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5FDF" w14:textId="3CF22D03" w:rsidR="00721D6D" w:rsidRPr="00AA068E" w:rsidRDefault="00632D73" w:rsidP="00AF4173">
      <w:pPr>
        <w:pStyle w:val="Heading2"/>
      </w:pPr>
      <w:r>
        <w:rPr>
          <w:caps/>
          <w:noProof/>
          <w:lang w:eastAsia="nl-NL"/>
        </w:rPr>
        <w:drawing>
          <wp:anchor distT="0" distB="0" distL="114300" distR="114300" simplePos="0" relativeHeight="251659264" behindDoc="0" locked="0" layoutInCell="1" allowOverlap="1" wp14:anchorId="66E9FA01" wp14:editId="2C9C17B7">
            <wp:simplePos x="0" y="0"/>
            <wp:positionH relativeFrom="page">
              <wp:align>left</wp:align>
            </wp:positionH>
            <wp:positionV relativeFrom="paragraph">
              <wp:posOffset>-1620273</wp:posOffset>
            </wp:positionV>
            <wp:extent cx="7547212" cy="10671390"/>
            <wp:effectExtent l="0" t="0" r="0" b="0"/>
            <wp:wrapNone/>
            <wp:docPr id="72818262" name="Picture 1" descr="A blue and white cover with a traffic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8262" name="Picture 1" descr="A blue and white cover with a traffic ligh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800" cy="10694844"/>
                    </a:xfrm>
                    <a:prstGeom prst="rect">
                      <a:avLst/>
                    </a:prstGeom>
                  </pic:spPr>
                </pic:pic>
              </a:graphicData>
            </a:graphic>
            <wp14:sizeRelH relativeFrom="margin">
              <wp14:pctWidth>0</wp14:pctWidth>
            </wp14:sizeRelH>
            <wp14:sizeRelV relativeFrom="margin">
              <wp14:pctHeight>0</wp14:pctHeight>
            </wp14:sizeRelV>
          </wp:anchor>
        </w:drawing>
      </w:r>
      <w:r w:rsidR="00721D6D" w:rsidRPr="00AA068E">
        <w:t xml:space="preserve"> </w:t>
      </w:r>
    </w:p>
    <w:p w14:paraId="5F0AD0FE" w14:textId="77777777" w:rsidR="004E2812" w:rsidRPr="00AA068E" w:rsidRDefault="004E2812" w:rsidP="00EB43D3">
      <w:pPr>
        <w:spacing w:line="240" w:lineRule="auto"/>
        <w:ind w:left="-28"/>
      </w:pPr>
    </w:p>
    <w:p w14:paraId="3D00782A" w14:textId="77777777" w:rsidR="004E2812" w:rsidRPr="00AA068E" w:rsidRDefault="004E2812" w:rsidP="00EB43D3">
      <w:pPr>
        <w:spacing w:line="240" w:lineRule="auto"/>
        <w:ind w:left="-28"/>
      </w:pPr>
    </w:p>
    <w:p w14:paraId="560EBF92" w14:textId="77777777" w:rsidR="00721D6D" w:rsidRPr="00AA068E" w:rsidRDefault="00721D6D" w:rsidP="00EB43D3">
      <w:pPr>
        <w:spacing w:line="240" w:lineRule="auto"/>
        <w:ind w:left="-28"/>
      </w:pPr>
    </w:p>
    <w:p w14:paraId="0ED8157D" w14:textId="77777777" w:rsidR="001407F9" w:rsidRPr="00AA068E" w:rsidRDefault="001407F9" w:rsidP="00721D6D">
      <w:pPr>
        <w:spacing w:line="240" w:lineRule="auto"/>
        <w:jc w:val="center"/>
        <w:rPr>
          <w:caps/>
        </w:rPr>
        <w:sectPr w:rsidR="001407F9" w:rsidRPr="00AA068E" w:rsidSect="0034150F">
          <w:headerReference w:type="even" r:id="rId12"/>
          <w:headerReference w:type="default" r:id="rId13"/>
          <w:footerReference w:type="even" r:id="rId14"/>
          <w:footerReference w:type="default" r:id="rId15"/>
          <w:headerReference w:type="first" r:id="rId16"/>
          <w:footerReference w:type="first" r:id="rId17"/>
          <w:pgSz w:w="11907" w:h="16840" w:code="9"/>
          <w:pgMar w:top="2552" w:right="1418" w:bottom="2268" w:left="1418" w:header="720" w:footer="720" w:gutter="0"/>
          <w:cols w:space="720"/>
          <w:titlePg/>
          <w:docGrid w:linePitch="360"/>
        </w:sectPr>
      </w:pPr>
    </w:p>
    <w:p w14:paraId="12BD20E6" w14:textId="484C94B8" w:rsidR="00EB43D3" w:rsidRPr="00AA068E" w:rsidRDefault="006B4945" w:rsidP="00721D6D">
      <w:pPr>
        <w:spacing w:line="240" w:lineRule="auto"/>
        <w:jc w:val="center"/>
        <w:rPr>
          <w:caps/>
        </w:rPr>
        <w:sectPr w:rsidR="00EB43D3" w:rsidRPr="00AA068E" w:rsidSect="001407F9">
          <w:type w:val="continuous"/>
          <w:pgSz w:w="11907" w:h="16840" w:code="9"/>
          <w:pgMar w:top="2552" w:right="1418" w:bottom="2268" w:left="1418" w:header="720" w:footer="720" w:gutter="0"/>
          <w:cols w:space="720"/>
          <w:formProt w:val="0"/>
          <w:titlePg/>
          <w:docGrid w:linePitch="360"/>
        </w:sectPr>
      </w:pPr>
      <w:r w:rsidRPr="00AA068E">
        <w:rPr>
          <w:caps/>
          <w:noProof/>
          <w:lang w:eastAsia="nl-NL"/>
        </w:rPr>
        <mc:AlternateContent>
          <mc:Choice Requires="wps">
            <w:drawing>
              <wp:anchor distT="0" distB="0" distL="114300" distR="114300" simplePos="0" relativeHeight="251658240" behindDoc="0" locked="0" layoutInCell="1" allowOverlap="1" wp14:anchorId="17343427" wp14:editId="62344B52">
                <wp:simplePos x="0" y="0"/>
                <wp:positionH relativeFrom="column">
                  <wp:posOffset>-222250</wp:posOffset>
                </wp:positionH>
                <wp:positionV relativeFrom="paragraph">
                  <wp:posOffset>8848725</wp:posOffset>
                </wp:positionV>
                <wp:extent cx="1905000" cy="342900"/>
                <wp:effectExtent l="1905"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533F1" w14:textId="77777777" w:rsidR="005B7BF2" w:rsidRPr="006C36E1" w:rsidRDefault="005B7BF2" w:rsidP="00250D44">
                            <w:pPr>
                              <w:rPr>
                                <w:lang w:val="en-US"/>
                              </w:rPr>
                            </w:pPr>
                            <w:r>
                              <w:rPr>
                                <w:lang w:val="en-US"/>
                              </w:rPr>
                              <w:t>August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43427" id="_x0000_t202" coordsize="21600,21600" o:spt="202" path="m,l,21600r21600,l21600,xe">
                <v:stroke joinstyle="miter"/>
                <v:path gradientshapeok="t" o:connecttype="rect"/>
              </v:shapetype>
              <v:shape id="Text Box 3" o:spid="_x0000_s1026" type="#_x0000_t202" style="position:absolute;left:0;text-align:left;margin-left:-17.5pt;margin-top:696.75pt;width:15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" stroked="f">
                <v:textbox>
                  <w:txbxContent>
                    <w:p w14:paraId="5C9533F1" w14:textId="77777777" w:rsidR="005B7BF2" w:rsidRPr="006C36E1" w:rsidRDefault="005B7BF2" w:rsidP="00250D44">
                      <w:pPr>
                        <w:rPr>
                          <w:lang w:val="en-US"/>
                        </w:rPr>
                      </w:pPr>
                      <w:r>
                        <w:rPr>
                          <w:lang w:val="en-US"/>
                        </w:rPr>
                        <w:t>August 2014</w:t>
                      </w:r>
                    </w:p>
                  </w:txbxContent>
                </v:textbox>
              </v:shape>
            </w:pict>
          </mc:Fallback>
        </mc:AlternateContent>
      </w:r>
    </w:p>
    <w:p w14:paraId="7CA3CBC7" w14:textId="6C8E14F8" w:rsidR="00DF6FFA" w:rsidRPr="00AA068E" w:rsidRDefault="009A107F">
      <w:pPr>
        <w:pStyle w:val="TOCHeading"/>
        <w:rPr>
          <w:rFonts w:ascii="Arial" w:hAnsi="Arial" w:cs="Arial"/>
          <w:color w:val="auto"/>
          <w:sz w:val="32"/>
          <w:szCs w:val="32"/>
          <w:lang w:val="en-GB"/>
        </w:rPr>
      </w:pPr>
      <w:r w:rsidRPr="00AA068E">
        <w:rPr>
          <w:rFonts w:ascii="Arial" w:hAnsi="Arial" w:cs="Arial"/>
          <w:color w:val="auto"/>
          <w:sz w:val="32"/>
          <w:szCs w:val="32"/>
          <w:lang w:val="en-GB"/>
        </w:rPr>
        <w:lastRenderedPageBreak/>
        <w:t>Table of Contents</w:t>
      </w:r>
      <w:r w:rsidR="006D2808" w:rsidRPr="00AA068E">
        <w:rPr>
          <w:rFonts w:ascii="Arial" w:hAnsi="Arial" w:cs="Arial"/>
          <w:color w:val="auto"/>
          <w:sz w:val="32"/>
          <w:szCs w:val="32"/>
          <w:lang w:val="en-GB"/>
        </w:rPr>
        <w:t xml:space="preserve"> </w:t>
      </w:r>
    </w:p>
    <w:sdt>
      <w:sdtPr>
        <w:id w:val="1275053202"/>
        <w:docPartObj>
          <w:docPartGallery w:val="Table of Contents"/>
          <w:docPartUnique/>
        </w:docPartObj>
      </w:sdtPr>
      <w:sdtEndPr/>
      <w:sdtContent>
        <w:p w14:paraId="32CD8249" w14:textId="77777777" w:rsidR="00DF6FFA" w:rsidRPr="00AA068E" w:rsidRDefault="00DF6FFA" w:rsidP="00D83BAE"/>
        <w:p w14:paraId="0B3B72E8" w14:textId="5EB9D4F7" w:rsidR="00AA068E" w:rsidRPr="00AA068E" w:rsidRDefault="00DF6FFA">
          <w:pPr>
            <w:pStyle w:val="TOC2"/>
            <w:rPr>
              <w:rFonts w:asciiTheme="minorHAnsi" w:eastAsiaTheme="minorEastAsia" w:hAnsiTheme="minorHAnsi" w:cstheme="minorBidi"/>
              <w:noProof/>
              <w:color w:val="auto"/>
              <w:kern w:val="2"/>
              <w:sz w:val="22"/>
              <w:szCs w:val="22"/>
              <w:lang w:val="nl-NL" w:eastAsia="nl-NL"/>
              <w14:ligatures w14:val="standardContextual"/>
            </w:rPr>
          </w:pPr>
          <w:r w:rsidRPr="00AA068E">
            <w:rPr>
              <w:rFonts w:eastAsia="SimSun"/>
              <w:b/>
              <w:noProof/>
              <w:color w:val="auto"/>
              <w:lang w:eastAsia="en-GB"/>
            </w:rPr>
            <w:fldChar w:fldCharType="begin"/>
          </w:r>
          <w:r w:rsidRPr="00AA068E">
            <w:rPr>
              <w:color w:val="auto"/>
            </w:rPr>
            <w:instrText xml:space="preserve"> TOC \o "1-3" \h \z \u </w:instrText>
          </w:r>
          <w:r w:rsidRPr="00AA068E">
            <w:rPr>
              <w:rFonts w:eastAsia="SimSun"/>
              <w:b/>
              <w:noProof/>
              <w:color w:val="auto"/>
              <w:lang w:eastAsia="en-GB"/>
            </w:rPr>
            <w:fldChar w:fldCharType="separate"/>
          </w:r>
        </w:p>
        <w:p w14:paraId="02B3E3B6" w14:textId="2E1EC2A9" w:rsidR="00AA068E" w:rsidRPr="00AA068E" w:rsidRDefault="00632D73">
          <w:pPr>
            <w:pStyle w:val="TOC1"/>
            <w:rPr>
              <w:rFonts w:asciiTheme="minorHAnsi" w:eastAsiaTheme="minorEastAsia" w:hAnsiTheme="minorHAnsi" w:cstheme="minorBidi"/>
              <w:b w:val="0"/>
              <w:kern w:val="2"/>
              <w:sz w:val="22"/>
              <w:szCs w:val="22"/>
              <w:lang w:val="nl-NL" w:eastAsia="nl-NL"/>
              <w14:ligatures w14:val="standardContextual"/>
            </w:rPr>
          </w:pPr>
          <w:hyperlink w:anchor="_Toc148367675" w:history="1">
            <w:r w:rsidR="00AA068E" w:rsidRPr="00AA068E">
              <w:rPr>
                <w:rStyle w:val="Hyperlink"/>
                <w:color w:val="auto"/>
              </w:rPr>
              <w:t>Introduction</w:t>
            </w:r>
            <w:r w:rsidR="00AA068E" w:rsidRPr="00AA068E">
              <w:rPr>
                <w:webHidden/>
              </w:rPr>
              <w:tab/>
            </w:r>
            <w:r w:rsidR="00AA068E" w:rsidRPr="00AA068E">
              <w:rPr>
                <w:webHidden/>
              </w:rPr>
              <w:fldChar w:fldCharType="begin"/>
            </w:r>
            <w:r w:rsidR="00AA068E" w:rsidRPr="00AA068E">
              <w:rPr>
                <w:webHidden/>
              </w:rPr>
              <w:instrText xml:space="preserve"> PAGEREF _Toc148367675 \h </w:instrText>
            </w:r>
            <w:r w:rsidR="00AA068E" w:rsidRPr="00AA068E">
              <w:rPr>
                <w:webHidden/>
              </w:rPr>
            </w:r>
            <w:r w:rsidR="00AA068E" w:rsidRPr="00AA068E">
              <w:rPr>
                <w:webHidden/>
              </w:rPr>
              <w:fldChar w:fldCharType="separate"/>
            </w:r>
            <w:r w:rsidR="00AA068E" w:rsidRPr="00AA068E">
              <w:rPr>
                <w:webHidden/>
              </w:rPr>
              <w:t>3</w:t>
            </w:r>
            <w:r w:rsidR="00AA068E" w:rsidRPr="00AA068E">
              <w:rPr>
                <w:webHidden/>
              </w:rPr>
              <w:fldChar w:fldCharType="end"/>
            </w:r>
          </w:hyperlink>
        </w:p>
        <w:p w14:paraId="4A335DC9" w14:textId="7E74AA8A" w:rsidR="00AA068E" w:rsidRPr="00AA068E" w:rsidRDefault="00632D73">
          <w:pPr>
            <w:pStyle w:val="TOC1"/>
            <w:rPr>
              <w:rFonts w:asciiTheme="minorHAnsi" w:eastAsiaTheme="minorEastAsia" w:hAnsiTheme="minorHAnsi" w:cstheme="minorBidi"/>
              <w:b w:val="0"/>
              <w:kern w:val="2"/>
              <w:sz w:val="22"/>
              <w:szCs w:val="22"/>
              <w:lang w:val="nl-NL" w:eastAsia="nl-NL"/>
              <w14:ligatures w14:val="standardContextual"/>
            </w:rPr>
          </w:pPr>
          <w:hyperlink w:anchor="_Toc148367676" w:history="1">
            <w:r w:rsidR="00AA068E" w:rsidRPr="00AA068E">
              <w:rPr>
                <w:rStyle w:val="Hyperlink"/>
                <w:color w:val="auto"/>
              </w:rPr>
              <w:t>Vehicle Fact Sheet</w:t>
            </w:r>
            <w:r w:rsidR="00AA068E" w:rsidRPr="00AA068E">
              <w:rPr>
                <w:webHidden/>
              </w:rPr>
              <w:tab/>
            </w:r>
            <w:r w:rsidR="00AA068E" w:rsidRPr="00AA068E">
              <w:rPr>
                <w:webHidden/>
              </w:rPr>
              <w:fldChar w:fldCharType="begin"/>
            </w:r>
            <w:r w:rsidR="00AA068E" w:rsidRPr="00AA068E">
              <w:rPr>
                <w:webHidden/>
              </w:rPr>
              <w:instrText xml:space="preserve"> PAGEREF _Toc148367676 \h </w:instrText>
            </w:r>
            <w:r w:rsidR="00AA068E" w:rsidRPr="00AA068E">
              <w:rPr>
                <w:webHidden/>
              </w:rPr>
            </w:r>
            <w:r w:rsidR="00AA068E" w:rsidRPr="00AA068E">
              <w:rPr>
                <w:webHidden/>
              </w:rPr>
              <w:fldChar w:fldCharType="separate"/>
            </w:r>
            <w:r w:rsidR="00AA068E" w:rsidRPr="00AA068E">
              <w:rPr>
                <w:webHidden/>
              </w:rPr>
              <w:t>6</w:t>
            </w:r>
            <w:r w:rsidR="00AA068E" w:rsidRPr="00AA068E">
              <w:rPr>
                <w:webHidden/>
              </w:rPr>
              <w:fldChar w:fldCharType="end"/>
            </w:r>
          </w:hyperlink>
        </w:p>
        <w:p w14:paraId="2FA1C95B" w14:textId="50D12A9A" w:rsidR="00AA068E" w:rsidRPr="00AA068E" w:rsidRDefault="00632D73">
          <w:pPr>
            <w:pStyle w:val="TOC1"/>
            <w:rPr>
              <w:rFonts w:asciiTheme="minorHAnsi" w:eastAsiaTheme="minorEastAsia" w:hAnsiTheme="minorHAnsi" w:cstheme="minorBidi"/>
              <w:b w:val="0"/>
              <w:kern w:val="2"/>
              <w:sz w:val="22"/>
              <w:szCs w:val="22"/>
              <w:lang w:val="nl-NL" w:eastAsia="nl-NL"/>
              <w14:ligatures w14:val="standardContextual"/>
            </w:rPr>
          </w:pPr>
          <w:hyperlink w:anchor="_Toc148367677" w:history="1">
            <w:r w:rsidR="00AA068E" w:rsidRPr="00AA068E">
              <w:rPr>
                <w:rStyle w:val="Hyperlink"/>
                <w:color w:val="auto"/>
              </w:rPr>
              <w:t>Investment Manager Statement</w:t>
            </w:r>
            <w:r w:rsidR="00AA068E" w:rsidRPr="00AA068E">
              <w:rPr>
                <w:webHidden/>
              </w:rPr>
              <w:tab/>
            </w:r>
            <w:r w:rsidR="00AA068E" w:rsidRPr="00AA068E">
              <w:rPr>
                <w:webHidden/>
              </w:rPr>
              <w:fldChar w:fldCharType="begin"/>
            </w:r>
            <w:r w:rsidR="00AA068E" w:rsidRPr="00AA068E">
              <w:rPr>
                <w:webHidden/>
              </w:rPr>
              <w:instrText xml:space="preserve"> PAGEREF _Toc148367677 \h </w:instrText>
            </w:r>
            <w:r w:rsidR="00AA068E" w:rsidRPr="00AA068E">
              <w:rPr>
                <w:webHidden/>
              </w:rPr>
            </w:r>
            <w:r w:rsidR="00AA068E" w:rsidRPr="00AA068E">
              <w:rPr>
                <w:webHidden/>
              </w:rPr>
              <w:fldChar w:fldCharType="separate"/>
            </w:r>
            <w:r w:rsidR="00AA068E" w:rsidRPr="00AA068E">
              <w:rPr>
                <w:webHidden/>
              </w:rPr>
              <w:t>9</w:t>
            </w:r>
            <w:r w:rsidR="00AA068E" w:rsidRPr="00AA068E">
              <w:rPr>
                <w:webHidden/>
              </w:rPr>
              <w:fldChar w:fldCharType="end"/>
            </w:r>
          </w:hyperlink>
        </w:p>
        <w:p w14:paraId="6CB670A9" w14:textId="7EB5F6A9" w:rsidR="00AA068E" w:rsidRPr="00AA068E" w:rsidRDefault="00632D73">
          <w:pPr>
            <w:pStyle w:val="TOC1"/>
            <w:rPr>
              <w:rFonts w:asciiTheme="minorHAnsi" w:eastAsiaTheme="minorEastAsia" w:hAnsiTheme="minorHAnsi" w:cstheme="minorBidi"/>
              <w:b w:val="0"/>
              <w:kern w:val="2"/>
              <w:sz w:val="22"/>
              <w:szCs w:val="22"/>
              <w:lang w:val="nl-NL" w:eastAsia="nl-NL"/>
              <w14:ligatures w14:val="standardContextual"/>
            </w:rPr>
          </w:pPr>
          <w:hyperlink w:anchor="_Toc148367678" w:history="1">
            <w:r w:rsidR="00AA068E" w:rsidRPr="00AA068E">
              <w:rPr>
                <w:rStyle w:val="Hyperlink"/>
                <w:rFonts w:cs="Arial"/>
                <w:bCs/>
                <w:color w:val="auto"/>
                <w:kern w:val="32"/>
              </w:rPr>
              <w:t>1</w:t>
            </w:r>
            <w:r w:rsidR="00AA068E" w:rsidRPr="00AA068E">
              <w:rPr>
                <w:rFonts w:asciiTheme="minorHAnsi" w:eastAsiaTheme="minorEastAsia" w:hAnsiTheme="minorHAnsi" w:cstheme="minorBidi"/>
                <w:b w:val="0"/>
                <w:kern w:val="2"/>
                <w:sz w:val="22"/>
                <w:szCs w:val="22"/>
                <w:lang w:val="nl-NL" w:eastAsia="nl-NL"/>
                <w14:ligatures w14:val="standardContextual"/>
              </w:rPr>
              <w:tab/>
            </w:r>
            <w:r w:rsidR="00AA068E" w:rsidRPr="00AA068E">
              <w:rPr>
                <w:rStyle w:val="Hyperlink"/>
                <w:rFonts w:cs="Arial"/>
                <w:bCs/>
                <w:color w:val="auto"/>
                <w:kern w:val="32"/>
              </w:rPr>
              <w:t>Preliminary Stage</w:t>
            </w:r>
            <w:r w:rsidR="00AA068E" w:rsidRPr="00AA068E">
              <w:rPr>
                <w:webHidden/>
              </w:rPr>
              <w:tab/>
            </w:r>
            <w:r w:rsidR="00AA068E" w:rsidRPr="00AA068E">
              <w:rPr>
                <w:webHidden/>
              </w:rPr>
              <w:fldChar w:fldCharType="begin"/>
            </w:r>
            <w:r w:rsidR="00AA068E" w:rsidRPr="00AA068E">
              <w:rPr>
                <w:webHidden/>
              </w:rPr>
              <w:instrText xml:space="preserve"> PAGEREF _Toc148367678 \h </w:instrText>
            </w:r>
            <w:r w:rsidR="00AA068E" w:rsidRPr="00AA068E">
              <w:rPr>
                <w:webHidden/>
              </w:rPr>
            </w:r>
            <w:r w:rsidR="00AA068E" w:rsidRPr="00AA068E">
              <w:rPr>
                <w:webHidden/>
              </w:rPr>
              <w:fldChar w:fldCharType="separate"/>
            </w:r>
            <w:r w:rsidR="00AA068E" w:rsidRPr="00AA068E">
              <w:rPr>
                <w:webHidden/>
              </w:rPr>
              <w:t>10</w:t>
            </w:r>
            <w:r w:rsidR="00AA068E" w:rsidRPr="00AA068E">
              <w:rPr>
                <w:webHidden/>
              </w:rPr>
              <w:fldChar w:fldCharType="end"/>
            </w:r>
          </w:hyperlink>
        </w:p>
        <w:p w14:paraId="2E0D03F9" w14:textId="4C604D89" w:rsidR="00AA068E" w:rsidRPr="003E5297" w:rsidRDefault="00632D73">
          <w:pPr>
            <w:pStyle w:val="TOC2"/>
            <w:rPr>
              <w:rStyle w:val="Hyperlink"/>
              <w:color w:val="auto"/>
            </w:rPr>
          </w:pPr>
          <w:hyperlink w:anchor="_Toc148367679" w:history="1">
            <w:r w:rsidR="00AA068E" w:rsidRPr="00AA068E">
              <w:rPr>
                <w:rStyle w:val="Hyperlink"/>
                <w:noProof/>
                <w:color w:val="auto"/>
              </w:rPr>
              <w:t>1.1</w:t>
            </w:r>
            <w:r w:rsidR="00AA068E" w:rsidRPr="003E5297">
              <w:rPr>
                <w:rStyle w:val="Hyperlink"/>
                <w:color w:val="auto"/>
              </w:rPr>
              <w:tab/>
            </w:r>
            <w:r w:rsidR="00AA068E" w:rsidRPr="00AA068E">
              <w:rPr>
                <w:rStyle w:val="Hyperlink"/>
                <w:noProof/>
                <w:color w:val="auto"/>
              </w:rPr>
              <w:t>Vehicle Strategy</w:t>
            </w:r>
            <w:r w:rsidR="00AA068E" w:rsidRPr="003E5297">
              <w:rPr>
                <w:rStyle w:val="Hyperlink"/>
                <w:webHidden/>
                <w:color w:val="auto"/>
              </w:rPr>
              <w:tab/>
            </w:r>
            <w:r w:rsidR="00AA068E" w:rsidRPr="003E5297">
              <w:rPr>
                <w:rStyle w:val="Hyperlink"/>
                <w:webHidden/>
                <w:color w:val="auto"/>
              </w:rPr>
              <w:fldChar w:fldCharType="begin"/>
            </w:r>
            <w:r w:rsidR="00AA068E" w:rsidRPr="003E5297">
              <w:rPr>
                <w:rStyle w:val="Hyperlink"/>
                <w:webHidden/>
                <w:color w:val="auto"/>
              </w:rPr>
              <w:instrText xml:space="preserve"> PAGEREF _Toc148367679 \h </w:instrText>
            </w:r>
            <w:r w:rsidR="00AA068E" w:rsidRPr="003E5297">
              <w:rPr>
                <w:rStyle w:val="Hyperlink"/>
                <w:webHidden/>
                <w:color w:val="auto"/>
              </w:rPr>
            </w:r>
            <w:r w:rsidR="00AA068E" w:rsidRPr="003E5297">
              <w:rPr>
                <w:rStyle w:val="Hyperlink"/>
                <w:webHidden/>
                <w:color w:val="auto"/>
              </w:rPr>
              <w:fldChar w:fldCharType="separate"/>
            </w:r>
            <w:r w:rsidR="00AA068E" w:rsidRPr="003E5297">
              <w:rPr>
                <w:rStyle w:val="Hyperlink"/>
                <w:webHidden/>
                <w:color w:val="auto"/>
              </w:rPr>
              <w:t>10</w:t>
            </w:r>
            <w:r w:rsidR="00AA068E" w:rsidRPr="003E5297">
              <w:rPr>
                <w:rStyle w:val="Hyperlink"/>
                <w:webHidden/>
                <w:color w:val="auto"/>
              </w:rPr>
              <w:fldChar w:fldCharType="end"/>
            </w:r>
          </w:hyperlink>
        </w:p>
        <w:p w14:paraId="445E359B" w14:textId="4C63D655" w:rsidR="00AA068E" w:rsidRPr="003E5297" w:rsidRDefault="00632D73">
          <w:pPr>
            <w:pStyle w:val="TOC2"/>
            <w:rPr>
              <w:rStyle w:val="Hyperlink"/>
              <w:color w:val="auto"/>
            </w:rPr>
          </w:pPr>
          <w:hyperlink w:anchor="_Toc148367680" w:history="1">
            <w:r w:rsidR="00AA068E" w:rsidRPr="00AA068E">
              <w:rPr>
                <w:rStyle w:val="Hyperlink"/>
                <w:noProof/>
                <w:color w:val="auto"/>
              </w:rPr>
              <w:t>1.2</w:t>
            </w:r>
            <w:r w:rsidR="00AA068E" w:rsidRPr="003E5297">
              <w:rPr>
                <w:rStyle w:val="Hyperlink"/>
                <w:color w:val="auto"/>
              </w:rPr>
              <w:tab/>
            </w:r>
            <w:r w:rsidR="00AA068E" w:rsidRPr="003E5297">
              <w:rPr>
                <w:rStyle w:val="Hyperlink"/>
                <w:noProof/>
                <w:color w:val="auto"/>
              </w:rPr>
              <w:t>ESG Strategy</w:t>
            </w:r>
            <w:r w:rsidR="00AA068E" w:rsidRPr="003E5297">
              <w:rPr>
                <w:rStyle w:val="Hyperlink"/>
                <w:webHidden/>
                <w:color w:val="auto"/>
              </w:rPr>
              <w:tab/>
            </w:r>
            <w:r w:rsidR="00AA068E" w:rsidRPr="003E5297">
              <w:rPr>
                <w:rStyle w:val="Hyperlink"/>
                <w:webHidden/>
                <w:color w:val="auto"/>
              </w:rPr>
              <w:fldChar w:fldCharType="begin"/>
            </w:r>
            <w:r w:rsidR="00AA068E" w:rsidRPr="003E5297">
              <w:rPr>
                <w:rStyle w:val="Hyperlink"/>
                <w:webHidden/>
                <w:color w:val="auto"/>
              </w:rPr>
              <w:instrText xml:space="preserve"> PAGEREF _Toc148367680 \h </w:instrText>
            </w:r>
            <w:r w:rsidR="00AA068E" w:rsidRPr="003E5297">
              <w:rPr>
                <w:rStyle w:val="Hyperlink"/>
                <w:webHidden/>
                <w:color w:val="auto"/>
              </w:rPr>
            </w:r>
            <w:r w:rsidR="00AA068E" w:rsidRPr="003E5297">
              <w:rPr>
                <w:rStyle w:val="Hyperlink"/>
                <w:webHidden/>
                <w:color w:val="auto"/>
              </w:rPr>
              <w:fldChar w:fldCharType="separate"/>
            </w:r>
            <w:r w:rsidR="00AA068E" w:rsidRPr="003E5297">
              <w:rPr>
                <w:rStyle w:val="Hyperlink"/>
                <w:webHidden/>
                <w:color w:val="auto"/>
              </w:rPr>
              <w:t>11</w:t>
            </w:r>
            <w:r w:rsidR="00AA068E" w:rsidRPr="003E5297">
              <w:rPr>
                <w:rStyle w:val="Hyperlink"/>
                <w:webHidden/>
                <w:color w:val="auto"/>
              </w:rPr>
              <w:fldChar w:fldCharType="end"/>
            </w:r>
          </w:hyperlink>
        </w:p>
        <w:p w14:paraId="6D3B6674" w14:textId="4BB94B0A" w:rsidR="00AA068E" w:rsidRPr="003E5297" w:rsidRDefault="00632D73">
          <w:pPr>
            <w:pStyle w:val="TOC2"/>
            <w:rPr>
              <w:rStyle w:val="Hyperlink"/>
              <w:color w:val="auto"/>
            </w:rPr>
          </w:pPr>
          <w:hyperlink w:anchor="_Toc148367681" w:history="1">
            <w:r w:rsidR="00AA068E" w:rsidRPr="00AA068E">
              <w:rPr>
                <w:rStyle w:val="Hyperlink"/>
                <w:noProof/>
                <w:color w:val="auto"/>
              </w:rPr>
              <w:t>1.3</w:t>
            </w:r>
            <w:r w:rsidR="00AA068E" w:rsidRPr="003E5297">
              <w:rPr>
                <w:rStyle w:val="Hyperlink"/>
                <w:color w:val="auto"/>
              </w:rPr>
              <w:tab/>
            </w:r>
            <w:r w:rsidR="00AA068E" w:rsidRPr="00AA068E">
              <w:rPr>
                <w:rStyle w:val="Hyperlink"/>
                <w:noProof/>
                <w:color w:val="auto"/>
              </w:rPr>
              <w:t>Existing Portfolio (Existing Vehicle) or Seed Assets (New Vehicle)</w:t>
            </w:r>
            <w:r w:rsidR="00AA068E" w:rsidRPr="003E5297">
              <w:rPr>
                <w:rStyle w:val="Hyperlink"/>
                <w:webHidden/>
                <w:color w:val="auto"/>
              </w:rPr>
              <w:tab/>
            </w:r>
            <w:r w:rsidR="00AA068E" w:rsidRPr="003E5297">
              <w:rPr>
                <w:rStyle w:val="Hyperlink"/>
                <w:webHidden/>
                <w:color w:val="auto"/>
              </w:rPr>
              <w:fldChar w:fldCharType="begin"/>
            </w:r>
            <w:r w:rsidR="00AA068E" w:rsidRPr="003E5297">
              <w:rPr>
                <w:rStyle w:val="Hyperlink"/>
                <w:webHidden/>
                <w:color w:val="auto"/>
              </w:rPr>
              <w:instrText xml:space="preserve"> PAGEREF _Toc148367681 \h </w:instrText>
            </w:r>
            <w:r w:rsidR="00AA068E" w:rsidRPr="003E5297">
              <w:rPr>
                <w:rStyle w:val="Hyperlink"/>
                <w:webHidden/>
                <w:color w:val="auto"/>
              </w:rPr>
            </w:r>
            <w:r w:rsidR="00AA068E" w:rsidRPr="003E5297">
              <w:rPr>
                <w:rStyle w:val="Hyperlink"/>
                <w:webHidden/>
                <w:color w:val="auto"/>
              </w:rPr>
              <w:fldChar w:fldCharType="separate"/>
            </w:r>
            <w:r w:rsidR="00AA068E" w:rsidRPr="003E5297">
              <w:rPr>
                <w:rStyle w:val="Hyperlink"/>
                <w:webHidden/>
                <w:color w:val="auto"/>
              </w:rPr>
              <w:t>12</w:t>
            </w:r>
            <w:r w:rsidR="00AA068E" w:rsidRPr="003E5297">
              <w:rPr>
                <w:rStyle w:val="Hyperlink"/>
                <w:webHidden/>
                <w:color w:val="auto"/>
              </w:rPr>
              <w:fldChar w:fldCharType="end"/>
            </w:r>
          </w:hyperlink>
        </w:p>
        <w:p w14:paraId="1AD6669B" w14:textId="5AE8D443" w:rsidR="00AA068E" w:rsidRPr="003E5297" w:rsidRDefault="00632D73">
          <w:pPr>
            <w:pStyle w:val="TOC2"/>
            <w:rPr>
              <w:rStyle w:val="Hyperlink"/>
              <w:color w:val="auto"/>
            </w:rPr>
          </w:pPr>
          <w:hyperlink w:anchor="_Toc148367682" w:history="1">
            <w:r w:rsidR="00AA068E" w:rsidRPr="00AA068E">
              <w:rPr>
                <w:rStyle w:val="Hyperlink"/>
                <w:noProof/>
                <w:color w:val="auto"/>
              </w:rPr>
              <w:t>1.4</w:t>
            </w:r>
            <w:r w:rsidR="00AA068E" w:rsidRPr="003E5297">
              <w:rPr>
                <w:rStyle w:val="Hyperlink"/>
                <w:color w:val="auto"/>
              </w:rPr>
              <w:tab/>
            </w:r>
            <w:r w:rsidR="00AA068E" w:rsidRPr="00AA068E">
              <w:rPr>
                <w:rStyle w:val="Hyperlink"/>
                <w:noProof/>
                <w:color w:val="auto"/>
              </w:rPr>
              <w:t>Fees and Expenses</w:t>
            </w:r>
            <w:r w:rsidR="00AA068E" w:rsidRPr="003E5297">
              <w:rPr>
                <w:rStyle w:val="Hyperlink"/>
                <w:webHidden/>
                <w:color w:val="auto"/>
              </w:rPr>
              <w:tab/>
            </w:r>
            <w:r w:rsidR="00AA068E" w:rsidRPr="003E5297">
              <w:rPr>
                <w:rStyle w:val="Hyperlink"/>
                <w:webHidden/>
                <w:color w:val="auto"/>
              </w:rPr>
              <w:fldChar w:fldCharType="begin"/>
            </w:r>
            <w:r w:rsidR="00AA068E" w:rsidRPr="003E5297">
              <w:rPr>
                <w:rStyle w:val="Hyperlink"/>
                <w:webHidden/>
                <w:color w:val="auto"/>
              </w:rPr>
              <w:instrText xml:space="preserve"> PAGEREF _Toc148367682 \h </w:instrText>
            </w:r>
            <w:r w:rsidR="00AA068E" w:rsidRPr="003E5297">
              <w:rPr>
                <w:rStyle w:val="Hyperlink"/>
                <w:webHidden/>
                <w:color w:val="auto"/>
              </w:rPr>
            </w:r>
            <w:r w:rsidR="00AA068E" w:rsidRPr="003E5297">
              <w:rPr>
                <w:rStyle w:val="Hyperlink"/>
                <w:webHidden/>
                <w:color w:val="auto"/>
              </w:rPr>
              <w:fldChar w:fldCharType="separate"/>
            </w:r>
            <w:r w:rsidR="00AA068E" w:rsidRPr="003E5297">
              <w:rPr>
                <w:rStyle w:val="Hyperlink"/>
                <w:webHidden/>
                <w:color w:val="auto"/>
              </w:rPr>
              <w:t>12</w:t>
            </w:r>
            <w:r w:rsidR="00AA068E" w:rsidRPr="003E5297">
              <w:rPr>
                <w:rStyle w:val="Hyperlink"/>
                <w:webHidden/>
                <w:color w:val="auto"/>
              </w:rPr>
              <w:fldChar w:fldCharType="end"/>
            </w:r>
          </w:hyperlink>
        </w:p>
        <w:p w14:paraId="2E2B0287" w14:textId="6E1C6AE6" w:rsidR="00AA068E" w:rsidRPr="003E5297" w:rsidRDefault="00632D73">
          <w:pPr>
            <w:pStyle w:val="TOC2"/>
            <w:rPr>
              <w:rStyle w:val="Hyperlink"/>
              <w:color w:val="auto"/>
            </w:rPr>
          </w:pPr>
          <w:hyperlink w:anchor="_Toc148367683" w:history="1">
            <w:r w:rsidR="00AA068E" w:rsidRPr="00AA068E">
              <w:rPr>
                <w:rStyle w:val="Hyperlink"/>
                <w:noProof/>
                <w:color w:val="auto"/>
              </w:rPr>
              <w:t>1.5</w:t>
            </w:r>
            <w:r w:rsidR="00AA068E" w:rsidRPr="003E5297">
              <w:rPr>
                <w:rStyle w:val="Hyperlink"/>
                <w:color w:val="auto"/>
              </w:rPr>
              <w:tab/>
            </w:r>
            <w:r w:rsidR="00AA068E" w:rsidRPr="00AA068E">
              <w:rPr>
                <w:rStyle w:val="Hyperlink"/>
                <w:noProof/>
                <w:color w:val="auto"/>
              </w:rPr>
              <w:t>Investment and Asset Management Process</w:t>
            </w:r>
            <w:r w:rsidR="00AA068E" w:rsidRPr="003E5297">
              <w:rPr>
                <w:rStyle w:val="Hyperlink"/>
                <w:webHidden/>
                <w:color w:val="auto"/>
              </w:rPr>
              <w:tab/>
            </w:r>
            <w:r w:rsidR="00AA068E" w:rsidRPr="003E5297">
              <w:rPr>
                <w:rStyle w:val="Hyperlink"/>
                <w:webHidden/>
                <w:color w:val="auto"/>
              </w:rPr>
              <w:fldChar w:fldCharType="begin"/>
            </w:r>
            <w:r w:rsidR="00AA068E" w:rsidRPr="003E5297">
              <w:rPr>
                <w:rStyle w:val="Hyperlink"/>
                <w:webHidden/>
                <w:color w:val="auto"/>
              </w:rPr>
              <w:instrText xml:space="preserve"> PAGEREF _Toc148367683 \h </w:instrText>
            </w:r>
            <w:r w:rsidR="00AA068E" w:rsidRPr="003E5297">
              <w:rPr>
                <w:rStyle w:val="Hyperlink"/>
                <w:webHidden/>
                <w:color w:val="auto"/>
              </w:rPr>
            </w:r>
            <w:r w:rsidR="00AA068E" w:rsidRPr="003E5297">
              <w:rPr>
                <w:rStyle w:val="Hyperlink"/>
                <w:webHidden/>
                <w:color w:val="auto"/>
              </w:rPr>
              <w:fldChar w:fldCharType="separate"/>
            </w:r>
            <w:r w:rsidR="00AA068E" w:rsidRPr="003E5297">
              <w:rPr>
                <w:rStyle w:val="Hyperlink"/>
                <w:webHidden/>
                <w:color w:val="auto"/>
              </w:rPr>
              <w:t>13</w:t>
            </w:r>
            <w:r w:rsidR="00AA068E" w:rsidRPr="003E5297">
              <w:rPr>
                <w:rStyle w:val="Hyperlink"/>
                <w:webHidden/>
                <w:color w:val="auto"/>
              </w:rPr>
              <w:fldChar w:fldCharType="end"/>
            </w:r>
          </w:hyperlink>
        </w:p>
        <w:p w14:paraId="430CD40D" w14:textId="24F4C669" w:rsidR="00AA068E" w:rsidRPr="00AA068E" w:rsidRDefault="00632D73">
          <w:pPr>
            <w:pStyle w:val="TOC2"/>
            <w:rPr>
              <w:rFonts w:asciiTheme="minorHAnsi" w:eastAsiaTheme="minorEastAsia" w:hAnsiTheme="minorHAnsi" w:cstheme="minorBidi"/>
              <w:noProof/>
              <w:color w:val="auto"/>
              <w:kern w:val="2"/>
              <w:sz w:val="22"/>
              <w:szCs w:val="22"/>
              <w:lang w:val="nl-NL" w:eastAsia="nl-NL"/>
              <w14:ligatures w14:val="standardContextual"/>
            </w:rPr>
          </w:pPr>
          <w:hyperlink w:anchor="_Toc148367684" w:history="1">
            <w:r w:rsidR="00AA068E" w:rsidRPr="00AA068E">
              <w:rPr>
                <w:rStyle w:val="Hyperlink"/>
                <w:noProof/>
                <w:color w:val="auto"/>
              </w:rPr>
              <w:t>1.6</w:t>
            </w:r>
            <w:r w:rsidR="00AA068E" w:rsidRPr="00AA068E">
              <w:rPr>
                <w:rFonts w:asciiTheme="minorHAnsi" w:eastAsiaTheme="minorEastAsia" w:hAnsiTheme="minorHAnsi" w:cstheme="minorBidi"/>
                <w:noProof/>
                <w:color w:val="auto"/>
                <w:kern w:val="2"/>
                <w:sz w:val="22"/>
                <w:szCs w:val="22"/>
                <w:lang w:val="nl-NL" w:eastAsia="nl-NL"/>
                <w14:ligatures w14:val="standardContextual"/>
              </w:rPr>
              <w:tab/>
            </w:r>
            <w:r w:rsidR="00AA068E" w:rsidRPr="00AA068E">
              <w:rPr>
                <w:rStyle w:val="Hyperlink"/>
                <w:noProof/>
                <w:color w:val="auto"/>
              </w:rPr>
              <w:t>Vehicle Staff</w:t>
            </w:r>
            <w:r w:rsidR="00AA068E" w:rsidRPr="00AA068E">
              <w:rPr>
                <w:noProof/>
                <w:webHidden/>
                <w:color w:val="auto"/>
              </w:rPr>
              <w:tab/>
            </w:r>
            <w:r w:rsidR="00AA068E" w:rsidRPr="00AA068E">
              <w:rPr>
                <w:noProof/>
                <w:webHidden/>
                <w:color w:val="auto"/>
              </w:rPr>
              <w:fldChar w:fldCharType="begin"/>
            </w:r>
            <w:r w:rsidR="00AA068E" w:rsidRPr="00AA068E">
              <w:rPr>
                <w:noProof/>
                <w:webHidden/>
                <w:color w:val="auto"/>
              </w:rPr>
              <w:instrText xml:space="preserve"> PAGEREF _Toc148367684 \h </w:instrText>
            </w:r>
            <w:r w:rsidR="00AA068E" w:rsidRPr="00AA068E">
              <w:rPr>
                <w:noProof/>
                <w:webHidden/>
                <w:color w:val="auto"/>
              </w:rPr>
            </w:r>
            <w:r w:rsidR="00AA068E" w:rsidRPr="00AA068E">
              <w:rPr>
                <w:noProof/>
                <w:webHidden/>
                <w:color w:val="auto"/>
              </w:rPr>
              <w:fldChar w:fldCharType="separate"/>
            </w:r>
            <w:r w:rsidR="00AA068E" w:rsidRPr="00AA068E">
              <w:rPr>
                <w:noProof/>
                <w:webHidden/>
                <w:color w:val="auto"/>
              </w:rPr>
              <w:t>15</w:t>
            </w:r>
            <w:r w:rsidR="00AA068E" w:rsidRPr="00AA068E">
              <w:rPr>
                <w:noProof/>
                <w:webHidden/>
                <w:color w:val="auto"/>
              </w:rPr>
              <w:fldChar w:fldCharType="end"/>
            </w:r>
          </w:hyperlink>
        </w:p>
        <w:p w14:paraId="5E2FDCD9" w14:textId="03A0B523" w:rsidR="00AA068E" w:rsidRPr="00AA068E" w:rsidRDefault="00632D73">
          <w:pPr>
            <w:pStyle w:val="TOC2"/>
            <w:rPr>
              <w:rFonts w:asciiTheme="minorHAnsi" w:eastAsiaTheme="minorEastAsia" w:hAnsiTheme="minorHAnsi" w:cstheme="minorBidi"/>
              <w:noProof/>
              <w:color w:val="auto"/>
              <w:kern w:val="2"/>
              <w:sz w:val="22"/>
              <w:szCs w:val="22"/>
              <w:lang w:val="nl-NL" w:eastAsia="nl-NL"/>
              <w14:ligatures w14:val="standardContextual"/>
            </w:rPr>
          </w:pPr>
          <w:hyperlink w:anchor="_Toc148367685" w:history="1">
            <w:r w:rsidR="00AA068E" w:rsidRPr="00AA068E">
              <w:rPr>
                <w:rStyle w:val="Hyperlink"/>
                <w:noProof/>
                <w:color w:val="auto"/>
              </w:rPr>
              <w:t>1.7</w:t>
            </w:r>
            <w:r w:rsidR="00AA068E" w:rsidRPr="00AA068E">
              <w:rPr>
                <w:rFonts w:asciiTheme="minorHAnsi" w:eastAsiaTheme="minorEastAsia" w:hAnsiTheme="minorHAnsi" w:cstheme="minorBidi"/>
                <w:noProof/>
                <w:color w:val="auto"/>
                <w:kern w:val="2"/>
                <w:sz w:val="22"/>
                <w:szCs w:val="22"/>
                <w:lang w:val="nl-NL" w:eastAsia="nl-NL"/>
                <w14:ligatures w14:val="standardContextual"/>
              </w:rPr>
              <w:tab/>
            </w:r>
            <w:r w:rsidR="00AA068E" w:rsidRPr="00AA068E">
              <w:rPr>
                <w:rStyle w:val="Hyperlink"/>
                <w:noProof/>
                <w:color w:val="auto"/>
              </w:rPr>
              <w:t>Investment Manager Platform</w:t>
            </w:r>
            <w:r w:rsidR="00AA068E" w:rsidRPr="00AA068E">
              <w:rPr>
                <w:noProof/>
                <w:webHidden/>
                <w:color w:val="auto"/>
              </w:rPr>
              <w:tab/>
            </w:r>
            <w:r w:rsidR="00AA068E" w:rsidRPr="00AA068E">
              <w:rPr>
                <w:noProof/>
                <w:webHidden/>
                <w:color w:val="auto"/>
              </w:rPr>
              <w:fldChar w:fldCharType="begin"/>
            </w:r>
            <w:r w:rsidR="00AA068E" w:rsidRPr="00AA068E">
              <w:rPr>
                <w:noProof/>
                <w:webHidden/>
                <w:color w:val="auto"/>
              </w:rPr>
              <w:instrText xml:space="preserve"> PAGEREF _Toc148367685 \h </w:instrText>
            </w:r>
            <w:r w:rsidR="00AA068E" w:rsidRPr="00AA068E">
              <w:rPr>
                <w:noProof/>
                <w:webHidden/>
                <w:color w:val="auto"/>
              </w:rPr>
            </w:r>
            <w:r w:rsidR="00AA068E" w:rsidRPr="00AA068E">
              <w:rPr>
                <w:noProof/>
                <w:webHidden/>
                <w:color w:val="auto"/>
              </w:rPr>
              <w:fldChar w:fldCharType="separate"/>
            </w:r>
            <w:r w:rsidR="00AA068E" w:rsidRPr="00AA068E">
              <w:rPr>
                <w:noProof/>
                <w:webHidden/>
                <w:color w:val="auto"/>
              </w:rPr>
              <w:t>15</w:t>
            </w:r>
            <w:r w:rsidR="00AA068E" w:rsidRPr="00AA068E">
              <w:rPr>
                <w:noProof/>
                <w:webHidden/>
                <w:color w:val="auto"/>
              </w:rPr>
              <w:fldChar w:fldCharType="end"/>
            </w:r>
          </w:hyperlink>
        </w:p>
        <w:p w14:paraId="6D3860C6" w14:textId="378B4753" w:rsidR="00AA068E" w:rsidRPr="00AA068E" w:rsidRDefault="00632D73">
          <w:pPr>
            <w:pStyle w:val="TOC1"/>
            <w:rPr>
              <w:rFonts w:asciiTheme="minorHAnsi" w:eastAsiaTheme="minorEastAsia" w:hAnsiTheme="minorHAnsi" w:cstheme="minorBidi"/>
              <w:b w:val="0"/>
              <w:kern w:val="2"/>
              <w:sz w:val="22"/>
              <w:szCs w:val="22"/>
              <w:lang w:val="nl-NL" w:eastAsia="nl-NL"/>
              <w14:ligatures w14:val="standardContextual"/>
            </w:rPr>
          </w:pPr>
          <w:hyperlink w:anchor="_Toc148367686" w:history="1">
            <w:r w:rsidR="00AA068E" w:rsidRPr="00AA068E">
              <w:rPr>
                <w:rStyle w:val="Hyperlink"/>
                <w:rFonts w:cs="Arial"/>
                <w:bCs/>
                <w:color w:val="auto"/>
                <w:kern w:val="32"/>
                <w:lang w:eastAsia="en-US"/>
              </w:rPr>
              <w:t>2</w:t>
            </w:r>
            <w:r w:rsidR="00AA068E" w:rsidRPr="00AA068E">
              <w:rPr>
                <w:rFonts w:asciiTheme="minorHAnsi" w:eastAsiaTheme="minorEastAsia" w:hAnsiTheme="minorHAnsi" w:cstheme="minorBidi"/>
                <w:b w:val="0"/>
                <w:kern w:val="2"/>
                <w:sz w:val="22"/>
                <w:szCs w:val="22"/>
                <w:lang w:val="nl-NL" w:eastAsia="nl-NL"/>
                <w14:ligatures w14:val="standardContextual"/>
              </w:rPr>
              <w:tab/>
            </w:r>
            <w:r w:rsidR="00AA068E" w:rsidRPr="00AA068E">
              <w:rPr>
                <w:rStyle w:val="Hyperlink"/>
                <w:rFonts w:cs="Arial"/>
                <w:bCs/>
                <w:color w:val="auto"/>
                <w:kern w:val="32"/>
                <w:lang w:eastAsia="en-US"/>
              </w:rPr>
              <w:t>Advanced Stage</w:t>
            </w:r>
            <w:r w:rsidR="00AA068E" w:rsidRPr="00AA068E">
              <w:rPr>
                <w:webHidden/>
              </w:rPr>
              <w:tab/>
            </w:r>
            <w:r w:rsidR="00AA068E" w:rsidRPr="00AA068E">
              <w:rPr>
                <w:webHidden/>
              </w:rPr>
              <w:fldChar w:fldCharType="begin"/>
            </w:r>
            <w:r w:rsidR="00AA068E" w:rsidRPr="00AA068E">
              <w:rPr>
                <w:webHidden/>
              </w:rPr>
              <w:instrText xml:space="preserve"> PAGEREF _Toc148367686 \h </w:instrText>
            </w:r>
            <w:r w:rsidR="00AA068E" w:rsidRPr="00AA068E">
              <w:rPr>
                <w:webHidden/>
              </w:rPr>
            </w:r>
            <w:r w:rsidR="00AA068E" w:rsidRPr="00AA068E">
              <w:rPr>
                <w:webHidden/>
              </w:rPr>
              <w:fldChar w:fldCharType="separate"/>
            </w:r>
            <w:r w:rsidR="00AA068E" w:rsidRPr="00AA068E">
              <w:rPr>
                <w:webHidden/>
              </w:rPr>
              <w:t>18</w:t>
            </w:r>
            <w:r w:rsidR="00AA068E" w:rsidRPr="00AA068E">
              <w:rPr>
                <w:webHidden/>
              </w:rPr>
              <w:fldChar w:fldCharType="end"/>
            </w:r>
          </w:hyperlink>
        </w:p>
        <w:p w14:paraId="26E57402" w14:textId="479A4D53" w:rsidR="00AA068E" w:rsidRPr="003E5297" w:rsidRDefault="00632D73">
          <w:pPr>
            <w:pStyle w:val="TOC2"/>
            <w:rPr>
              <w:rStyle w:val="Hyperlink"/>
              <w:color w:val="auto"/>
            </w:rPr>
          </w:pPr>
          <w:hyperlink w:anchor="_Toc148367687" w:history="1">
            <w:r w:rsidR="00AA068E" w:rsidRPr="00AA068E">
              <w:rPr>
                <w:rStyle w:val="Hyperlink"/>
                <w:noProof/>
                <w:color w:val="auto"/>
              </w:rPr>
              <w:t>2.1</w:t>
            </w:r>
            <w:r w:rsidR="00AA068E" w:rsidRPr="003E5297">
              <w:rPr>
                <w:rStyle w:val="Hyperlink"/>
                <w:color w:val="auto"/>
              </w:rPr>
              <w:tab/>
            </w:r>
            <w:r w:rsidR="00AA068E" w:rsidRPr="00AA068E">
              <w:rPr>
                <w:rStyle w:val="Hyperlink"/>
                <w:noProof/>
                <w:color w:val="auto"/>
              </w:rPr>
              <w:t>Vehicle Strategy</w:t>
            </w:r>
            <w:r w:rsidR="00AA068E" w:rsidRPr="003E5297">
              <w:rPr>
                <w:rStyle w:val="Hyperlink"/>
                <w:webHidden/>
                <w:color w:val="auto"/>
              </w:rPr>
              <w:tab/>
            </w:r>
            <w:r w:rsidR="00AA068E" w:rsidRPr="003E5297">
              <w:rPr>
                <w:rStyle w:val="Hyperlink"/>
                <w:webHidden/>
                <w:color w:val="auto"/>
              </w:rPr>
              <w:fldChar w:fldCharType="begin"/>
            </w:r>
            <w:r w:rsidR="00AA068E" w:rsidRPr="003E5297">
              <w:rPr>
                <w:rStyle w:val="Hyperlink"/>
                <w:webHidden/>
                <w:color w:val="auto"/>
              </w:rPr>
              <w:instrText xml:space="preserve"> PAGEREF _Toc148367687 \h </w:instrText>
            </w:r>
            <w:r w:rsidR="00AA068E" w:rsidRPr="003E5297">
              <w:rPr>
                <w:rStyle w:val="Hyperlink"/>
                <w:webHidden/>
                <w:color w:val="auto"/>
              </w:rPr>
            </w:r>
            <w:r w:rsidR="00AA068E" w:rsidRPr="003E5297">
              <w:rPr>
                <w:rStyle w:val="Hyperlink"/>
                <w:webHidden/>
                <w:color w:val="auto"/>
              </w:rPr>
              <w:fldChar w:fldCharType="separate"/>
            </w:r>
            <w:r w:rsidR="00AA068E" w:rsidRPr="003E5297">
              <w:rPr>
                <w:rStyle w:val="Hyperlink"/>
                <w:webHidden/>
                <w:color w:val="auto"/>
              </w:rPr>
              <w:t>18</w:t>
            </w:r>
            <w:r w:rsidR="00AA068E" w:rsidRPr="003E5297">
              <w:rPr>
                <w:rStyle w:val="Hyperlink"/>
                <w:webHidden/>
                <w:color w:val="auto"/>
              </w:rPr>
              <w:fldChar w:fldCharType="end"/>
            </w:r>
          </w:hyperlink>
        </w:p>
        <w:p w14:paraId="4BA02FBE" w14:textId="584F0148" w:rsidR="00AA068E" w:rsidRPr="003E5297" w:rsidRDefault="00632D73">
          <w:pPr>
            <w:pStyle w:val="TOC2"/>
            <w:rPr>
              <w:rStyle w:val="Hyperlink"/>
              <w:color w:val="auto"/>
            </w:rPr>
          </w:pPr>
          <w:hyperlink w:anchor="_Toc148367688" w:history="1">
            <w:r w:rsidR="00AA068E" w:rsidRPr="00AA068E">
              <w:rPr>
                <w:rStyle w:val="Hyperlink"/>
                <w:noProof/>
                <w:color w:val="auto"/>
              </w:rPr>
              <w:t>2.2</w:t>
            </w:r>
            <w:r w:rsidR="00AA068E" w:rsidRPr="003E5297">
              <w:rPr>
                <w:rStyle w:val="Hyperlink"/>
                <w:color w:val="auto"/>
              </w:rPr>
              <w:tab/>
            </w:r>
            <w:r w:rsidR="00AA068E" w:rsidRPr="003E5297">
              <w:rPr>
                <w:rStyle w:val="Hyperlink"/>
                <w:noProof/>
                <w:color w:val="auto"/>
              </w:rPr>
              <w:t>ESG Strategy</w:t>
            </w:r>
            <w:r w:rsidR="00AA068E" w:rsidRPr="003E5297">
              <w:rPr>
                <w:rStyle w:val="Hyperlink"/>
                <w:webHidden/>
                <w:color w:val="auto"/>
              </w:rPr>
              <w:tab/>
            </w:r>
            <w:r w:rsidR="00AA068E" w:rsidRPr="003E5297">
              <w:rPr>
                <w:rStyle w:val="Hyperlink"/>
                <w:webHidden/>
                <w:color w:val="auto"/>
              </w:rPr>
              <w:fldChar w:fldCharType="begin"/>
            </w:r>
            <w:r w:rsidR="00AA068E" w:rsidRPr="003E5297">
              <w:rPr>
                <w:rStyle w:val="Hyperlink"/>
                <w:webHidden/>
                <w:color w:val="auto"/>
              </w:rPr>
              <w:instrText xml:space="preserve"> PAGEREF _Toc148367688 \h </w:instrText>
            </w:r>
            <w:r w:rsidR="00AA068E" w:rsidRPr="003E5297">
              <w:rPr>
                <w:rStyle w:val="Hyperlink"/>
                <w:webHidden/>
                <w:color w:val="auto"/>
              </w:rPr>
            </w:r>
            <w:r w:rsidR="00AA068E" w:rsidRPr="003E5297">
              <w:rPr>
                <w:rStyle w:val="Hyperlink"/>
                <w:webHidden/>
                <w:color w:val="auto"/>
              </w:rPr>
              <w:fldChar w:fldCharType="separate"/>
            </w:r>
            <w:r w:rsidR="00AA068E" w:rsidRPr="003E5297">
              <w:rPr>
                <w:rStyle w:val="Hyperlink"/>
                <w:webHidden/>
                <w:color w:val="auto"/>
              </w:rPr>
              <w:t>20</w:t>
            </w:r>
            <w:r w:rsidR="00AA068E" w:rsidRPr="003E5297">
              <w:rPr>
                <w:rStyle w:val="Hyperlink"/>
                <w:webHidden/>
                <w:color w:val="auto"/>
              </w:rPr>
              <w:fldChar w:fldCharType="end"/>
            </w:r>
          </w:hyperlink>
        </w:p>
        <w:p w14:paraId="5B545CA5" w14:textId="6DA7B3F8" w:rsidR="00AA068E" w:rsidRPr="003E5297" w:rsidRDefault="00632D73">
          <w:pPr>
            <w:pStyle w:val="TOC2"/>
            <w:rPr>
              <w:rStyle w:val="Hyperlink"/>
              <w:color w:val="auto"/>
            </w:rPr>
          </w:pPr>
          <w:hyperlink w:anchor="_Toc148367689" w:history="1">
            <w:r w:rsidR="00AA068E" w:rsidRPr="00AA068E">
              <w:rPr>
                <w:rStyle w:val="Hyperlink"/>
                <w:noProof/>
                <w:color w:val="auto"/>
              </w:rPr>
              <w:t>2.3</w:t>
            </w:r>
            <w:r w:rsidR="00AA068E" w:rsidRPr="003E5297">
              <w:rPr>
                <w:rStyle w:val="Hyperlink"/>
                <w:color w:val="auto"/>
              </w:rPr>
              <w:tab/>
            </w:r>
            <w:r w:rsidR="00AA068E" w:rsidRPr="00AA068E">
              <w:rPr>
                <w:rStyle w:val="Hyperlink"/>
                <w:noProof/>
                <w:color w:val="auto"/>
              </w:rPr>
              <w:t>Existing Portfolio (Existing Vehicle) or Seed Assets (New Vehicle)</w:t>
            </w:r>
            <w:r w:rsidR="00AA068E" w:rsidRPr="003E5297">
              <w:rPr>
                <w:rStyle w:val="Hyperlink"/>
                <w:webHidden/>
                <w:color w:val="auto"/>
              </w:rPr>
              <w:tab/>
            </w:r>
            <w:r w:rsidR="00AA068E" w:rsidRPr="003E5297">
              <w:rPr>
                <w:rStyle w:val="Hyperlink"/>
                <w:webHidden/>
                <w:color w:val="auto"/>
              </w:rPr>
              <w:fldChar w:fldCharType="begin"/>
            </w:r>
            <w:r w:rsidR="00AA068E" w:rsidRPr="003E5297">
              <w:rPr>
                <w:rStyle w:val="Hyperlink"/>
                <w:webHidden/>
                <w:color w:val="auto"/>
              </w:rPr>
              <w:instrText xml:space="preserve"> PAGEREF _Toc148367689 \h </w:instrText>
            </w:r>
            <w:r w:rsidR="00AA068E" w:rsidRPr="003E5297">
              <w:rPr>
                <w:rStyle w:val="Hyperlink"/>
                <w:webHidden/>
                <w:color w:val="auto"/>
              </w:rPr>
            </w:r>
            <w:r w:rsidR="00AA068E" w:rsidRPr="003E5297">
              <w:rPr>
                <w:rStyle w:val="Hyperlink"/>
                <w:webHidden/>
                <w:color w:val="auto"/>
              </w:rPr>
              <w:fldChar w:fldCharType="separate"/>
            </w:r>
            <w:r w:rsidR="00AA068E" w:rsidRPr="003E5297">
              <w:rPr>
                <w:rStyle w:val="Hyperlink"/>
                <w:webHidden/>
                <w:color w:val="auto"/>
              </w:rPr>
              <w:t>24</w:t>
            </w:r>
            <w:r w:rsidR="00AA068E" w:rsidRPr="003E5297">
              <w:rPr>
                <w:rStyle w:val="Hyperlink"/>
                <w:webHidden/>
                <w:color w:val="auto"/>
              </w:rPr>
              <w:fldChar w:fldCharType="end"/>
            </w:r>
          </w:hyperlink>
        </w:p>
        <w:p w14:paraId="4E7310DD" w14:textId="64073BDD" w:rsidR="00AA068E" w:rsidRPr="00AA068E" w:rsidRDefault="00632D73">
          <w:pPr>
            <w:pStyle w:val="TOC2"/>
            <w:rPr>
              <w:rFonts w:asciiTheme="minorHAnsi" w:eastAsiaTheme="minorEastAsia" w:hAnsiTheme="minorHAnsi" w:cstheme="minorBidi"/>
              <w:noProof/>
              <w:color w:val="auto"/>
              <w:kern w:val="2"/>
              <w:sz w:val="22"/>
              <w:szCs w:val="22"/>
              <w:lang w:val="nl-NL" w:eastAsia="nl-NL"/>
              <w14:ligatures w14:val="standardContextual"/>
            </w:rPr>
          </w:pPr>
          <w:hyperlink w:anchor="_Toc148367690" w:history="1">
            <w:r w:rsidR="00AA068E" w:rsidRPr="00AA068E">
              <w:rPr>
                <w:rStyle w:val="Hyperlink"/>
                <w:noProof/>
                <w:color w:val="auto"/>
              </w:rPr>
              <w:t>2.4</w:t>
            </w:r>
            <w:r w:rsidR="00AA068E" w:rsidRPr="00AA068E">
              <w:rPr>
                <w:rFonts w:asciiTheme="minorHAnsi" w:eastAsiaTheme="minorEastAsia" w:hAnsiTheme="minorHAnsi" w:cstheme="minorBidi"/>
                <w:noProof/>
                <w:color w:val="auto"/>
                <w:kern w:val="2"/>
                <w:sz w:val="22"/>
                <w:szCs w:val="22"/>
                <w:lang w:val="nl-NL" w:eastAsia="nl-NL"/>
                <w14:ligatures w14:val="standardContextual"/>
              </w:rPr>
              <w:tab/>
            </w:r>
            <w:r w:rsidR="00AA068E" w:rsidRPr="00AA068E">
              <w:rPr>
                <w:rStyle w:val="Hyperlink"/>
                <w:noProof/>
                <w:color w:val="auto"/>
              </w:rPr>
              <w:t>Principal Terms</w:t>
            </w:r>
            <w:r w:rsidR="00AA068E" w:rsidRPr="00AA068E">
              <w:rPr>
                <w:noProof/>
                <w:webHidden/>
                <w:color w:val="auto"/>
              </w:rPr>
              <w:tab/>
            </w:r>
            <w:r w:rsidR="00AA068E" w:rsidRPr="00AA068E">
              <w:rPr>
                <w:noProof/>
                <w:webHidden/>
                <w:color w:val="auto"/>
              </w:rPr>
              <w:fldChar w:fldCharType="begin"/>
            </w:r>
            <w:r w:rsidR="00AA068E" w:rsidRPr="00AA068E">
              <w:rPr>
                <w:noProof/>
                <w:webHidden/>
                <w:color w:val="auto"/>
              </w:rPr>
              <w:instrText xml:space="preserve"> PAGEREF _Toc148367690 \h </w:instrText>
            </w:r>
            <w:r w:rsidR="00AA068E" w:rsidRPr="00AA068E">
              <w:rPr>
                <w:noProof/>
                <w:webHidden/>
                <w:color w:val="auto"/>
              </w:rPr>
            </w:r>
            <w:r w:rsidR="00AA068E" w:rsidRPr="00AA068E">
              <w:rPr>
                <w:noProof/>
                <w:webHidden/>
                <w:color w:val="auto"/>
              </w:rPr>
              <w:fldChar w:fldCharType="separate"/>
            </w:r>
            <w:r w:rsidR="00AA068E" w:rsidRPr="00AA068E">
              <w:rPr>
                <w:noProof/>
                <w:webHidden/>
                <w:color w:val="auto"/>
              </w:rPr>
              <w:t>25</w:t>
            </w:r>
            <w:r w:rsidR="00AA068E" w:rsidRPr="00AA068E">
              <w:rPr>
                <w:noProof/>
                <w:webHidden/>
                <w:color w:val="auto"/>
              </w:rPr>
              <w:fldChar w:fldCharType="end"/>
            </w:r>
          </w:hyperlink>
        </w:p>
        <w:p w14:paraId="2F5ACFD8" w14:textId="23DFB799" w:rsidR="00AA068E" w:rsidRPr="00AA068E" w:rsidRDefault="00632D73">
          <w:pPr>
            <w:pStyle w:val="TOC2"/>
            <w:rPr>
              <w:rFonts w:asciiTheme="minorHAnsi" w:eastAsiaTheme="minorEastAsia" w:hAnsiTheme="minorHAnsi" w:cstheme="minorBidi"/>
              <w:noProof/>
              <w:color w:val="auto"/>
              <w:kern w:val="2"/>
              <w:sz w:val="22"/>
              <w:szCs w:val="22"/>
              <w:lang w:val="nl-NL" w:eastAsia="nl-NL"/>
              <w14:ligatures w14:val="standardContextual"/>
            </w:rPr>
          </w:pPr>
          <w:hyperlink w:anchor="_Toc148367691" w:history="1">
            <w:r w:rsidR="00AA068E" w:rsidRPr="00AA068E">
              <w:rPr>
                <w:rStyle w:val="Hyperlink"/>
                <w:noProof/>
                <w:color w:val="auto"/>
              </w:rPr>
              <w:t>2.5</w:t>
            </w:r>
            <w:r w:rsidR="00AA068E" w:rsidRPr="00AA068E">
              <w:rPr>
                <w:rFonts w:asciiTheme="minorHAnsi" w:eastAsiaTheme="minorEastAsia" w:hAnsiTheme="minorHAnsi" w:cstheme="minorBidi"/>
                <w:noProof/>
                <w:color w:val="auto"/>
                <w:kern w:val="2"/>
                <w:sz w:val="22"/>
                <w:szCs w:val="22"/>
                <w:lang w:val="nl-NL" w:eastAsia="nl-NL"/>
                <w14:ligatures w14:val="standardContextual"/>
              </w:rPr>
              <w:tab/>
            </w:r>
            <w:r w:rsidR="00AA068E" w:rsidRPr="00AA068E">
              <w:rPr>
                <w:rStyle w:val="Hyperlink"/>
                <w:noProof/>
                <w:color w:val="auto"/>
              </w:rPr>
              <w:t>Fees and Expenses</w:t>
            </w:r>
            <w:r w:rsidR="00AA068E" w:rsidRPr="00AA068E">
              <w:rPr>
                <w:noProof/>
                <w:webHidden/>
                <w:color w:val="auto"/>
              </w:rPr>
              <w:tab/>
            </w:r>
            <w:r w:rsidR="00AA068E" w:rsidRPr="00AA068E">
              <w:rPr>
                <w:noProof/>
                <w:webHidden/>
                <w:color w:val="auto"/>
              </w:rPr>
              <w:fldChar w:fldCharType="begin"/>
            </w:r>
            <w:r w:rsidR="00AA068E" w:rsidRPr="00AA068E">
              <w:rPr>
                <w:noProof/>
                <w:webHidden/>
                <w:color w:val="auto"/>
              </w:rPr>
              <w:instrText xml:space="preserve"> PAGEREF _Toc148367691 \h </w:instrText>
            </w:r>
            <w:r w:rsidR="00AA068E" w:rsidRPr="00AA068E">
              <w:rPr>
                <w:noProof/>
                <w:webHidden/>
                <w:color w:val="auto"/>
              </w:rPr>
            </w:r>
            <w:r w:rsidR="00AA068E" w:rsidRPr="00AA068E">
              <w:rPr>
                <w:noProof/>
                <w:webHidden/>
                <w:color w:val="auto"/>
              </w:rPr>
              <w:fldChar w:fldCharType="separate"/>
            </w:r>
            <w:r w:rsidR="00AA068E" w:rsidRPr="00AA068E">
              <w:rPr>
                <w:noProof/>
                <w:webHidden/>
                <w:color w:val="auto"/>
              </w:rPr>
              <w:t>28</w:t>
            </w:r>
            <w:r w:rsidR="00AA068E" w:rsidRPr="00AA068E">
              <w:rPr>
                <w:noProof/>
                <w:webHidden/>
                <w:color w:val="auto"/>
              </w:rPr>
              <w:fldChar w:fldCharType="end"/>
            </w:r>
          </w:hyperlink>
        </w:p>
        <w:p w14:paraId="49E457FA" w14:textId="2CE16796" w:rsidR="00AA068E" w:rsidRPr="00AA068E" w:rsidRDefault="00632D73">
          <w:pPr>
            <w:pStyle w:val="TOC2"/>
            <w:rPr>
              <w:rFonts w:asciiTheme="minorHAnsi" w:eastAsiaTheme="minorEastAsia" w:hAnsiTheme="minorHAnsi" w:cstheme="minorBidi"/>
              <w:noProof/>
              <w:color w:val="auto"/>
              <w:kern w:val="2"/>
              <w:sz w:val="22"/>
              <w:szCs w:val="22"/>
              <w:lang w:val="nl-NL" w:eastAsia="nl-NL"/>
              <w14:ligatures w14:val="standardContextual"/>
            </w:rPr>
          </w:pPr>
          <w:hyperlink w:anchor="_Toc148367692" w:history="1">
            <w:r w:rsidR="00AA068E" w:rsidRPr="00AA068E">
              <w:rPr>
                <w:rStyle w:val="Hyperlink"/>
                <w:noProof/>
                <w:color w:val="auto"/>
              </w:rPr>
              <w:t>2.6</w:t>
            </w:r>
            <w:r w:rsidR="00AA068E" w:rsidRPr="00AA068E">
              <w:rPr>
                <w:rFonts w:asciiTheme="minorHAnsi" w:eastAsiaTheme="minorEastAsia" w:hAnsiTheme="minorHAnsi" w:cstheme="minorBidi"/>
                <w:noProof/>
                <w:color w:val="auto"/>
                <w:kern w:val="2"/>
                <w:sz w:val="22"/>
                <w:szCs w:val="22"/>
                <w:lang w:val="nl-NL" w:eastAsia="nl-NL"/>
                <w14:ligatures w14:val="standardContextual"/>
              </w:rPr>
              <w:tab/>
            </w:r>
            <w:r w:rsidR="00AA068E" w:rsidRPr="00AA068E">
              <w:rPr>
                <w:rStyle w:val="Hyperlink"/>
                <w:noProof/>
                <w:color w:val="auto"/>
              </w:rPr>
              <w:t>Investment and Asset Management Process</w:t>
            </w:r>
            <w:r w:rsidR="00AA068E" w:rsidRPr="00AA068E">
              <w:rPr>
                <w:noProof/>
                <w:webHidden/>
                <w:color w:val="auto"/>
              </w:rPr>
              <w:tab/>
            </w:r>
            <w:r w:rsidR="00AA068E" w:rsidRPr="00AA068E">
              <w:rPr>
                <w:noProof/>
                <w:webHidden/>
                <w:color w:val="auto"/>
              </w:rPr>
              <w:fldChar w:fldCharType="begin"/>
            </w:r>
            <w:r w:rsidR="00AA068E" w:rsidRPr="00AA068E">
              <w:rPr>
                <w:noProof/>
                <w:webHidden/>
                <w:color w:val="auto"/>
              </w:rPr>
              <w:instrText xml:space="preserve"> PAGEREF _Toc148367692 \h </w:instrText>
            </w:r>
            <w:r w:rsidR="00AA068E" w:rsidRPr="00AA068E">
              <w:rPr>
                <w:noProof/>
                <w:webHidden/>
                <w:color w:val="auto"/>
              </w:rPr>
            </w:r>
            <w:r w:rsidR="00AA068E" w:rsidRPr="00AA068E">
              <w:rPr>
                <w:noProof/>
                <w:webHidden/>
                <w:color w:val="auto"/>
              </w:rPr>
              <w:fldChar w:fldCharType="separate"/>
            </w:r>
            <w:r w:rsidR="00AA068E" w:rsidRPr="00AA068E">
              <w:rPr>
                <w:noProof/>
                <w:webHidden/>
                <w:color w:val="auto"/>
              </w:rPr>
              <w:t>29</w:t>
            </w:r>
            <w:r w:rsidR="00AA068E" w:rsidRPr="00AA068E">
              <w:rPr>
                <w:noProof/>
                <w:webHidden/>
                <w:color w:val="auto"/>
              </w:rPr>
              <w:fldChar w:fldCharType="end"/>
            </w:r>
          </w:hyperlink>
        </w:p>
        <w:p w14:paraId="580FE8BC" w14:textId="0D33D22A" w:rsidR="00AA068E" w:rsidRPr="00AA068E" w:rsidRDefault="00632D73">
          <w:pPr>
            <w:pStyle w:val="TOC2"/>
            <w:rPr>
              <w:rFonts w:asciiTheme="minorHAnsi" w:eastAsiaTheme="minorEastAsia" w:hAnsiTheme="minorHAnsi" w:cstheme="minorBidi"/>
              <w:noProof/>
              <w:color w:val="auto"/>
              <w:kern w:val="2"/>
              <w:sz w:val="22"/>
              <w:szCs w:val="22"/>
              <w:lang w:val="nl-NL" w:eastAsia="nl-NL"/>
              <w14:ligatures w14:val="standardContextual"/>
            </w:rPr>
          </w:pPr>
          <w:hyperlink w:anchor="_Toc148367693" w:history="1">
            <w:r w:rsidR="00AA068E" w:rsidRPr="00AA068E">
              <w:rPr>
                <w:rStyle w:val="Hyperlink"/>
                <w:noProof/>
                <w:color w:val="auto"/>
              </w:rPr>
              <w:t>2.7</w:t>
            </w:r>
            <w:r w:rsidR="00AA068E" w:rsidRPr="00AA068E">
              <w:rPr>
                <w:rFonts w:asciiTheme="minorHAnsi" w:eastAsiaTheme="minorEastAsia" w:hAnsiTheme="minorHAnsi" w:cstheme="minorBidi"/>
                <w:noProof/>
                <w:color w:val="auto"/>
                <w:kern w:val="2"/>
                <w:sz w:val="22"/>
                <w:szCs w:val="22"/>
                <w:lang w:val="nl-NL" w:eastAsia="nl-NL"/>
                <w14:ligatures w14:val="standardContextual"/>
              </w:rPr>
              <w:tab/>
            </w:r>
            <w:r w:rsidR="00AA068E" w:rsidRPr="00AA068E">
              <w:rPr>
                <w:rStyle w:val="Hyperlink"/>
                <w:noProof/>
                <w:color w:val="auto"/>
              </w:rPr>
              <w:t>Vehicle Staff</w:t>
            </w:r>
            <w:r w:rsidR="00AA068E" w:rsidRPr="00AA068E">
              <w:rPr>
                <w:noProof/>
                <w:webHidden/>
                <w:color w:val="auto"/>
              </w:rPr>
              <w:tab/>
            </w:r>
            <w:r w:rsidR="00AA068E" w:rsidRPr="00AA068E">
              <w:rPr>
                <w:noProof/>
                <w:webHidden/>
                <w:color w:val="auto"/>
              </w:rPr>
              <w:fldChar w:fldCharType="begin"/>
            </w:r>
            <w:r w:rsidR="00AA068E" w:rsidRPr="00AA068E">
              <w:rPr>
                <w:noProof/>
                <w:webHidden/>
                <w:color w:val="auto"/>
              </w:rPr>
              <w:instrText xml:space="preserve"> PAGEREF _Toc148367693 \h </w:instrText>
            </w:r>
            <w:r w:rsidR="00AA068E" w:rsidRPr="00AA068E">
              <w:rPr>
                <w:noProof/>
                <w:webHidden/>
                <w:color w:val="auto"/>
              </w:rPr>
            </w:r>
            <w:r w:rsidR="00AA068E" w:rsidRPr="00AA068E">
              <w:rPr>
                <w:noProof/>
                <w:webHidden/>
                <w:color w:val="auto"/>
              </w:rPr>
              <w:fldChar w:fldCharType="separate"/>
            </w:r>
            <w:r w:rsidR="00AA068E" w:rsidRPr="00AA068E">
              <w:rPr>
                <w:noProof/>
                <w:webHidden/>
                <w:color w:val="auto"/>
              </w:rPr>
              <w:t>32</w:t>
            </w:r>
            <w:r w:rsidR="00AA068E" w:rsidRPr="00AA068E">
              <w:rPr>
                <w:noProof/>
                <w:webHidden/>
                <w:color w:val="auto"/>
              </w:rPr>
              <w:fldChar w:fldCharType="end"/>
            </w:r>
          </w:hyperlink>
        </w:p>
        <w:p w14:paraId="7560691B" w14:textId="003DEC44" w:rsidR="00AA068E" w:rsidRPr="00AA068E" w:rsidRDefault="00632D73">
          <w:pPr>
            <w:pStyle w:val="TOC2"/>
            <w:rPr>
              <w:rFonts w:asciiTheme="minorHAnsi" w:eastAsiaTheme="minorEastAsia" w:hAnsiTheme="minorHAnsi" w:cstheme="minorBidi"/>
              <w:noProof/>
              <w:color w:val="auto"/>
              <w:kern w:val="2"/>
              <w:sz w:val="22"/>
              <w:szCs w:val="22"/>
              <w:lang w:val="nl-NL" w:eastAsia="nl-NL"/>
              <w14:ligatures w14:val="standardContextual"/>
            </w:rPr>
          </w:pPr>
          <w:hyperlink w:anchor="_Toc148367694" w:history="1">
            <w:r w:rsidR="00AA068E" w:rsidRPr="00AA068E">
              <w:rPr>
                <w:rStyle w:val="Hyperlink"/>
                <w:noProof/>
                <w:color w:val="auto"/>
              </w:rPr>
              <w:t>2.8</w:t>
            </w:r>
            <w:r w:rsidR="00AA068E" w:rsidRPr="00AA068E">
              <w:rPr>
                <w:rFonts w:asciiTheme="minorHAnsi" w:eastAsiaTheme="minorEastAsia" w:hAnsiTheme="minorHAnsi" w:cstheme="minorBidi"/>
                <w:noProof/>
                <w:color w:val="auto"/>
                <w:kern w:val="2"/>
                <w:sz w:val="22"/>
                <w:szCs w:val="22"/>
                <w:lang w:val="nl-NL" w:eastAsia="nl-NL"/>
                <w14:ligatures w14:val="standardContextual"/>
              </w:rPr>
              <w:tab/>
            </w:r>
            <w:r w:rsidR="00AA068E" w:rsidRPr="00AA068E">
              <w:rPr>
                <w:rStyle w:val="Hyperlink"/>
                <w:noProof/>
                <w:color w:val="auto"/>
              </w:rPr>
              <w:t>Investors</w:t>
            </w:r>
            <w:r w:rsidR="00AA068E" w:rsidRPr="00AA068E">
              <w:rPr>
                <w:noProof/>
                <w:webHidden/>
                <w:color w:val="auto"/>
              </w:rPr>
              <w:tab/>
            </w:r>
            <w:r w:rsidR="00AA068E" w:rsidRPr="00AA068E">
              <w:rPr>
                <w:noProof/>
                <w:webHidden/>
                <w:color w:val="auto"/>
              </w:rPr>
              <w:fldChar w:fldCharType="begin"/>
            </w:r>
            <w:r w:rsidR="00AA068E" w:rsidRPr="00AA068E">
              <w:rPr>
                <w:noProof/>
                <w:webHidden/>
                <w:color w:val="auto"/>
              </w:rPr>
              <w:instrText xml:space="preserve"> PAGEREF _Toc148367694 \h </w:instrText>
            </w:r>
            <w:r w:rsidR="00AA068E" w:rsidRPr="00AA068E">
              <w:rPr>
                <w:noProof/>
                <w:webHidden/>
                <w:color w:val="auto"/>
              </w:rPr>
            </w:r>
            <w:r w:rsidR="00AA068E" w:rsidRPr="00AA068E">
              <w:rPr>
                <w:noProof/>
                <w:webHidden/>
                <w:color w:val="auto"/>
              </w:rPr>
              <w:fldChar w:fldCharType="separate"/>
            </w:r>
            <w:r w:rsidR="00AA068E" w:rsidRPr="00AA068E">
              <w:rPr>
                <w:noProof/>
                <w:webHidden/>
                <w:color w:val="auto"/>
              </w:rPr>
              <w:t>34</w:t>
            </w:r>
            <w:r w:rsidR="00AA068E" w:rsidRPr="00AA068E">
              <w:rPr>
                <w:noProof/>
                <w:webHidden/>
                <w:color w:val="auto"/>
              </w:rPr>
              <w:fldChar w:fldCharType="end"/>
            </w:r>
          </w:hyperlink>
        </w:p>
        <w:p w14:paraId="0EAD37D5" w14:textId="44833727" w:rsidR="00AA068E" w:rsidRPr="00AA068E" w:rsidRDefault="00632D73">
          <w:pPr>
            <w:pStyle w:val="TOC2"/>
            <w:rPr>
              <w:rFonts w:asciiTheme="minorHAnsi" w:eastAsiaTheme="minorEastAsia" w:hAnsiTheme="minorHAnsi" w:cstheme="minorBidi"/>
              <w:noProof/>
              <w:color w:val="auto"/>
              <w:kern w:val="2"/>
              <w:sz w:val="22"/>
              <w:szCs w:val="22"/>
              <w:lang w:val="nl-NL" w:eastAsia="nl-NL"/>
              <w14:ligatures w14:val="standardContextual"/>
            </w:rPr>
          </w:pPr>
          <w:hyperlink w:anchor="_Toc148367695" w:history="1">
            <w:r w:rsidR="00AA068E" w:rsidRPr="00AA068E">
              <w:rPr>
                <w:rStyle w:val="Hyperlink"/>
                <w:noProof/>
                <w:color w:val="auto"/>
              </w:rPr>
              <w:t>2.9</w:t>
            </w:r>
            <w:r w:rsidR="00AA068E" w:rsidRPr="00AA068E">
              <w:rPr>
                <w:rFonts w:asciiTheme="minorHAnsi" w:eastAsiaTheme="minorEastAsia" w:hAnsiTheme="minorHAnsi" w:cstheme="minorBidi"/>
                <w:noProof/>
                <w:color w:val="auto"/>
                <w:kern w:val="2"/>
                <w:sz w:val="22"/>
                <w:szCs w:val="22"/>
                <w:lang w:val="nl-NL" w:eastAsia="nl-NL"/>
                <w14:ligatures w14:val="standardContextual"/>
              </w:rPr>
              <w:tab/>
            </w:r>
            <w:r w:rsidR="00AA068E" w:rsidRPr="00AA068E">
              <w:rPr>
                <w:rStyle w:val="Hyperlink"/>
                <w:noProof/>
                <w:color w:val="auto"/>
              </w:rPr>
              <w:t>Investment Manager Platform</w:t>
            </w:r>
            <w:r w:rsidR="00AA068E" w:rsidRPr="00AA068E">
              <w:rPr>
                <w:noProof/>
                <w:webHidden/>
                <w:color w:val="auto"/>
              </w:rPr>
              <w:tab/>
            </w:r>
            <w:r w:rsidR="00AA068E" w:rsidRPr="00AA068E">
              <w:rPr>
                <w:noProof/>
                <w:webHidden/>
                <w:color w:val="auto"/>
              </w:rPr>
              <w:fldChar w:fldCharType="begin"/>
            </w:r>
            <w:r w:rsidR="00AA068E" w:rsidRPr="00AA068E">
              <w:rPr>
                <w:noProof/>
                <w:webHidden/>
                <w:color w:val="auto"/>
              </w:rPr>
              <w:instrText xml:space="preserve"> PAGEREF _Toc148367695 \h </w:instrText>
            </w:r>
            <w:r w:rsidR="00AA068E" w:rsidRPr="00AA068E">
              <w:rPr>
                <w:noProof/>
                <w:webHidden/>
                <w:color w:val="auto"/>
              </w:rPr>
            </w:r>
            <w:r w:rsidR="00AA068E" w:rsidRPr="00AA068E">
              <w:rPr>
                <w:noProof/>
                <w:webHidden/>
                <w:color w:val="auto"/>
              </w:rPr>
              <w:fldChar w:fldCharType="separate"/>
            </w:r>
            <w:r w:rsidR="00AA068E" w:rsidRPr="00AA068E">
              <w:rPr>
                <w:noProof/>
                <w:webHidden/>
                <w:color w:val="auto"/>
              </w:rPr>
              <w:t>35</w:t>
            </w:r>
            <w:r w:rsidR="00AA068E" w:rsidRPr="00AA068E">
              <w:rPr>
                <w:noProof/>
                <w:webHidden/>
                <w:color w:val="auto"/>
              </w:rPr>
              <w:fldChar w:fldCharType="end"/>
            </w:r>
          </w:hyperlink>
        </w:p>
        <w:p w14:paraId="2643A625" w14:textId="4F164062" w:rsidR="00AA068E" w:rsidRPr="00AA068E" w:rsidRDefault="00632D73">
          <w:pPr>
            <w:pStyle w:val="TOC3"/>
            <w:rPr>
              <w:rFonts w:asciiTheme="minorHAnsi" w:eastAsiaTheme="minorEastAsia" w:hAnsiTheme="minorHAnsi" w:cstheme="minorBidi"/>
              <w:kern w:val="2"/>
              <w:sz w:val="22"/>
              <w:szCs w:val="22"/>
              <w:lang w:val="nl-NL" w:eastAsia="nl-NL"/>
              <w14:ligatures w14:val="standardContextual"/>
            </w:rPr>
          </w:pPr>
          <w:hyperlink w:anchor="_Toc148367696" w:history="1">
            <w:r w:rsidR="00AA068E" w:rsidRPr="00AA068E">
              <w:rPr>
                <w:rStyle w:val="Hyperlink"/>
                <w:color w:val="auto"/>
              </w:rPr>
              <w:t xml:space="preserve">2.10 </w:t>
            </w:r>
            <w:r w:rsidR="00AA068E" w:rsidRPr="00AA068E">
              <w:rPr>
                <w:rFonts w:asciiTheme="minorHAnsi" w:eastAsiaTheme="minorEastAsia" w:hAnsiTheme="minorHAnsi" w:cstheme="minorBidi"/>
                <w:kern w:val="2"/>
                <w:sz w:val="22"/>
                <w:szCs w:val="22"/>
                <w:lang w:val="nl-NL" w:eastAsia="nl-NL"/>
                <w14:ligatures w14:val="standardContextual"/>
              </w:rPr>
              <w:tab/>
            </w:r>
            <w:r w:rsidR="00AA068E" w:rsidRPr="00AA068E">
              <w:rPr>
                <w:rStyle w:val="Hyperlink"/>
                <w:color w:val="auto"/>
              </w:rPr>
              <w:t>Investment Manager Track Record</w:t>
            </w:r>
            <w:r w:rsidR="00AA068E" w:rsidRPr="00AA068E">
              <w:rPr>
                <w:webHidden/>
              </w:rPr>
              <w:tab/>
            </w:r>
            <w:r w:rsidR="00AA068E" w:rsidRPr="00AA068E">
              <w:rPr>
                <w:webHidden/>
              </w:rPr>
              <w:fldChar w:fldCharType="begin"/>
            </w:r>
            <w:r w:rsidR="00AA068E" w:rsidRPr="00AA068E">
              <w:rPr>
                <w:webHidden/>
              </w:rPr>
              <w:instrText xml:space="preserve"> PAGEREF _Toc148367696 \h </w:instrText>
            </w:r>
            <w:r w:rsidR="00AA068E" w:rsidRPr="00AA068E">
              <w:rPr>
                <w:webHidden/>
              </w:rPr>
            </w:r>
            <w:r w:rsidR="00AA068E" w:rsidRPr="00AA068E">
              <w:rPr>
                <w:webHidden/>
              </w:rPr>
              <w:fldChar w:fldCharType="separate"/>
            </w:r>
            <w:r w:rsidR="00AA068E" w:rsidRPr="00AA068E">
              <w:rPr>
                <w:webHidden/>
              </w:rPr>
              <w:t>36</w:t>
            </w:r>
            <w:r w:rsidR="00AA068E" w:rsidRPr="00AA068E">
              <w:rPr>
                <w:webHidden/>
              </w:rPr>
              <w:fldChar w:fldCharType="end"/>
            </w:r>
          </w:hyperlink>
        </w:p>
        <w:p w14:paraId="0C49A306" w14:textId="77BB0E93" w:rsidR="00AA068E" w:rsidRPr="00AA068E" w:rsidRDefault="00632D73">
          <w:pPr>
            <w:pStyle w:val="TOC1"/>
            <w:rPr>
              <w:rFonts w:asciiTheme="minorHAnsi" w:eastAsiaTheme="minorEastAsia" w:hAnsiTheme="minorHAnsi" w:cstheme="minorBidi"/>
              <w:b w:val="0"/>
              <w:kern w:val="2"/>
              <w:sz w:val="22"/>
              <w:szCs w:val="22"/>
              <w:lang w:val="nl-NL" w:eastAsia="nl-NL"/>
              <w14:ligatures w14:val="standardContextual"/>
            </w:rPr>
          </w:pPr>
          <w:hyperlink w:anchor="_Toc148367697" w:history="1">
            <w:r w:rsidR="00AA068E" w:rsidRPr="00AA068E">
              <w:rPr>
                <w:rStyle w:val="Hyperlink"/>
                <w:color w:val="auto"/>
              </w:rPr>
              <w:t>3</w:t>
            </w:r>
            <w:r w:rsidR="00AA068E" w:rsidRPr="00AA068E">
              <w:rPr>
                <w:rFonts w:asciiTheme="minorHAnsi" w:eastAsiaTheme="minorEastAsia" w:hAnsiTheme="minorHAnsi" w:cstheme="minorBidi"/>
                <w:b w:val="0"/>
                <w:kern w:val="2"/>
                <w:sz w:val="22"/>
                <w:szCs w:val="22"/>
                <w:lang w:val="nl-NL" w:eastAsia="nl-NL"/>
                <w14:ligatures w14:val="standardContextual"/>
              </w:rPr>
              <w:tab/>
            </w:r>
            <w:r w:rsidR="00AA068E" w:rsidRPr="00AA068E">
              <w:rPr>
                <w:rStyle w:val="Hyperlink"/>
                <w:color w:val="auto"/>
              </w:rPr>
              <w:t>Supplementary Stage</w:t>
            </w:r>
            <w:r w:rsidR="00AA068E" w:rsidRPr="00AA068E">
              <w:rPr>
                <w:webHidden/>
              </w:rPr>
              <w:tab/>
            </w:r>
            <w:r w:rsidR="00AA068E" w:rsidRPr="00AA068E">
              <w:rPr>
                <w:webHidden/>
              </w:rPr>
              <w:fldChar w:fldCharType="begin"/>
            </w:r>
            <w:r w:rsidR="00AA068E" w:rsidRPr="00AA068E">
              <w:rPr>
                <w:webHidden/>
              </w:rPr>
              <w:instrText xml:space="preserve"> PAGEREF _Toc148367697 \h </w:instrText>
            </w:r>
            <w:r w:rsidR="00AA068E" w:rsidRPr="00AA068E">
              <w:rPr>
                <w:webHidden/>
              </w:rPr>
            </w:r>
            <w:r w:rsidR="00AA068E" w:rsidRPr="00AA068E">
              <w:rPr>
                <w:webHidden/>
              </w:rPr>
              <w:fldChar w:fldCharType="separate"/>
            </w:r>
            <w:r w:rsidR="00AA068E" w:rsidRPr="00AA068E">
              <w:rPr>
                <w:webHidden/>
              </w:rPr>
              <w:t>37</w:t>
            </w:r>
            <w:r w:rsidR="00AA068E" w:rsidRPr="00AA068E">
              <w:rPr>
                <w:webHidden/>
              </w:rPr>
              <w:fldChar w:fldCharType="end"/>
            </w:r>
          </w:hyperlink>
        </w:p>
        <w:p w14:paraId="7FFFDEE3" w14:textId="406C1C1B" w:rsidR="00AA068E" w:rsidRPr="00AA068E" w:rsidRDefault="00632D73">
          <w:pPr>
            <w:pStyle w:val="TOC2"/>
            <w:rPr>
              <w:rFonts w:asciiTheme="minorHAnsi" w:eastAsiaTheme="minorEastAsia" w:hAnsiTheme="minorHAnsi" w:cstheme="minorBidi"/>
              <w:noProof/>
              <w:color w:val="auto"/>
              <w:kern w:val="2"/>
              <w:sz w:val="22"/>
              <w:szCs w:val="22"/>
              <w:lang w:val="nl-NL" w:eastAsia="nl-NL"/>
              <w14:ligatures w14:val="standardContextual"/>
            </w:rPr>
          </w:pPr>
          <w:hyperlink w:anchor="_Toc148367698" w:history="1">
            <w:r w:rsidR="00AA068E" w:rsidRPr="00AA068E">
              <w:rPr>
                <w:rStyle w:val="Hyperlink"/>
                <w:noProof/>
                <w:color w:val="auto"/>
              </w:rPr>
              <w:t>3.1</w:t>
            </w:r>
            <w:r w:rsidR="00AA068E" w:rsidRPr="00AA068E">
              <w:rPr>
                <w:rFonts w:asciiTheme="minorHAnsi" w:eastAsiaTheme="minorEastAsia" w:hAnsiTheme="minorHAnsi" w:cstheme="minorBidi"/>
                <w:noProof/>
                <w:color w:val="auto"/>
                <w:kern w:val="2"/>
                <w:sz w:val="22"/>
                <w:szCs w:val="22"/>
                <w:lang w:val="nl-NL" w:eastAsia="nl-NL"/>
                <w14:ligatures w14:val="standardContextual"/>
              </w:rPr>
              <w:tab/>
            </w:r>
            <w:r w:rsidR="00AA068E" w:rsidRPr="00AA068E">
              <w:rPr>
                <w:rStyle w:val="Hyperlink"/>
                <w:noProof/>
                <w:color w:val="auto"/>
              </w:rPr>
              <w:t>Valuation</w:t>
            </w:r>
            <w:r w:rsidR="00AA068E" w:rsidRPr="00AA068E">
              <w:rPr>
                <w:noProof/>
                <w:webHidden/>
                <w:color w:val="auto"/>
              </w:rPr>
              <w:tab/>
            </w:r>
            <w:r w:rsidR="00AA068E" w:rsidRPr="00AA068E">
              <w:rPr>
                <w:noProof/>
                <w:webHidden/>
                <w:color w:val="auto"/>
              </w:rPr>
              <w:fldChar w:fldCharType="begin"/>
            </w:r>
            <w:r w:rsidR="00AA068E" w:rsidRPr="00AA068E">
              <w:rPr>
                <w:noProof/>
                <w:webHidden/>
                <w:color w:val="auto"/>
              </w:rPr>
              <w:instrText xml:space="preserve"> PAGEREF _Toc148367698 \h </w:instrText>
            </w:r>
            <w:r w:rsidR="00AA068E" w:rsidRPr="00AA068E">
              <w:rPr>
                <w:noProof/>
                <w:webHidden/>
                <w:color w:val="auto"/>
              </w:rPr>
            </w:r>
            <w:r w:rsidR="00AA068E" w:rsidRPr="00AA068E">
              <w:rPr>
                <w:noProof/>
                <w:webHidden/>
                <w:color w:val="auto"/>
              </w:rPr>
              <w:fldChar w:fldCharType="separate"/>
            </w:r>
            <w:r w:rsidR="00AA068E" w:rsidRPr="00AA068E">
              <w:rPr>
                <w:noProof/>
                <w:webHidden/>
                <w:color w:val="auto"/>
              </w:rPr>
              <w:t>37</w:t>
            </w:r>
            <w:r w:rsidR="00AA068E" w:rsidRPr="00AA068E">
              <w:rPr>
                <w:noProof/>
                <w:webHidden/>
                <w:color w:val="auto"/>
              </w:rPr>
              <w:fldChar w:fldCharType="end"/>
            </w:r>
          </w:hyperlink>
        </w:p>
        <w:p w14:paraId="1616B622" w14:textId="0C52922D" w:rsidR="00AA068E" w:rsidRPr="00AA068E" w:rsidRDefault="00632D73">
          <w:pPr>
            <w:pStyle w:val="TOC2"/>
            <w:rPr>
              <w:rFonts w:asciiTheme="minorHAnsi" w:eastAsiaTheme="minorEastAsia" w:hAnsiTheme="minorHAnsi" w:cstheme="minorBidi"/>
              <w:noProof/>
              <w:color w:val="auto"/>
              <w:kern w:val="2"/>
              <w:sz w:val="22"/>
              <w:szCs w:val="22"/>
              <w:lang w:val="nl-NL" w:eastAsia="nl-NL"/>
              <w14:ligatures w14:val="standardContextual"/>
            </w:rPr>
          </w:pPr>
          <w:hyperlink w:anchor="_Toc148367699" w:history="1">
            <w:r w:rsidR="00AA068E" w:rsidRPr="00AA068E">
              <w:rPr>
                <w:rStyle w:val="Hyperlink"/>
                <w:noProof/>
                <w:color w:val="auto"/>
              </w:rPr>
              <w:t>3.2</w:t>
            </w:r>
            <w:r w:rsidR="00AA068E" w:rsidRPr="00AA068E">
              <w:rPr>
                <w:rFonts w:asciiTheme="minorHAnsi" w:eastAsiaTheme="minorEastAsia" w:hAnsiTheme="minorHAnsi" w:cstheme="minorBidi"/>
                <w:noProof/>
                <w:color w:val="auto"/>
                <w:kern w:val="2"/>
                <w:sz w:val="22"/>
                <w:szCs w:val="22"/>
                <w:lang w:val="nl-NL" w:eastAsia="nl-NL"/>
                <w14:ligatures w14:val="standardContextual"/>
              </w:rPr>
              <w:tab/>
            </w:r>
            <w:r w:rsidR="00AA068E" w:rsidRPr="00AA068E">
              <w:rPr>
                <w:rStyle w:val="Hyperlink"/>
                <w:noProof/>
                <w:color w:val="auto"/>
              </w:rPr>
              <w:t>Reporting</w:t>
            </w:r>
            <w:r w:rsidR="00AA068E" w:rsidRPr="00AA068E">
              <w:rPr>
                <w:noProof/>
                <w:webHidden/>
                <w:color w:val="auto"/>
              </w:rPr>
              <w:tab/>
            </w:r>
            <w:r w:rsidR="00AA068E" w:rsidRPr="00AA068E">
              <w:rPr>
                <w:noProof/>
                <w:webHidden/>
                <w:color w:val="auto"/>
              </w:rPr>
              <w:fldChar w:fldCharType="begin"/>
            </w:r>
            <w:r w:rsidR="00AA068E" w:rsidRPr="00AA068E">
              <w:rPr>
                <w:noProof/>
                <w:webHidden/>
                <w:color w:val="auto"/>
              </w:rPr>
              <w:instrText xml:space="preserve"> PAGEREF _Toc148367699 \h </w:instrText>
            </w:r>
            <w:r w:rsidR="00AA068E" w:rsidRPr="00AA068E">
              <w:rPr>
                <w:noProof/>
                <w:webHidden/>
                <w:color w:val="auto"/>
              </w:rPr>
            </w:r>
            <w:r w:rsidR="00AA068E" w:rsidRPr="00AA068E">
              <w:rPr>
                <w:noProof/>
                <w:webHidden/>
                <w:color w:val="auto"/>
              </w:rPr>
              <w:fldChar w:fldCharType="separate"/>
            </w:r>
            <w:r w:rsidR="00AA068E" w:rsidRPr="00AA068E">
              <w:rPr>
                <w:noProof/>
                <w:webHidden/>
                <w:color w:val="auto"/>
              </w:rPr>
              <w:t>38</w:t>
            </w:r>
            <w:r w:rsidR="00AA068E" w:rsidRPr="00AA068E">
              <w:rPr>
                <w:noProof/>
                <w:webHidden/>
                <w:color w:val="auto"/>
              </w:rPr>
              <w:fldChar w:fldCharType="end"/>
            </w:r>
          </w:hyperlink>
        </w:p>
        <w:p w14:paraId="00560003" w14:textId="74770B57" w:rsidR="00AA068E" w:rsidRPr="00AA068E" w:rsidRDefault="00632D73">
          <w:pPr>
            <w:pStyle w:val="TOC2"/>
            <w:rPr>
              <w:rFonts w:asciiTheme="minorHAnsi" w:eastAsiaTheme="minorEastAsia" w:hAnsiTheme="minorHAnsi" w:cstheme="minorBidi"/>
              <w:noProof/>
              <w:color w:val="auto"/>
              <w:kern w:val="2"/>
              <w:sz w:val="22"/>
              <w:szCs w:val="22"/>
              <w:lang w:val="nl-NL" w:eastAsia="nl-NL"/>
              <w14:ligatures w14:val="standardContextual"/>
            </w:rPr>
          </w:pPr>
          <w:hyperlink w:anchor="_Toc148367700" w:history="1">
            <w:r w:rsidR="00AA068E" w:rsidRPr="00AA068E">
              <w:rPr>
                <w:rStyle w:val="Hyperlink"/>
                <w:noProof/>
                <w:color w:val="auto"/>
              </w:rPr>
              <w:t>3.3</w:t>
            </w:r>
            <w:r w:rsidR="00AA068E" w:rsidRPr="00AA068E">
              <w:rPr>
                <w:rFonts w:asciiTheme="minorHAnsi" w:eastAsiaTheme="minorEastAsia" w:hAnsiTheme="minorHAnsi" w:cstheme="minorBidi"/>
                <w:noProof/>
                <w:color w:val="auto"/>
                <w:kern w:val="2"/>
                <w:sz w:val="22"/>
                <w:szCs w:val="22"/>
                <w:lang w:val="nl-NL" w:eastAsia="nl-NL"/>
                <w14:ligatures w14:val="standardContextual"/>
              </w:rPr>
              <w:tab/>
            </w:r>
            <w:r w:rsidR="00AA068E" w:rsidRPr="00AA068E">
              <w:rPr>
                <w:rStyle w:val="Hyperlink"/>
                <w:noProof/>
                <w:color w:val="auto"/>
              </w:rPr>
              <w:t>Risk Management and Compliance</w:t>
            </w:r>
            <w:r w:rsidR="00AA068E" w:rsidRPr="00AA068E">
              <w:rPr>
                <w:noProof/>
                <w:webHidden/>
                <w:color w:val="auto"/>
              </w:rPr>
              <w:tab/>
            </w:r>
            <w:r w:rsidR="00AA068E" w:rsidRPr="00AA068E">
              <w:rPr>
                <w:noProof/>
                <w:webHidden/>
                <w:color w:val="auto"/>
              </w:rPr>
              <w:fldChar w:fldCharType="begin"/>
            </w:r>
            <w:r w:rsidR="00AA068E" w:rsidRPr="00AA068E">
              <w:rPr>
                <w:noProof/>
                <w:webHidden/>
                <w:color w:val="auto"/>
              </w:rPr>
              <w:instrText xml:space="preserve"> PAGEREF _Toc148367700 \h </w:instrText>
            </w:r>
            <w:r w:rsidR="00AA068E" w:rsidRPr="00AA068E">
              <w:rPr>
                <w:noProof/>
                <w:webHidden/>
                <w:color w:val="auto"/>
              </w:rPr>
            </w:r>
            <w:r w:rsidR="00AA068E" w:rsidRPr="00AA068E">
              <w:rPr>
                <w:noProof/>
                <w:webHidden/>
                <w:color w:val="auto"/>
              </w:rPr>
              <w:fldChar w:fldCharType="separate"/>
            </w:r>
            <w:r w:rsidR="00AA068E" w:rsidRPr="00AA068E">
              <w:rPr>
                <w:noProof/>
                <w:webHidden/>
                <w:color w:val="auto"/>
              </w:rPr>
              <w:t>38</w:t>
            </w:r>
            <w:r w:rsidR="00AA068E" w:rsidRPr="00AA068E">
              <w:rPr>
                <w:noProof/>
                <w:webHidden/>
                <w:color w:val="auto"/>
              </w:rPr>
              <w:fldChar w:fldCharType="end"/>
            </w:r>
          </w:hyperlink>
        </w:p>
        <w:p w14:paraId="7E4B1567" w14:textId="1A96BF37" w:rsidR="00AA068E" w:rsidRPr="00AA068E" w:rsidRDefault="00632D73">
          <w:pPr>
            <w:pStyle w:val="TOC2"/>
            <w:rPr>
              <w:rFonts w:asciiTheme="minorHAnsi" w:eastAsiaTheme="minorEastAsia" w:hAnsiTheme="minorHAnsi" w:cstheme="minorBidi"/>
              <w:noProof/>
              <w:color w:val="auto"/>
              <w:kern w:val="2"/>
              <w:sz w:val="22"/>
              <w:szCs w:val="22"/>
              <w:lang w:val="nl-NL" w:eastAsia="nl-NL"/>
              <w14:ligatures w14:val="standardContextual"/>
            </w:rPr>
          </w:pPr>
          <w:hyperlink w:anchor="_Toc148367701" w:history="1">
            <w:r w:rsidR="00AA068E" w:rsidRPr="00AA068E">
              <w:rPr>
                <w:rStyle w:val="Hyperlink"/>
                <w:noProof/>
                <w:color w:val="auto"/>
              </w:rPr>
              <w:t>3.4</w:t>
            </w:r>
            <w:r w:rsidR="00AA068E" w:rsidRPr="00AA068E">
              <w:rPr>
                <w:rFonts w:asciiTheme="minorHAnsi" w:eastAsiaTheme="minorEastAsia" w:hAnsiTheme="minorHAnsi" w:cstheme="minorBidi"/>
                <w:noProof/>
                <w:color w:val="auto"/>
                <w:kern w:val="2"/>
                <w:sz w:val="22"/>
                <w:szCs w:val="22"/>
                <w:lang w:val="nl-NL" w:eastAsia="nl-NL"/>
                <w14:ligatures w14:val="standardContextual"/>
              </w:rPr>
              <w:tab/>
            </w:r>
            <w:r w:rsidR="00AA068E" w:rsidRPr="00AA068E">
              <w:rPr>
                <w:rStyle w:val="Hyperlink"/>
                <w:noProof/>
                <w:color w:val="auto"/>
              </w:rPr>
              <w:t>IT, Cyber and Physical Security</w:t>
            </w:r>
            <w:r w:rsidR="00AA068E" w:rsidRPr="00AA068E">
              <w:rPr>
                <w:noProof/>
                <w:webHidden/>
                <w:color w:val="auto"/>
              </w:rPr>
              <w:tab/>
            </w:r>
            <w:r w:rsidR="00AA068E" w:rsidRPr="00AA068E">
              <w:rPr>
                <w:noProof/>
                <w:webHidden/>
                <w:color w:val="auto"/>
              </w:rPr>
              <w:fldChar w:fldCharType="begin"/>
            </w:r>
            <w:r w:rsidR="00AA068E" w:rsidRPr="00AA068E">
              <w:rPr>
                <w:noProof/>
                <w:webHidden/>
                <w:color w:val="auto"/>
              </w:rPr>
              <w:instrText xml:space="preserve"> PAGEREF _Toc148367701 \h </w:instrText>
            </w:r>
            <w:r w:rsidR="00AA068E" w:rsidRPr="00AA068E">
              <w:rPr>
                <w:noProof/>
                <w:webHidden/>
                <w:color w:val="auto"/>
              </w:rPr>
            </w:r>
            <w:r w:rsidR="00AA068E" w:rsidRPr="00AA068E">
              <w:rPr>
                <w:noProof/>
                <w:webHidden/>
                <w:color w:val="auto"/>
              </w:rPr>
              <w:fldChar w:fldCharType="separate"/>
            </w:r>
            <w:r w:rsidR="00AA068E" w:rsidRPr="00AA068E">
              <w:rPr>
                <w:noProof/>
                <w:webHidden/>
                <w:color w:val="auto"/>
              </w:rPr>
              <w:t>40</w:t>
            </w:r>
            <w:r w:rsidR="00AA068E" w:rsidRPr="00AA068E">
              <w:rPr>
                <w:noProof/>
                <w:webHidden/>
                <w:color w:val="auto"/>
              </w:rPr>
              <w:fldChar w:fldCharType="end"/>
            </w:r>
          </w:hyperlink>
        </w:p>
        <w:p w14:paraId="218117F8" w14:textId="0EBD4965" w:rsidR="00AA068E" w:rsidRPr="00AA068E" w:rsidRDefault="00632D73">
          <w:pPr>
            <w:pStyle w:val="TOC2"/>
            <w:rPr>
              <w:rFonts w:asciiTheme="minorHAnsi" w:eastAsiaTheme="minorEastAsia" w:hAnsiTheme="minorHAnsi" w:cstheme="minorBidi"/>
              <w:noProof/>
              <w:color w:val="auto"/>
              <w:kern w:val="2"/>
              <w:sz w:val="22"/>
              <w:szCs w:val="22"/>
              <w:lang w:val="nl-NL" w:eastAsia="nl-NL"/>
              <w14:ligatures w14:val="standardContextual"/>
            </w:rPr>
          </w:pPr>
          <w:hyperlink w:anchor="_Toc148367702" w:history="1">
            <w:r w:rsidR="00AA068E" w:rsidRPr="00AA068E">
              <w:rPr>
                <w:rStyle w:val="Hyperlink"/>
                <w:noProof/>
                <w:color w:val="auto"/>
              </w:rPr>
              <w:t>3.5</w:t>
            </w:r>
            <w:r w:rsidR="00AA068E" w:rsidRPr="00AA068E">
              <w:rPr>
                <w:rFonts w:asciiTheme="minorHAnsi" w:eastAsiaTheme="minorEastAsia" w:hAnsiTheme="minorHAnsi" w:cstheme="minorBidi"/>
                <w:noProof/>
                <w:color w:val="auto"/>
                <w:kern w:val="2"/>
                <w:sz w:val="22"/>
                <w:szCs w:val="22"/>
                <w:lang w:val="nl-NL" w:eastAsia="nl-NL"/>
                <w14:ligatures w14:val="standardContextual"/>
              </w:rPr>
              <w:tab/>
            </w:r>
            <w:r w:rsidR="00AA068E" w:rsidRPr="00AA068E">
              <w:rPr>
                <w:rStyle w:val="Hyperlink"/>
                <w:noProof/>
                <w:color w:val="auto"/>
              </w:rPr>
              <w:t>Disaster Recovery and Business Continuity Plans</w:t>
            </w:r>
            <w:r w:rsidR="00AA068E" w:rsidRPr="00AA068E">
              <w:rPr>
                <w:noProof/>
                <w:webHidden/>
                <w:color w:val="auto"/>
              </w:rPr>
              <w:tab/>
            </w:r>
            <w:r w:rsidR="00AA068E" w:rsidRPr="00AA068E">
              <w:rPr>
                <w:noProof/>
                <w:webHidden/>
                <w:color w:val="auto"/>
              </w:rPr>
              <w:fldChar w:fldCharType="begin"/>
            </w:r>
            <w:r w:rsidR="00AA068E" w:rsidRPr="00AA068E">
              <w:rPr>
                <w:noProof/>
                <w:webHidden/>
                <w:color w:val="auto"/>
              </w:rPr>
              <w:instrText xml:space="preserve"> PAGEREF _Toc148367702 \h </w:instrText>
            </w:r>
            <w:r w:rsidR="00AA068E" w:rsidRPr="00AA068E">
              <w:rPr>
                <w:noProof/>
                <w:webHidden/>
                <w:color w:val="auto"/>
              </w:rPr>
            </w:r>
            <w:r w:rsidR="00AA068E" w:rsidRPr="00AA068E">
              <w:rPr>
                <w:noProof/>
                <w:webHidden/>
                <w:color w:val="auto"/>
              </w:rPr>
              <w:fldChar w:fldCharType="separate"/>
            </w:r>
            <w:r w:rsidR="00AA068E" w:rsidRPr="00AA068E">
              <w:rPr>
                <w:noProof/>
                <w:webHidden/>
                <w:color w:val="auto"/>
              </w:rPr>
              <w:t>42</w:t>
            </w:r>
            <w:r w:rsidR="00AA068E" w:rsidRPr="00AA068E">
              <w:rPr>
                <w:noProof/>
                <w:webHidden/>
                <w:color w:val="auto"/>
              </w:rPr>
              <w:fldChar w:fldCharType="end"/>
            </w:r>
          </w:hyperlink>
        </w:p>
        <w:p w14:paraId="70813738" w14:textId="2689C5DF" w:rsidR="00AA068E" w:rsidRPr="00AA068E" w:rsidRDefault="00632D73">
          <w:pPr>
            <w:pStyle w:val="TOC2"/>
            <w:rPr>
              <w:rFonts w:asciiTheme="minorHAnsi" w:eastAsiaTheme="minorEastAsia" w:hAnsiTheme="minorHAnsi" w:cstheme="minorBidi"/>
              <w:noProof/>
              <w:color w:val="auto"/>
              <w:kern w:val="2"/>
              <w:sz w:val="22"/>
              <w:szCs w:val="22"/>
              <w:lang w:val="nl-NL" w:eastAsia="nl-NL"/>
              <w14:ligatures w14:val="standardContextual"/>
            </w:rPr>
          </w:pPr>
          <w:hyperlink w:anchor="_Toc148367703" w:history="1">
            <w:r w:rsidR="00AA068E" w:rsidRPr="00AA068E">
              <w:rPr>
                <w:rStyle w:val="Hyperlink"/>
                <w:noProof/>
                <w:color w:val="auto"/>
              </w:rPr>
              <w:t>3.6</w:t>
            </w:r>
            <w:r w:rsidR="00AA068E" w:rsidRPr="00AA068E">
              <w:rPr>
                <w:rFonts w:asciiTheme="minorHAnsi" w:eastAsiaTheme="minorEastAsia" w:hAnsiTheme="minorHAnsi" w:cstheme="minorBidi"/>
                <w:noProof/>
                <w:color w:val="auto"/>
                <w:kern w:val="2"/>
                <w:sz w:val="22"/>
                <w:szCs w:val="22"/>
                <w:lang w:val="nl-NL" w:eastAsia="nl-NL"/>
                <w14:ligatures w14:val="standardContextual"/>
              </w:rPr>
              <w:tab/>
            </w:r>
            <w:r w:rsidR="00AA068E" w:rsidRPr="00AA068E">
              <w:rPr>
                <w:rStyle w:val="Hyperlink"/>
                <w:noProof/>
                <w:color w:val="auto"/>
              </w:rPr>
              <w:t>Crisis Management</w:t>
            </w:r>
            <w:r w:rsidR="00AA068E" w:rsidRPr="00AA068E">
              <w:rPr>
                <w:noProof/>
                <w:webHidden/>
                <w:color w:val="auto"/>
              </w:rPr>
              <w:tab/>
            </w:r>
            <w:r w:rsidR="00AA068E" w:rsidRPr="00AA068E">
              <w:rPr>
                <w:noProof/>
                <w:webHidden/>
                <w:color w:val="auto"/>
              </w:rPr>
              <w:fldChar w:fldCharType="begin"/>
            </w:r>
            <w:r w:rsidR="00AA068E" w:rsidRPr="00AA068E">
              <w:rPr>
                <w:noProof/>
                <w:webHidden/>
                <w:color w:val="auto"/>
              </w:rPr>
              <w:instrText xml:space="preserve"> PAGEREF _Toc148367703 \h </w:instrText>
            </w:r>
            <w:r w:rsidR="00AA068E" w:rsidRPr="00AA068E">
              <w:rPr>
                <w:noProof/>
                <w:webHidden/>
                <w:color w:val="auto"/>
              </w:rPr>
            </w:r>
            <w:r w:rsidR="00AA068E" w:rsidRPr="00AA068E">
              <w:rPr>
                <w:noProof/>
                <w:webHidden/>
                <w:color w:val="auto"/>
              </w:rPr>
              <w:fldChar w:fldCharType="separate"/>
            </w:r>
            <w:r w:rsidR="00AA068E" w:rsidRPr="00AA068E">
              <w:rPr>
                <w:noProof/>
                <w:webHidden/>
                <w:color w:val="auto"/>
              </w:rPr>
              <w:t>42</w:t>
            </w:r>
            <w:r w:rsidR="00AA068E" w:rsidRPr="00AA068E">
              <w:rPr>
                <w:noProof/>
                <w:webHidden/>
                <w:color w:val="auto"/>
              </w:rPr>
              <w:fldChar w:fldCharType="end"/>
            </w:r>
          </w:hyperlink>
        </w:p>
        <w:p w14:paraId="28304D0A" w14:textId="073AC429" w:rsidR="00AA068E" w:rsidRPr="00AA068E" w:rsidRDefault="00632D73">
          <w:pPr>
            <w:pStyle w:val="TOC2"/>
            <w:rPr>
              <w:rFonts w:asciiTheme="minorHAnsi" w:eastAsiaTheme="minorEastAsia" w:hAnsiTheme="minorHAnsi" w:cstheme="minorBidi"/>
              <w:noProof/>
              <w:color w:val="auto"/>
              <w:kern w:val="2"/>
              <w:sz w:val="22"/>
              <w:szCs w:val="22"/>
              <w:lang w:val="nl-NL" w:eastAsia="nl-NL"/>
              <w14:ligatures w14:val="standardContextual"/>
            </w:rPr>
          </w:pPr>
          <w:hyperlink w:anchor="_Toc148367704" w:history="1">
            <w:r w:rsidR="00AA068E" w:rsidRPr="00AA068E">
              <w:rPr>
                <w:rStyle w:val="Hyperlink"/>
                <w:noProof/>
                <w:color w:val="auto"/>
              </w:rPr>
              <w:t>3.7</w:t>
            </w:r>
            <w:r w:rsidR="00AA068E" w:rsidRPr="00AA068E">
              <w:rPr>
                <w:rFonts w:asciiTheme="minorHAnsi" w:eastAsiaTheme="minorEastAsia" w:hAnsiTheme="minorHAnsi" w:cstheme="minorBidi"/>
                <w:noProof/>
                <w:color w:val="auto"/>
                <w:kern w:val="2"/>
                <w:sz w:val="22"/>
                <w:szCs w:val="22"/>
                <w:lang w:val="nl-NL" w:eastAsia="nl-NL"/>
                <w14:ligatures w14:val="standardContextual"/>
              </w:rPr>
              <w:tab/>
            </w:r>
            <w:r w:rsidR="00AA068E" w:rsidRPr="00AA068E">
              <w:rPr>
                <w:rStyle w:val="Hyperlink"/>
                <w:noProof/>
                <w:color w:val="auto"/>
              </w:rPr>
              <w:t>Regulation and External Auditors</w:t>
            </w:r>
            <w:r w:rsidR="00AA068E" w:rsidRPr="00AA068E">
              <w:rPr>
                <w:noProof/>
                <w:webHidden/>
                <w:color w:val="auto"/>
              </w:rPr>
              <w:tab/>
            </w:r>
            <w:r w:rsidR="00AA068E" w:rsidRPr="00AA068E">
              <w:rPr>
                <w:noProof/>
                <w:webHidden/>
                <w:color w:val="auto"/>
              </w:rPr>
              <w:fldChar w:fldCharType="begin"/>
            </w:r>
            <w:r w:rsidR="00AA068E" w:rsidRPr="00AA068E">
              <w:rPr>
                <w:noProof/>
                <w:webHidden/>
                <w:color w:val="auto"/>
              </w:rPr>
              <w:instrText xml:space="preserve"> PAGEREF _Toc148367704 \h </w:instrText>
            </w:r>
            <w:r w:rsidR="00AA068E" w:rsidRPr="00AA068E">
              <w:rPr>
                <w:noProof/>
                <w:webHidden/>
                <w:color w:val="auto"/>
              </w:rPr>
            </w:r>
            <w:r w:rsidR="00AA068E" w:rsidRPr="00AA068E">
              <w:rPr>
                <w:noProof/>
                <w:webHidden/>
                <w:color w:val="auto"/>
              </w:rPr>
              <w:fldChar w:fldCharType="separate"/>
            </w:r>
            <w:r w:rsidR="00AA068E" w:rsidRPr="00AA068E">
              <w:rPr>
                <w:noProof/>
                <w:webHidden/>
                <w:color w:val="auto"/>
              </w:rPr>
              <w:t>43</w:t>
            </w:r>
            <w:r w:rsidR="00AA068E" w:rsidRPr="00AA068E">
              <w:rPr>
                <w:noProof/>
                <w:webHidden/>
                <w:color w:val="auto"/>
              </w:rPr>
              <w:fldChar w:fldCharType="end"/>
            </w:r>
          </w:hyperlink>
        </w:p>
        <w:p w14:paraId="60084F79" w14:textId="4482AB21" w:rsidR="00AA068E" w:rsidRPr="00AA068E" w:rsidRDefault="00632D73">
          <w:pPr>
            <w:pStyle w:val="TOC2"/>
            <w:rPr>
              <w:rFonts w:asciiTheme="minorHAnsi" w:eastAsiaTheme="minorEastAsia" w:hAnsiTheme="minorHAnsi" w:cstheme="minorBidi"/>
              <w:noProof/>
              <w:color w:val="auto"/>
              <w:kern w:val="2"/>
              <w:sz w:val="22"/>
              <w:szCs w:val="22"/>
              <w:lang w:val="nl-NL" w:eastAsia="nl-NL"/>
              <w14:ligatures w14:val="standardContextual"/>
            </w:rPr>
          </w:pPr>
          <w:hyperlink w:anchor="_Toc148367705" w:history="1">
            <w:r w:rsidR="00AA068E" w:rsidRPr="00AA068E">
              <w:rPr>
                <w:rStyle w:val="Hyperlink"/>
                <w:noProof/>
                <w:color w:val="auto"/>
              </w:rPr>
              <w:t>3.8</w:t>
            </w:r>
            <w:r w:rsidR="00AA068E" w:rsidRPr="00AA068E">
              <w:rPr>
                <w:rFonts w:asciiTheme="minorHAnsi" w:eastAsiaTheme="minorEastAsia" w:hAnsiTheme="minorHAnsi" w:cstheme="minorBidi"/>
                <w:noProof/>
                <w:color w:val="auto"/>
                <w:kern w:val="2"/>
                <w:sz w:val="22"/>
                <w:szCs w:val="22"/>
                <w:lang w:val="nl-NL" w:eastAsia="nl-NL"/>
                <w14:ligatures w14:val="standardContextual"/>
              </w:rPr>
              <w:tab/>
            </w:r>
            <w:r w:rsidR="00AA068E" w:rsidRPr="00AA068E">
              <w:rPr>
                <w:rStyle w:val="Hyperlink"/>
                <w:noProof/>
                <w:color w:val="auto"/>
              </w:rPr>
              <w:t>Governance</w:t>
            </w:r>
            <w:r w:rsidR="00AA068E" w:rsidRPr="00AA068E">
              <w:rPr>
                <w:noProof/>
                <w:webHidden/>
                <w:color w:val="auto"/>
              </w:rPr>
              <w:tab/>
            </w:r>
            <w:r w:rsidR="00AA068E" w:rsidRPr="00AA068E">
              <w:rPr>
                <w:noProof/>
                <w:webHidden/>
                <w:color w:val="auto"/>
              </w:rPr>
              <w:fldChar w:fldCharType="begin"/>
            </w:r>
            <w:r w:rsidR="00AA068E" w:rsidRPr="00AA068E">
              <w:rPr>
                <w:noProof/>
                <w:webHidden/>
                <w:color w:val="auto"/>
              </w:rPr>
              <w:instrText xml:space="preserve"> PAGEREF _Toc148367705 \h </w:instrText>
            </w:r>
            <w:r w:rsidR="00AA068E" w:rsidRPr="00AA068E">
              <w:rPr>
                <w:noProof/>
                <w:webHidden/>
                <w:color w:val="auto"/>
              </w:rPr>
            </w:r>
            <w:r w:rsidR="00AA068E" w:rsidRPr="00AA068E">
              <w:rPr>
                <w:noProof/>
                <w:webHidden/>
                <w:color w:val="auto"/>
              </w:rPr>
              <w:fldChar w:fldCharType="separate"/>
            </w:r>
            <w:r w:rsidR="00AA068E" w:rsidRPr="00AA068E">
              <w:rPr>
                <w:noProof/>
                <w:webHidden/>
                <w:color w:val="auto"/>
              </w:rPr>
              <w:t>43</w:t>
            </w:r>
            <w:r w:rsidR="00AA068E" w:rsidRPr="00AA068E">
              <w:rPr>
                <w:noProof/>
                <w:webHidden/>
                <w:color w:val="auto"/>
              </w:rPr>
              <w:fldChar w:fldCharType="end"/>
            </w:r>
          </w:hyperlink>
        </w:p>
        <w:p w14:paraId="39DDC2CD" w14:textId="5303CAFD" w:rsidR="00AA068E" w:rsidRPr="00AA068E" w:rsidRDefault="00632D73">
          <w:pPr>
            <w:pStyle w:val="TOC1"/>
            <w:rPr>
              <w:rFonts w:asciiTheme="minorHAnsi" w:eastAsiaTheme="minorEastAsia" w:hAnsiTheme="minorHAnsi" w:cstheme="minorBidi"/>
              <w:b w:val="0"/>
              <w:kern w:val="2"/>
              <w:sz w:val="22"/>
              <w:szCs w:val="22"/>
              <w:lang w:val="nl-NL" w:eastAsia="nl-NL"/>
              <w14:ligatures w14:val="standardContextual"/>
            </w:rPr>
          </w:pPr>
          <w:hyperlink w:anchor="_Toc148367706" w:history="1">
            <w:r w:rsidR="00AA068E" w:rsidRPr="00AA068E">
              <w:rPr>
                <w:rStyle w:val="Hyperlink"/>
                <w:color w:val="auto"/>
              </w:rPr>
              <w:t>Data Room</w:t>
            </w:r>
            <w:r w:rsidR="00AA068E" w:rsidRPr="00AA068E">
              <w:rPr>
                <w:webHidden/>
              </w:rPr>
              <w:tab/>
            </w:r>
            <w:r w:rsidR="00AA068E" w:rsidRPr="00AA068E">
              <w:rPr>
                <w:webHidden/>
              </w:rPr>
              <w:fldChar w:fldCharType="begin"/>
            </w:r>
            <w:r w:rsidR="00AA068E" w:rsidRPr="00AA068E">
              <w:rPr>
                <w:webHidden/>
              </w:rPr>
              <w:instrText xml:space="preserve"> PAGEREF _Toc148367706 \h </w:instrText>
            </w:r>
            <w:r w:rsidR="00AA068E" w:rsidRPr="00AA068E">
              <w:rPr>
                <w:webHidden/>
              </w:rPr>
            </w:r>
            <w:r w:rsidR="00AA068E" w:rsidRPr="00AA068E">
              <w:rPr>
                <w:webHidden/>
              </w:rPr>
              <w:fldChar w:fldCharType="separate"/>
            </w:r>
            <w:r w:rsidR="00AA068E" w:rsidRPr="00AA068E">
              <w:rPr>
                <w:webHidden/>
              </w:rPr>
              <w:t>47</w:t>
            </w:r>
            <w:r w:rsidR="00AA068E" w:rsidRPr="00AA068E">
              <w:rPr>
                <w:webHidden/>
              </w:rPr>
              <w:fldChar w:fldCharType="end"/>
            </w:r>
          </w:hyperlink>
        </w:p>
        <w:p w14:paraId="0B871741" w14:textId="023FEBF2" w:rsidR="00AA068E" w:rsidRPr="00AA068E" w:rsidRDefault="00632D73">
          <w:pPr>
            <w:pStyle w:val="TOC1"/>
            <w:rPr>
              <w:rFonts w:asciiTheme="minorHAnsi" w:eastAsiaTheme="minorEastAsia" w:hAnsiTheme="minorHAnsi" w:cstheme="minorBidi"/>
              <w:b w:val="0"/>
              <w:kern w:val="2"/>
              <w:sz w:val="22"/>
              <w:szCs w:val="22"/>
              <w:lang w:val="nl-NL" w:eastAsia="nl-NL"/>
              <w14:ligatures w14:val="standardContextual"/>
            </w:rPr>
          </w:pPr>
          <w:hyperlink w:anchor="_Toc148367707" w:history="1">
            <w:r w:rsidR="00AA068E" w:rsidRPr="00AA068E">
              <w:rPr>
                <w:rStyle w:val="Hyperlink"/>
                <w:color w:val="auto"/>
              </w:rPr>
              <w:t>Appendix</w:t>
            </w:r>
            <w:r w:rsidR="00AA068E" w:rsidRPr="00AA068E">
              <w:rPr>
                <w:webHidden/>
              </w:rPr>
              <w:tab/>
            </w:r>
            <w:r w:rsidR="00AA068E" w:rsidRPr="00AA068E">
              <w:rPr>
                <w:webHidden/>
              </w:rPr>
              <w:fldChar w:fldCharType="begin"/>
            </w:r>
            <w:r w:rsidR="00AA068E" w:rsidRPr="00AA068E">
              <w:rPr>
                <w:webHidden/>
              </w:rPr>
              <w:instrText xml:space="preserve"> PAGEREF _Toc148367707 \h </w:instrText>
            </w:r>
            <w:r w:rsidR="00AA068E" w:rsidRPr="00AA068E">
              <w:rPr>
                <w:webHidden/>
              </w:rPr>
            </w:r>
            <w:r w:rsidR="00AA068E" w:rsidRPr="00AA068E">
              <w:rPr>
                <w:webHidden/>
              </w:rPr>
              <w:fldChar w:fldCharType="separate"/>
            </w:r>
            <w:r w:rsidR="00AA068E" w:rsidRPr="00AA068E">
              <w:rPr>
                <w:webHidden/>
              </w:rPr>
              <w:t>48</w:t>
            </w:r>
            <w:r w:rsidR="00AA068E" w:rsidRPr="00AA068E">
              <w:rPr>
                <w:webHidden/>
              </w:rPr>
              <w:fldChar w:fldCharType="end"/>
            </w:r>
          </w:hyperlink>
        </w:p>
        <w:p w14:paraId="66B870DE" w14:textId="5893D7DA" w:rsidR="00DF6FFA" w:rsidRPr="00AA068E" w:rsidRDefault="00DF6FFA" w:rsidP="00D83BAE">
          <w:pPr>
            <w:rPr>
              <w:rFonts w:eastAsiaTheme="minorEastAsia"/>
            </w:rPr>
          </w:pPr>
          <w:r w:rsidRPr="00AA068E">
            <w:fldChar w:fldCharType="end"/>
          </w:r>
        </w:p>
      </w:sdtContent>
    </w:sdt>
    <w:p w14:paraId="4CCED9CD" w14:textId="77777777" w:rsidR="00E25D46" w:rsidRPr="00AA068E" w:rsidRDefault="00E25D46" w:rsidP="00D83BAE"/>
    <w:p w14:paraId="36866F8E" w14:textId="3BB27BB9" w:rsidR="00EB43D3" w:rsidRPr="00AA068E" w:rsidRDefault="00F97187" w:rsidP="00AA1A83">
      <w:pPr>
        <w:pStyle w:val="Heading1"/>
        <w:rPr>
          <w:color w:val="auto"/>
        </w:rPr>
      </w:pPr>
      <w:r w:rsidRPr="00AA068E">
        <w:rPr>
          <w:color w:val="auto"/>
        </w:rPr>
        <w:br w:type="page"/>
      </w:r>
      <w:bookmarkStart w:id="0" w:name="_Toc452457422"/>
      <w:bookmarkStart w:id="1" w:name="_Toc485208653"/>
      <w:bookmarkStart w:id="2" w:name="_Toc485637051"/>
      <w:bookmarkStart w:id="3" w:name="_Toc485638383"/>
      <w:bookmarkStart w:id="4" w:name="_Toc489871666"/>
      <w:bookmarkStart w:id="5" w:name="_Toc148367675"/>
      <w:r w:rsidR="00EB43D3" w:rsidRPr="00AA068E">
        <w:rPr>
          <w:color w:val="auto"/>
        </w:rPr>
        <w:lastRenderedPageBreak/>
        <w:t>Introduction</w:t>
      </w:r>
      <w:bookmarkEnd w:id="0"/>
      <w:bookmarkEnd w:id="1"/>
      <w:bookmarkEnd w:id="2"/>
      <w:bookmarkEnd w:id="3"/>
      <w:bookmarkEnd w:id="4"/>
      <w:bookmarkEnd w:id="5"/>
    </w:p>
    <w:p w14:paraId="1B254357" w14:textId="7F95126E" w:rsidR="006346B1" w:rsidRPr="00AA068E" w:rsidRDefault="006346B1" w:rsidP="006346B1"/>
    <w:p w14:paraId="694763D6" w14:textId="77777777" w:rsidR="00DA6BF4" w:rsidRPr="00AA068E" w:rsidRDefault="00DA6BF4" w:rsidP="00DA6BF4">
      <w:bookmarkStart w:id="6" w:name="_Toc302933385"/>
      <w:bookmarkStart w:id="7" w:name="_Toc308520181"/>
      <w:r w:rsidRPr="00AA068E">
        <w:t>As the non-listed real estate market continues to develop, both in terms of number of vehicles on offer and geographical reach, there was an increasing need for a more standardised due diligence process to assist investors at all levels to easily access vehicle and investment manager information.</w:t>
      </w:r>
    </w:p>
    <w:p w14:paraId="4AFAFFDA" w14:textId="77777777" w:rsidR="006346B1" w:rsidRPr="00AA068E" w:rsidRDefault="006346B1" w:rsidP="006346B1"/>
    <w:p w14:paraId="0302784F" w14:textId="77777777" w:rsidR="00DD0E77" w:rsidRPr="00AA068E" w:rsidRDefault="002130A3" w:rsidP="006346B1">
      <w:r w:rsidRPr="00AA068E">
        <w:t xml:space="preserve">Originally launched </w:t>
      </w:r>
      <w:r w:rsidR="00FC187A" w:rsidRPr="00AA068E">
        <w:t>in 2014, t</w:t>
      </w:r>
      <w:r w:rsidR="001D58AE" w:rsidRPr="00AA068E">
        <w:t>he Due Diligence Questionnaire for Non-Listed Real Estate Debt Vehicles</w:t>
      </w:r>
      <w:r w:rsidR="00502646" w:rsidRPr="00AA068E">
        <w:t xml:space="preserve"> (</w:t>
      </w:r>
      <w:r w:rsidR="00185D4D" w:rsidRPr="00AA068E">
        <w:t>INREV Debt Vehicles DDQ)</w:t>
      </w:r>
      <w:r w:rsidR="006346B1" w:rsidRPr="00AA068E">
        <w:t xml:space="preserve"> is</w:t>
      </w:r>
      <w:r w:rsidR="002D088B" w:rsidRPr="00AA068E">
        <w:t xml:space="preserve"> a variation of the INREV Due Diligence Questionnaire for Non-Listed Real Estate Investment Vehicles (INREV DDQ) on real estate equity funds most recently updated in 2023.</w:t>
      </w:r>
      <w:r w:rsidR="00962F3A" w:rsidRPr="00AA068E">
        <w:t xml:space="preserve"> </w:t>
      </w:r>
    </w:p>
    <w:p w14:paraId="4CE86235" w14:textId="77777777" w:rsidR="00DD0E77" w:rsidRPr="00AA068E" w:rsidRDefault="00DD0E77" w:rsidP="006346B1"/>
    <w:p w14:paraId="0C74C632" w14:textId="6C055E6D" w:rsidR="00162757" w:rsidRPr="00AA068E" w:rsidRDefault="009F28A5" w:rsidP="00162757">
      <w:r w:rsidRPr="00AA068E">
        <w:t>T</w:t>
      </w:r>
      <w:r w:rsidR="002D088B" w:rsidRPr="00AA068E">
        <w:t>h</w:t>
      </w:r>
      <w:r w:rsidR="00DC0AD3" w:rsidRPr="00AA068E">
        <w:t>e INREV Debt Vehicles DDQ</w:t>
      </w:r>
      <w:r w:rsidR="00291767" w:rsidRPr="00AA068E">
        <w:t xml:space="preserve"> </w:t>
      </w:r>
      <w:r w:rsidR="00962F3A" w:rsidRPr="00AA068E">
        <w:t xml:space="preserve">specifically addresses </w:t>
      </w:r>
      <w:proofErr w:type="gramStart"/>
      <w:r w:rsidR="00962F3A" w:rsidRPr="00AA068E">
        <w:t>particular areas</w:t>
      </w:r>
      <w:proofErr w:type="gramEnd"/>
      <w:r w:rsidR="00962F3A" w:rsidRPr="00AA068E">
        <w:t xml:space="preserve"> relevant to</w:t>
      </w:r>
      <w:r w:rsidR="00EC6E0E" w:rsidRPr="00AA068E">
        <w:t xml:space="preserve"> managers of</w:t>
      </w:r>
      <w:r w:rsidR="00962F3A" w:rsidRPr="00AA068E">
        <w:t xml:space="preserve"> debt </w:t>
      </w:r>
      <w:r w:rsidR="00EC6E0E" w:rsidRPr="00AA068E">
        <w:t>vehicles</w:t>
      </w:r>
      <w:r w:rsidR="00DD0E77" w:rsidRPr="00AA068E">
        <w:t xml:space="preserve">. </w:t>
      </w:r>
      <w:r w:rsidR="00C2546F" w:rsidRPr="00AA068E">
        <w:t xml:space="preserve">The </w:t>
      </w:r>
      <w:r w:rsidR="00DE6D77" w:rsidRPr="00AA068E">
        <w:t>questionnaire</w:t>
      </w:r>
      <w:r w:rsidR="00162757" w:rsidRPr="00AA068E">
        <w:t xml:space="preserve"> assists an investor or consultant in determining, in principle, whether a proposal fits the investor’s investment objectives. The questionnaire provides, relatively quickly, an understanding of:</w:t>
      </w:r>
    </w:p>
    <w:p w14:paraId="76E4307F" w14:textId="77777777" w:rsidR="00162757" w:rsidRPr="00AA068E" w:rsidRDefault="00162757" w:rsidP="00162757"/>
    <w:p w14:paraId="2B256B27" w14:textId="77777777" w:rsidR="00162757" w:rsidRPr="00AA068E" w:rsidRDefault="00162757" w:rsidP="00675FAE">
      <w:pPr>
        <w:numPr>
          <w:ilvl w:val="0"/>
          <w:numId w:val="15"/>
        </w:numPr>
        <w:ind w:left="1332" w:hanging="567"/>
      </w:pPr>
      <w:r w:rsidRPr="00AA068E">
        <w:t xml:space="preserve">a vehicle’s strategy, risk processes, management, terms and (projected) </w:t>
      </w:r>
      <w:proofErr w:type="gramStart"/>
      <w:r w:rsidRPr="00AA068E">
        <w:t>performance;</w:t>
      </w:r>
      <w:proofErr w:type="gramEnd"/>
    </w:p>
    <w:p w14:paraId="558C8A1D" w14:textId="77777777" w:rsidR="00162757" w:rsidRPr="00AA068E" w:rsidRDefault="00162757" w:rsidP="00675FAE">
      <w:pPr>
        <w:numPr>
          <w:ilvl w:val="0"/>
          <w:numId w:val="15"/>
        </w:numPr>
        <w:ind w:left="1332" w:hanging="567"/>
      </w:pPr>
      <w:r w:rsidRPr="00AA068E">
        <w:t>an investment manager’s structure, non-listed real estate business and track record; and</w:t>
      </w:r>
    </w:p>
    <w:p w14:paraId="0B9B574D" w14:textId="77777777" w:rsidR="00162757" w:rsidRPr="00AA068E" w:rsidRDefault="00162757" w:rsidP="00675FAE">
      <w:pPr>
        <w:numPr>
          <w:ilvl w:val="0"/>
          <w:numId w:val="15"/>
        </w:numPr>
        <w:ind w:left="1332" w:hanging="567"/>
      </w:pPr>
      <w:r w:rsidRPr="00AA068E">
        <w:t>the operational processes required to manage a vehicle.</w:t>
      </w:r>
    </w:p>
    <w:p w14:paraId="6170D380" w14:textId="77777777" w:rsidR="00162757" w:rsidRPr="00AA068E" w:rsidRDefault="00162757" w:rsidP="00162757">
      <w:pPr>
        <w:ind w:left="1332" w:hanging="567"/>
      </w:pPr>
    </w:p>
    <w:p w14:paraId="26FFFFD5" w14:textId="0D917FAC" w:rsidR="006B5C2F" w:rsidRPr="00AA068E" w:rsidRDefault="006B5C2F" w:rsidP="006B5C2F">
      <w:pPr>
        <w:rPr>
          <w:b/>
        </w:rPr>
      </w:pPr>
      <w:r w:rsidRPr="00AA068E">
        <w:rPr>
          <w:b/>
        </w:rPr>
        <w:t xml:space="preserve">Structure of the INREV Debt </w:t>
      </w:r>
      <w:r w:rsidR="0091244C" w:rsidRPr="00AA068E">
        <w:rPr>
          <w:b/>
        </w:rPr>
        <w:t>Vehicles</w:t>
      </w:r>
      <w:r w:rsidRPr="00AA068E">
        <w:rPr>
          <w:b/>
        </w:rPr>
        <w:t xml:space="preserve"> DDQ</w:t>
      </w:r>
    </w:p>
    <w:p w14:paraId="7F3B74E2" w14:textId="77777777" w:rsidR="006B5C2F" w:rsidRPr="00AA068E" w:rsidRDefault="006B5C2F" w:rsidP="00CE67B4"/>
    <w:p w14:paraId="5E8D5714" w14:textId="5B1EB702" w:rsidR="00896A83" w:rsidRPr="00AA068E" w:rsidRDefault="00896A83" w:rsidP="00896A83">
      <w:bookmarkStart w:id="8" w:name="_Toc396225939"/>
      <w:bookmarkEnd w:id="6"/>
      <w:bookmarkEnd w:id="7"/>
      <w:r w:rsidRPr="00AA068E">
        <w:t xml:space="preserve">The structure of the Debt Vehicles DDQ is broken down into three phases: Preliminary, Advanced and Supplementary. This phased approach benefits both the investor and investment manager by tailoring the type of questions to the relevant stage in the due diligence process, as well as allowing more sensitive information to be provided in later stages. </w:t>
      </w:r>
    </w:p>
    <w:p w14:paraId="6F528243" w14:textId="77777777" w:rsidR="00896A83" w:rsidRPr="00AA068E" w:rsidRDefault="00896A83" w:rsidP="00896A83"/>
    <w:p w14:paraId="4B5C490A" w14:textId="2504677F" w:rsidR="00896A83" w:rsidRPr="00AA068E" w:rsidRDefault="00896A83" w:rsidP="00896A83">
      <w:r w:rsidRPr="00AA068E">
        <w:t>At the front of the</w:t>
      </w:r>
      <w:r w:rsidR="00B80641" w:rsidRPr="00AA068E">
        <w:t xml:space="preserve"> Debt Vehicles</w:t>
      </w:r>
      <w:r w:rsidRPr="00AA068E">
        <w:t xml:space="preserve"> DDQ </w:t>
      </w:r>
      <w:r w:rsidR="00112484" w:rsidRPr="00AA068E">
        <w:t>users</w:t>
      </w:r>
      <w:r w:rsidR="00B03C4D" w:rsidRPr="00AA068E">
        <w:t xml:space="preserve"> </w:t>
      </w:r>
      <w:r w:rsidRPr="00AA068E">
        <w:t xml:space="preserve">can find: </w:t>
      </w:r>
    </w:p>
    <w:p w14:paraId="2E6AD27C" w14:textId="77777777" w:rsidR="00896A83" w:rsidRPr="00AA068E" w:rsidRDefault="00896A83" w:rsidP="00896A83">
      <w:pPr>
        <w:ind w:left="720"/>
      </w:pPr>
      <w:r w:rsidRPr="00AA068E">
        <w:t>(</w:t>
      </w:r>
      <w:proofErr w:type="spellStart"/>
      <w:r w:rsidRPr="00AA068E">
        <w:t>i</w:t>
      </w:r>
      <w:proofErr w:type="spellEnd"/>
      <w:r w:rsidRPr="00AA068E">
        <w:t xml:space="preserve">) a Vehicle Fact Sheet - providing a snapshot of the basic high-level vehicle information; and </w:t>
      </w:r>
    </w:p>
    <w:p w14:paraId="5319AE52" w14:textId="77777777" w:rsidR="00896A83" w:rsidRPr="00AA068E" w:rsidRDefault="00896A83" w:rsidP="00896A83">
      <w:pPr>
        <w:ind w:left="720"/>
      </w:pPr>
      <w:r w:rsidRPr="00AA068E">
        <w:t>(ii) an Investment Manager Statement - giving the investment manager the opportunity to showcase its platform and expertise.</w:t>
      </w:r>
    </w:p>
    <w:p w14:paraId="1B416060" w14:textId="77777777" w:rsidR="00896A83" w:rsidRPr="00AA068E" w:rsidRDefault="00896A83" w:rsidP="00896A83"/>
    <w:p w14:paraId="361AFB86" w14:textId="5D5541F8" w:rsidR="00896A83" w:rsidRPr="00AA068E" w:rsidRDefault="00896A83" w:rsidP="00896A83">
      <w:r w:rsidRPr="00AA068E">
        <w:t xml:space="preserve">The objective of the </w:t>
      </w:r>
      <w:r w:rsidRPr="00AA068E">
        <w:rPr>
          <w:b/>
        </w:rPr>
        <w:t>Preliminary Stage</w:t>
      </w:r>
      <w:r w:rsidRPr="00AA068E">
        <w:t xml:space="preserve"> of the</w:t>
      </w:r>
      <w:r w:rsidR="00BE17C7" w:rsidRPr="00AA068E">
        <w:t xml:space="preserve"> Debt Vehicles</w:t>
      </w:r>
      <w:r w:rsidRPr="00AA068E">
        <w:t xml:space="preserve"> DDQ is to provide sufficient information to allow an investor to create a short list of vehicles to take forward for more detailed due diligence. It is envisaged that it will be provided in the very early stages of due diligence as part of the information pack - either within the Data Room, dedicated to that vehicle, or before when circulating the information to investors.</w:t>
      </w:r>
    </w:p>
    <w:p w14:paraId="44300372" w14:textId="77777777" w:rsidR="00896A83" w:rsidRPr="00AA068E" w:rsidRDefault="00896A83" w:rsidP="00896A83"/>
    <w:p w14:paraId="0100F5FF" w14:textId="32551F6B" w:rsidR="00896A83" w:rsidRPr="00AA068E" w:rsidRDefault="00896A83" w:rsidP="00896A83">
      <w:bookmarkStart w:id="9" w:name="_Toc485637080"/>
      <w:r w:rsidRPr="00AA068E">
        <w:t xml:space="preserve">The objective of the </w:t>
      </w:r>
      <w:r w:rsidRPr="00AA068E">
        <w:rPr>
          <w:b/>
        </w:rPr>
        <w:t>Advanced Stage</w:t>
      </w:r>
      <w:r w:rsidRPr="00AA068E">
        <w:t xml:space="preserve"> of the </w:t>
      </w:r>
      <w:r w:rsidR="00B80641" w:rsidRPr="00AA068E">
        <w:t xml:space="preserve">Debt Vehicles </w:t>
      </w:r>
      <w:r w:rsidRPr="00AA068E">
        <w:t>DDQ is to provide sufficient information to allow an investor to select one vehicle to take forward to the operational stage of the due diligence process.</w:t>
      </w:r>
      <w:bookmarkEnd w:id="9"/>
      <w:r w:rsidRPr="00AA068E">
        <w:t xml:space="preserve"> This stage allows for deeper analysis of the key areas outlined in the Preliminary Stage. The questionnaire may be sent directly to the investor or placed in the Data Room.</w:t>
      </w:r>
    </w:p>
    <w:p w14:paraId="1CE9F95A" w14:textId="77777777" w:rsidR="00896A83" w:rsidRPr="00AA068E" w:rsidRDefault="00896A83" w:rsidP="00896A83">
      <w:r w:rsidRPr="00AA068E">
        <w:t xml:space="preserve"> </w:t>
      </w:r>
    </w:p>
    <w:p w14:paraId="570FB0A3" w14:textId="33AC428B" w:rsidR="00896A83" w:rsidRPr="00AA068E" w:rsidRDefault="00896A83" w:rsidP="00896A83">
      <w:bookmarkStart w:id="10" w:name="_Toc485637106"/>
      <w:r w:rsidRPr="00AA068E">
        <w:t xml:space="preserve">The objective of the </w:t>
      </w:r>
      <w:r w:rsidRPr="00AA068E">
        <w:rPr>
          <w:b/>
        </w:rPr>
        <w:t>Supplementary Stage</w:t>
      </w:r>
      <w:r w:rsidRPr="00AA068E">
        <w:t xml:space="preserve"> of the </w:t>
      </w:r>
      <w:r w:rsidR="00B80641" w:rsidRPr="00AA068E">
        <w:t xml:space="preserve">Debt Vehicles </w:t>
      </w:r>
      <w:r w:rsidRPr="00AA068E">
        <w:t>DDQ is to provide sufficient information to allow an investor to complete the operational elements of the due diligence process. It is envisaged that it will be provided in the later stages of due diligence when, generally, one vehicle has been selected by the investor.</w:t>
      </w:r>
      <w:bookmarkEnd w:id="10"/>
      <w:r w:rsidRPr="00AA068E">
        <w:t xml:space="preserve"> The questionnaire may be sent directly to the investor or placed in the Data Room.</w:t>
      </w:r>
    </w:p>
    <w:p w14:paraId="0FF83260" w14:textId="77777777" w:rsidR="00896A83" w:rsidRPr="00AA068E" w:rsidRDefault="00896A83" w:rsidP="00896A83"/>
    <w:p w14:paraId="3FB13DE1" w14:textId="71AF75B7" w:rsidR="00896A83" w:rsidRPr="00AA068E" w:rsidRDefault="00896A83" w:rsidP="00896A83">
      <w:r w:rsidRPr="00AA068E">
        <w:t xml:space="preserve">While the majority of the operational due diligence topics (such as Valuation, Reporting, IT, Cyber and Physical Security, Disaster Recovery and Business Continuity Plans, and Crisis Management) are covered in the Supplementary stage, there are questions in other </w:t>
      </w:r>
      <w:proofErr w:type="spellStart"/>
      <w:r w:rsidRPr="00AA068E">
        <w:t>stages</w:t>
      </w:r>
      <w:proofErr w:type="spellEnd"/>
      <w:r w:rsidRPr="00AA068E">
        <w:t xml:space="preserve"> that can be addressed by applying an operational approach (such as </w:t>
      </w:r>
      <w:r w:rsidR="00A663B9" w:rsidRPr="00AA068E">
        <w:t>Vehicle Level</w:t>
      </w:r>
      <w:r w:rsidRPr="00AA068E">
        <w:t xml:space="preserve"> Debt Management) depending on the manager’s organisational structure. </w:t>
      </w:r>
    </w:p>
    <w:p w14:paraId="0D9FB2A3" w14:textId="77777777" w:rsidR="00896A83" w:rsidRPr="00AA068E" w:rsidRDefault="00896A83" w:rsidP="00896A83"/>
    <w:p w14:paraId="4294DF25" w14:textId="77777777" w:rsidR="00896A83" w:rsidRPr="00AA068E" w:rsidRDefault="00896A83" w:rsidP="00896A83">
      <w:r w:rsidRPr="00AA068E">
        <w:t xml:space="preserve">Throughout the DDQ, additional information is requested to be placed in the vehicle’s Data Room - see </w:t>
      </w:r>
      <w:hyperlink r:id="rId18" w:history="1">
        <w:r w:rsidRPr="00AA068E">
          <w:rPr>
            <w:rStyle w:val="Hyperlink"/>
            <w:color w:val="auto"/>
          </w:rPr>
          <w:t>Due Diligence Data Room Guidelines</w:t>
        </w:r>
      </w:hyperlink>
      <w:r w:rsidRPr="00AA068E">
        <w:t xml:space="preserve">. If the Data Room is not available, the relevant information should be supplied with the questionnaire. If the investment manager has additional documentation that is essential to fully answer a question, this information may be placed in the Data Room, even if not requested by the questionnaire. If this is done it should be referenced in the answer. </w:t>
      </w:r>
    </w:p>
    <w:p w14:paraId="644176AA" w14:textId="1FE56198" w:rsidR="00896A83" w:rsidRPr="00AA068E" w:rsidRDefault="00896A83" w:rsidP="00896A83">
      <w:pPr>
        <w:pStyle w:val="INREVNormal"/>
        <w:rPr>
          <w:b/>
          <w:bCs/>
          <w:lang w:val="en-GB"/>
        </w:rPr>
      </w:pPr>
      <w:r w:rsidRPr="00AA068E">
        <w:rPr>
          <w:b/>
          <w:bCs/>
          <w:lang w:val="en-GB"/>
        </w:rPr>
        <w:t xml:space="preserve">How should the </w:t>
      </w:r>
      <w:r w:rsidR="00D063AA" w:rsidRPr="00AA068E">
        <w:rPr>
          <w:b/>
          <w:bCs/>
          <w:lang w:val="en-GB"/>
        </w:rPr>
        <w:t xml:space="preserve">Debt Vehicles </w:t>
      </w:r>
      <w:r w:rsidRPr="00AA068E">
        <w:rPr>
          <w:b/>
          <w:bCs/>
          <w:lang w:val="en-GB"/>
        </w:rPr>
        <w:t>DDQ be applied?</w:t>
      </w:r>
    </w:p>
    <w:bookmarkEnd w:id="8"/>
    <w:p w14:paraId="0597610F" w14:textId="24A7D782" w:rsidR="00D63612" w:rsidRPr="00AA068E" w:rsidRDefault="00D63612" w:rsidP="00D63612">
      <w:r w:rsidRPr="00AA068E">
        <w:t xml:space="preserve">The </w:t>
      </w:r>
      <w:r w:rsidR="00D063AA" w:rsidRPr="00AA068E">
        <w:t xml:space="preserve">Debt Vehicles </w:t>
      </w:r>
      <w:r w:rsidRPr="00AA068E">
        <w:t xml:space="preserve">DDQ has been prepared with the expectation that managers will answer the questions appropriately and in a clear and precise manner. This includes ensuring that the documentation provides the information the question asks for and that cross references to other documentation (eg the Private Placement Memorandum (PPM), financial models or vehicle documentation) are clearly made. Investors should also be mindful of the time taken by managers to answer the questionnaire. </w:t>
      </w:r>
    </w:p>
    <w:p w14:paraId="1B731E2B" w14:textId="77777777" w:rsidR="00D63612" w:rsidRPr="00AA068E" w:rsidRDefault="00D63612" w:rsidP="00D63612"/>
    <w:p w14:paraId="2A59276C" w14:textId="7A0EB94F" w:rsidR="00D63612" w:rsidRPr="00AA068E" w:rsidRDefault="00D63612" w:rsidP="00D63612">
      <w:r w:rsidRPr="00AA068E">
        <w:t xml:space="preserve">This questionnaire is not intended to replace meetings between investors and </w:t>
      </w:r>
      <w:r w:rsidR="00733C0B" w:rsidRPr="00AA068E">
        <w:t>investment managers</w:t>
      </w:r>
      <w:r w:rsidRPr="00AA068E">
        <w:t xml:space="preserve"> or to replace a more detailed market, business, tax, and legal or any other type of due diligence. </w:t>
      </w:r>
    </w:p>
    <w:p w14:paraId="394A1EDF" w14:textId="77777777" w:rsidR="00D63612" w:rsidRPr="00AA068E" w:rsidRDefault="00D63612" w:rsidP="00D63612"/>
    <w:p w14:paraId="6B8F132C" w14:textId="0CA99003" w:rsidR="00D63612" w:rsidRPr="00AA068E" w:rsidRDefault="00D63612" w:rsidP="00D63612">
      <w:r w:rsidRPr="00AA068E">
        <w:t>Many of the concepts discussed in the</w:t>
      </w:r>
      <w:r w:rsidR="00BE26A2" w:rsidRPr="00AA068E">
        <w:t xml:space="preserve"> Debt Vehicles</w:t>
      </w:r>
      <w:r w:rsidRPr="00AA068E">
        <w:t xml:space="preserve"> DDQ are likely to be addressed at a vehicle level, hence the questionnaire is designed to provide information for the specific vehicle. The questions that might be relevant at organisational level are highlighted in the DDQ to enable </w:t>
      </w:r>
      <w:r w:rsidR="00BE26A2" w:rsidRPr="00AA068E">
        <w:t>investment managers</w:t>
      </w:r>
      <w:r w:rsidRPr="00AA068E">
        <w:t xml:space="preserve"> to explain their organisational model, strategy, and policies, where necessary. </w:t>
      </w:r>
    </w:p>
    <w:p w14:paraId="6ADF67BB" w14:textId="77777777" w:rsidR="00D63612" w:rsidRPr="00AA068E" w:rsidRDefault="00D63612" w:rsidP="00D63612"/>
    <w:p w14:paraId="179B6EBE" w14:textId="77777777" w:rsidR="00D63612" w:rsidRPr="00AA068E" w:rsidRDefault="00D63612" w:rsidP="00D63612">
      <w:r w:rsidRPr="00AA068E">
        <w:t xml:space="preserve">In responding to the questionnaire, the </w:t>
      </w:r>
      <w:hyperlink r:id="rId19" w:history="1">
        <w:r w:rsidRPr="00AA068E">
          <w:rPr>
            <w:rStyle w:val="Hyperlink"/>
            <w:color w:val="auto"/>
          </w:rPr>
          <w:t>Global Definitions Database</w:t>
        </w:r>
      </w:hyperlink>
      <w:r w:rsidRPr="00AA068E">
        <w:t xml:space="preserve"> should be used as a point of reference for the terms included in this document.</w:t>
      </w:r>
    </w:p>
    <w:p w14:paraId="40F4219A" w14:textId="77777777" w:rsidR="00D63612" w:rsidRPr="00AA068E" w:rsidRDefault="00D63612" w:rsidP="00D63612"/>
    <w:p w14:paraId="70B9DBB9" w14:textId="77777777" w:rsidR="00D63612" w:rsidRPr="00AA068E" w:rsidRDefault="00D63612" w:rsidP="00D63612">
      <w:r w:rsidRPr="00AA068E">
        <w:t xml:space="preserve">INREV offers a Standard Data Delivery Sheet (SDDS) to support and facilitate information exchange between investment managers and investors. The SDDS helps investors receive information from managers in a common format while enabling managers streamline their processes. Please refer to the </w:t>
      </w:r>
      <w:hyperlink r:id="rId20" w:history="1">
        <w:r w:rsidRPr="00AA068E">
          <w:rPr>
            <w:rStyle w:val="Hyperlink"/>
            <w:color w:val="auto"/>
          </w:rPr>
          <w:t>INREV website</w:t>
        </w:r>
      </w:hyperlink>
      <w:r w:rsidRPr="00AA068E">
        <w:t xml:space="preserve"> for further information. </w:t>
      </w:r>
    </w:p>
    <w:p w14:paraId="252F2CB0" w14:textId="77777777" w:rsidR="00D63612" w:rsidRPr="00AA068E" w:rsidRDefault="00D63612" w:rsidP="00D63612"/>
    <w:p w14:paraId="1DD225BF" w14:textId="3AA8DF10" w:rsidR="00D63612" w:rsidRPr="00AA068E" w:rsidRDefault="00D63612" w:rsidP="00D63612">
      <w:r w:rsidRPr="00AA068E">
        <w:t xml:space="preserve">The </w:t>
      </w:r>
      <w:r w:rsidR="00290FF1" w:rsidRPr="00AA068E">
        <w:t xml:space="preserve">INREV </w:t>
      </w:r>
      <w:r w:rsidRPr="00AA068E">
        <w:t xml:space="preserve">DDQs are also supported with appendices on specific topics. The appendices are not mandatory to complete. Instead, they aim to provide support for investment managers and investors to communicate more detailed information on these specific topics. </w:t>
      </w:r>
    </w:p>
    <w:p w14:paraId="21FEC0A5" w14:textId="77777777" w:rsidR="00D63612" w:rsidRPr="00AA068E" w:rsidDel="00252C9A" w:rsidRDefault="00D63612" w:rsidP="00D63612"/>
    <w:p w14:paraId="45312C85" w14:textId="32AFC33C" w:rsidR="00D63612" w:rsidRPr="00AA068E" w:rsidRDefault="00D63612" w:rsidP="00D63612">
      <w:r w:rsidRPr="00AA068E">
        <w:t xml:space="preserve">In certain circumstances, some questions might not be applicable to </w:t>
      </w:r>
      <w:r w:rsidR="00DA539F" w:rsidRPr="00AA068E">
        <w:t>Debt Vehicles.</w:t>
      </w:r>
      <w:r w:rsidRPr="00AA068E">
        <w:t xml:space="preserve"> In this case, managers should explain the reasons why the specific questions are not applicable for the vehicle.</w:t>
      </w:r>
    </w:p>
    <w:p w14:paraId="06CE3636" w14:textId="24AC6B26" w:rsidR="006346B1" w:rsidRPr="00AA068E" w:rsidRDefault="006346B1" w:rsidP="006346B1">
      <w:pPr>
        <w:rPr>
          <w:b/>
        </w:rPr>
      </w:pPr>
    </w:p>
    <w:p w14:paraId="00514C03" w14:textId="77777777" w:rsidR="000C370B" w:rsidRPr="00AA068E" w:rsidRDefault="000C370B" w:rsidP="000C370B">
      <w:pPr>
        <w:rPr>
          <w:b/>
        </w:rPr>
      </w:pPr>
      <w:bookmarkStart w:id="11" w:name="_Toc356297848"/>
      <w:bookmarkStart w:id="12" w:name="_Toc381105239"/>
      <w:r w:rsidRPr="00AA068E">
        <w:rPr>
          <w:b/>
        </w:rPr>
        <w:t>Latest updates</w:t>
      </w:r>
    </w:p>
    <w:p w14:paraId="49DDBEE5" w14:textId="77777777" w:rsidR="000C370B" w:rsidRPr="00AA068E" w:rsidRDefault="000C370B" w:rsidP="000C370B">
      <w:pPr>
        <w:rPr>
          <w:b/>
        </w:rPr>
      </w:pPr>
    </w:p>
    <w:p w14:paraId="5AF12CAF" w14:textId="00F7AABC" w:rsidR="000C370B" w:rsidRPr="00AA068E" w:rsidRDefault="000C370B" w:rsidP="000C370B">
      <w:r w:rsidRPr="00AA068E">
        <w:rPr>
          <w:bCs/>
        </w:rPr>
        <w:t>The INREV</w:t>
      </w:r>
      <w:r w:rsidR="009115F7" w:rsidRPr="00AA068E">
        <w:rPr>
          <w:bCs/>
        </w:rPr>
        <w:t xml:space="preserve"> Debt Vehicles</w:t>
      </w:r>
      <w:r w:rsidRPr="00AA068E">
        <w:t xml:space="preserve"> DDQ has been regularly updated in line with market developments and investor expectations. The last review was completed in 202</w:t>
      </w:r>
      <w:r w:rsidR="004727F8" w:rsidRPr="00AA068E">
        <w:t>0</w:t>
      </w:r>
      <w:r w:rsidRPr="00AA068E">
        <w:t>.</w:t>
      </w:r>
    </w:p>
    <w:p w14:paraId="714C2776" w14:textId="77777777" w:rsidR="000C370B" w:rsidRPr="00AA068E" w:rsidRDefault="000C370B" w:rsidP="000C370B"/>
    <w:p w14:paraId="1192DDAB" w14:textId="77777777" w:rsidR="000C370B" w:rsidRPr="00AA068E" w:rsidRDefault="000C370B" w:rsidP="000C370B">
      <w:r w:rsidRPr="00AA068E">
        <w:lastRenderedPageBreak/>
        <w:t xml:space="preserve">In this new 2023 version, most questions were retained while some were merged or simplified to further increase their usefulness and practicality. </w:t>
      </w:r>
    </w:p>
    <w:p w14:paraId="4A4EB014" w14:textId="77777777" w:rsidR="000C370B" w:rsidRPr="00AA068E" w:rsidRDefault="000C370B" w:rsidP="000C370B">
      <w:pPr>
        <w:rPr>
          <w:bCs/>
        </w:rPr>
      </w:pPr>
    </w:p>
    <w:p w14:paraId="47C5C9A1" w14:textId="2DBD2D04" w:rsidR="000C370B" w:rsidRPr="00AA068E" w:rsidRDefault="000C370B" w:rsidP="000C370B">
      <w:r w:rsidRPr="00AA068E">
        <w:t xml:space="preserve">To fully align with the 2023 INREV DDQ, ESG issues were integrated across the different stages of due diligence in the </w:t>
      </w:r>
      <w:r w:rsidR="004727F8" w:rsidRPr="00AA068E">
        <w:t>Debt Vehicles</w:t>
      </w:r>
      <w:r w:rsidRPr="00AA068E">
        <w:t xml:space="preserve"> DDQ. At the front of the questionnaire, a dedicated ESG section was included in the vehicle fact sheet and ESG references were added to the </w:t>
      </w:r>
      <w:r w:rsidR="003579AB" w:rsidRPr="00AA068E">
        <w:t xml:space="preserve">investment </w:t>
      </w:r>
      <w:r w:rsidR="008B13E0" w:rsidRPr="00AA068E">
        <w:t>manager</w:t>
      </w:r>
      <w:r w:rsidRPr="00AA068E">
        <w:t xml:space="preserve"> statement. The ESG questions are spread now across the Preliminary and Advanced stages and align with the new INREV Sustainability module and its related sustainability reporting guidelines of the INREV Reporting module. In addition, the recent updates made to the other INREV modules have been reflected in the </w:t>
      </w:r>
      <w:r w:rsidR="009D6129" w:rsidRPr="00AA068E">
        <w:t>Debt Vehicles</w:t>
      </w:r>
      <w:r w:rsidRPr="00AA068E">
        <w:t xml:space="preserve"> DDQ.</w:t>
      </w:r>
    </w:p>
    <w:p w14:paraId="09D50194" w14:textId="77777777" w:rsidR="000C370B" w:rsidRPr="00AA068E" w:rsidRDefault="000C370B" w:rsidP="000C370B"/>
    <w:p w14:paraId="6C03990F" w14:textId="42907A3E" w:rsidR="003E499C" w:rsidRPr="00AA068E" w:rsidRDefault="000C370B" w:rsidP="000C370B">
      <w:r w:rsidRPr="00AA068E">
        <w:t xml:space="preserve">At the Supplementary stage, new questions were included on Anti-Money Laundering (AML) policies and procedures as well as IT, Cyber and Physical Security processes at the vehicle and organisational level, as relevant. </w:t>
      </w:r>
    </w:p>
    <w:p w14:paraId="7C25AA07" w14:textId="03AF0B44" w:rsidR="003E499C" w:rsidRPr="00AA068E" w:rsidRDefault="003E499C" w:rsidP="000C370B"/>
    <w:p w14:paraId="5E7E728C" w14:textId="77777777" w:rsidR="000C370B" w:rsidRPr="00AA068E" w:rsidRDefault="000C370B" w:rsidP="000C370B">
      <w:pPr>
        <w:rPr>
          <w:b/>
        </w:rPr>
      </w:pPr>
    </w:p>
    <w:p w14:paraId="33FD3E53" w14:textId="77777777" w:rsidR="000C370B" w:rsidRPr="00AA068E" w:rsidRDefault="000C370B" w:rsidP="000C370B">
      <w:pPr>
        <w:rPr>
          <w:b/>
        </w:rPr>
      </w:pPr>
      <w:r w:rsidRPr="00AA068E">
        <w:rPr>
          <w:b/>
        </w:rPr>
        <w:t>Disclaimer</w:t>
      </w:r>
      <w:bookmarkEnd w:id="11"/>
      <w:bookmarkEnd w:id="12"/>
    </w:p>
    <w:p w14:paraId="154CCB59" w14:textId="77777777" w:rsidR="000C370B" w:rsidRPr="00AA068E" w:rsidRDefault="000C370B" w:rsidP="000C370B"/>
    <w:p w14:paraId="3E21DCF7" w14:textId="77777777" w:rsidR="000C370B" w:rsidRPr="00AA068E" w:rsidRDefault="000C370B" w:rsidP="000C370B">
      <w:r w:rsidRPr="00AA068E">
        <w:t>This DDQ is to be used in its full and complete form without amendment. INREV and its members do not take any responsibility for the completion or any corrections of this questionnaire.</w:t>
      </w:r>
    </w:p>
    <w:p w14:paraId="3426BC15" w14:textId="77777777" w:rsidR="000C370B" w:rsidRPr="00AA068E" w:rsidRDefault="000C370B" w:rsidP="000C370B">
      <w:pPr>
        <w:rPr>
          <w:iCs/>
        </w:rPr>
      </w:pPr>
    </w:p>
    <w:p w14:paraId="10C9CB6C" w14:textId="77777777" w:rsidR="00042BDC" w:rsidRPr="00AA068E" w:rsidRDefault="00042BDC" w:rsidP="00042BDC">
      <w:r w:rsidRPr="00AA068E">
        <w:t>Upon completion, each investment manager must ensure that the questionnaire contains an appropriate disclaimer because the document will, in most cases, amount to a promotion. Therefore, the completed questionnaire should only be sent to certain categories of investors. The investment manager should consider reprinting the disclaimer contained in its PPM, if applicable, based on relevant legal advice.</w:t>
      </w:r>
    </w:p>
    <w:p w14:paraId="1F852631" w14:textId="77777777" w:rsidR="000C370B" w:rsidRPr="00AA068E" w:rsidRDefault="000C370B" w:rsidP="000C370B">
      <w:pPr>
        <w:rPr>
          <w:rFonts w:ascii="Calibri" w:hAnsi="Calibri"/>
          <w:iCs/>
          <w:szCs w:val="22"/>
          <w:lang w:eastAsia="en-GB"/>
        </w:rPr>
      </w:pPr>
    </w:p>
    <w:p w14:paraId="0E1F264B" w14:textId="77777777" w:rsidR="00DB5EFD" w:rsidRPr="00AA068E" w:rsidRDefault="00DB5EFD" w:rsidP="00DB5EFD">
      <w:r w:rsidRPr="00AA068E">
        <w:t>INREV does not give legal advice in relation to specific disclaimers. Any responses to the Due Diligence Questionnaire for Non-Listed Real Estate Investment Vehicles and the extent to which an investor may rely on them should be explicitly agreed between the investment manager and the investor.</w:t>
      </w:r>
    </w:p>
    <w:p w14:paraId="747FE570" w14:textId="057658A4" w:rsidR="004727F8" w:rsidRPr="00AA068E" w:rsidRDefault="00DB5EFD" w:rsidP="004727F8">
      <w:pPr>
        <w:rPr>
          <w:lang w:eastAsia="en-GB"/>
        </w:rPr>
      </w:pPr>
      <w:r w:rsidRPr="00AA068E">
        <w:br w:type="page"/>
      </w:r>
      <w:bookmarkStart w:id="13" w:name="_Toc489871669"/>
      <w:bookmarkStart w:id="14" w:name="_Toc302933387"/>
      <w:bookmarkStart w:id="15" w:name="_Toc308520183"/>
      <w:bookmarkStart w:id="16" w:name="_Toc321323039"/>
      <w:bookmarkStart w:id="17" w:name="_Toc452457423"/>
      <w:bookmarkStart w:id="18" w:name="_Toc485208655"/>
      <w:bookmarkStart w:id="19" w:name="_Toc485637054"/>
      <w:bookmarkStart w:id="20" w:name="_Toc485638385"/>
      <w:bookmarkStart w:id="21" w:name="_Toc485637053"/>
    </w:p>
    <w:p w14:paraId="1F2C9D2A" w14:textId="77777777" w:rsidR="004727F8" w:rsidRPr="00AA068E" w:rsidRDefault="004727F8" w:rsidP="004727F8">
      <w:pPr>
        <w:rPr>
          <w:lang w:eastAsia="en-GB"/>
        </w:rPr>
      </w:pPr>
    </w:p>
    <w:p w14:paraId="7DBFC296" w14:textId="2F49FD2A" w:rsidR="00F377F6" w:rsidRPr="00AA068E" w:rsidRDefault="0016120A" w:rsidP="004274B5">
      <w:pPr>
        <w:pStyle w:val="Heading1"/>
        <w:rPr>
          <w:color w:val="auto"/>
          <w:lang w:eastAsia="en-GB"/>
        </w:rPr>
      </w:pPr>
      <w:bookmarkStart w:id="22" w:name="_Toc148367676"/>
      <w:r w:rsidRPr="00AA068E">
        <w:rPr>
          <w:color w:val="auto"/>
          <w:lang w:eastAsia="en-GB"/>
        </w:rPr>
        <w:t>Vehicle</w:t>
      </w:r>
      <w:r w:rsidR="00F377F6" w:rsidRPr="00AA068E">
        <w:rPr>
          <w:color w:val="auto"/>
          <w:lang w:eastAsia="en-GB"/>
        </w:rPr>
        <w:t xml:space="preserve"> Fact Sheet</w:t>
      </w:r>
      <w:bookmarkEnd w:id="22"/>
    </w:p>
    <w:p w14:paraId="4098E6D5" w14:textId="77777777" w:rsidR="00F377F6" w:rsidRPr="00AA068E" w:rsidRDefault="00F377F6" w:rsidP="00BD5631">
      <w:pPr>
        <w:rPr>
          <w:szCs w:val="20"/>
          <w:lang w:eastAsia="en-GB"/>
        </w:rPr>
      </w:pPr>
      <w:r w:rsidRPr="00AA068E">
        <w:rPr>
          <w:lang w:eastAsia="en-GB"/>
        </w:rPr>
        <w:t xml:space="preserve"> </w:t>
      </w:r>
    </w:p>
    <w:tbl>
      <w:tblPr>
        <w:tblW w:w="5000" w:type="pct"/>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CellMar>
          <w:left w:w="28" w:type="dxa"/>
          <w:right w:w="28" w:type="dxa"/>
        </w:tblCellMar>
        <w:tblLook w:val="00A0" w:firstRow="1" w:lastRow="0" w:firstColumn="1" w:lastColumn="0" w:noHBand="0" w:noVBand="0"/>
      </w:tblPr>
      <w:tblGrid>
        <w:gridCol w:w="2041"/>
        <w:gridCol w:w="3186"/>
        <w:gridCol w:w="3798"/>
      </w:tblGrid>
      <w:tr w:rsidR="00AA068E" w:rsidRPr="00AA068E" w14:paraId="4344AF29" w14:textId="77777777" w:rsidTr="002C2272">
        <w:trPr>
          <w:trHeight w:hRule="exact" w:val="340"/>
        </w:trPr>
        <w:tc>
          <w:tcPr>
            <w:tcW w:w="1131" w:type="pct"/>
            <w:shd w:val="clear" w:color="auto" w:fill="EBEBEB"/>
          </w:tcPr>
          <w:p w14:paraId="44DC5A69" w14:textId="77777777" w:rsidR="00C45FA3" w:rsidRPr="00AA068E" w:rsidRDefault="00C45FA3" w:rsidP="0016120A">
            <w:pPr>
              <w:pStyle w:val="Tabel"/>
              <w:spacing w:beforeLines="20" w:before="48" w:afterLines="20" w:after="48"/>
              <w:rPr>
                <w:szCs w:val="16"/>
                <w:lang w:val="en-GB"/>
              </w:rPr>
            </w:pPr>
            <w:r w:rsidRPr="00AA068E">
              <w:rPr>
                <w:szCs w:val="16"/>
                <w:lang w:val="en-GB"/>
              </w:rPr>
              <w:t>General Information</w:t>
            </w:r>
          </w:p>
        </w:tc>
        <w:tc>
          <w:tcPr>
            <w:tcW w:w="1765" w:type="pct"/>
            <w:shd w:val="clear" w:color="auto" w:fill="EBEBEB"/>
          </w:tcPr>
          <w:p w14:paraId="54855099" w14:textId="77777777" w:rsidR="00C45FA3" w:rsidRPr="00AA068E" w:rsidRDefault="00C45FA3" w:rsidP="0016120A">
            <w:pPr>
              <w:pStyle w:val="Tabel"/>
              <w:spacing w:beforeLines="20" w:before="48" w:afterLines="20" w:after="48"/>
              <w:rPr>
                <w:szCs w:val="16"/>
                <w:lang w:val="en-GB"/>
              </w:rPr>
            </w:pPr>
            <w:r w:rsidRPr="00AA068E">
              <w:rPr>
                <w:szCs w:val="16"/>
                <w:lang w:val="en-GB"/>
              </w:rPr>
              <w:t>Vehicle Name</w:t>
            </w:r>
          </w:p>
        </w:tc>
        <w:tc>
          <w:tcPr>
            <w:tcW w:w="2104" w:type="pct"/>
            <w:shd w:val="clear" w:color="auto" w:fill="EBEBEB"/>
          </w:tcPr>
          <w:p w14:paraId="1971F159" w14:textId="77777777" w:rsidR="00C45FA3" w:rsidRPr="00AA068E" w:rsidRDefault="00C45FA3" w:rsidP="0016120A">
            <w:pPr>
              <w:spacing w:beforeLines="20" w:before="48" w:afterLines="20" w:after="48"/>
              <w:rPr>
                <w:sz w:val="16"/>
                <w:szCs w:val="16"/>
              </w:rPr>
            </w:pPr>
          </w:p>
        </w:tc>
      </w:tr>
      <w:tr w:rsidR="00AA068E" w:rsidRPr="00AA068E" w14:paraId="433C4609" w14:textId="77777777" w:rsidTr="002C2272">
        <w:trPr>
          <w:trHeight w:hRule="exact" w:val="340"/>
        </w:trPr>
        <w:tc>
          <w:tcPr>
            <w:tcW w:w="1131" w:type="pct"/>
            <w:shd w:val="clear" w:color="auto" w:fill="EBEBEB"/>
          </w:tcPr>
          <w:p w14:paraId="08E6B83E" w14:textId="77777777" w:rsidR="00B96D7C" w:rsidRPr="00AA068E" w:rsidRDefault="00B96D7C" w:rsidP="0016120A">
            <w:pPr>
              <w:pStyle w:val="Tabel"/>
              <w:spacing w:beforeLines="20" w:before="48" w:afterLines="20" w:after="48"/>
              <w:rPr>
                <w:szCs w:val="16"/>
                <w:lang w:val="en-GB"/>
              </w:rPr>
            </w:pPr>
          </w:p>
        </w:tc>
        <w:tc>
          <w:tcPr>
            <w:tcW w:w="1765" w:type="pct"/>
            <w:shd w:val="clear" w:color="auto" w:fill="EBEBEB"/>
          </w:tcPr>
          <w:p w14:paraId="1636E18A" w14:textId="5955D4FC" w:rsidR="00B96D7C" w:rsidRPr="00AA068E" w:rsidRDefault="00B6664C" w:rsidP="0016120A">
            <w:pPr>
              <w:pStyle w:val="Tabel"/>
              <w:spacing w:beforeLines="20" w:before="48" w:afterLines="20" w:after="48"/>
              <w:rPr>
                <w:szCs w:val="16"/>
                <w:lang w:val="en-GB"/>
              </w:rPr>
            </w:pPr>
            <w:r w:rsidRPr="00AA068E">
              <w:rPr>
                <w:szCs w:val="16"/>
                <w:lang w:val="en-GB"/>
              </w:rPr>
              <w:t>Investment Manager Name</w:t>
            </w:r>
          </w:p>
        </w:tc>
        <w:tc>
          <w:tcPr>
            <w:tcW w:w="2104" w:type="pct"/>
            <w:shd w:val="clear" w:color="auto" w:fill="EBEBEB"/>
          </w:tcPr>
          <w:p w14:paraId="52773BC1" w14:textId="77777777" w:rsidR="00B96D7C" w:rsidRPr="00AA068E" w:rsidRDefault="00B96D7C" w:rsidP="0016120A">
            <w:pPr>
              <w:spacing w:beforeLines="20" w:before="48" w:afterLines="20" w:after="48"/>
              <w:rPr>
                <w:sz w:val="16"/>
                <w:szCs w:val="16"/>
              </w:rPr>
            </w:pPr>
          </w:p>
        </w:tc>
      </w:tr>
      <w:tr w:rsidR="00AA068E" w:rsidRPr="00AA068E" w14:paraId="0858C0A6" w14:textId="77777777" w:rsidTr="002C2272">
        <w:trPr>
          <w:trHeight w:hRule="exact" w:val="340"/>
        </w:trPr>
        <w:tc>
          <w:tcPr>
            <w:tcW w:w="1131" w:type="pct"/>
            <w:shd w:val="clear" w:color="auto" w:fill="EBEBEB"/>
          </w:tcPr>
          <w:p w14:paraId="7C20873B" w14:textId="77777777" w:rsidR="00C45FA3" w:rsidRPr="00AA068E" w:rsidRDefault="00C45FA3" w:rsidP="0016120A">
            <w:pPr>
              <w:pStyle w:val="Tabel"/>
              <w:spacing w:beforeLines="20" w:before="48" w:afterLines="20" w:after="48"/>
              <w:rPr>
                <w:szCs w:val="16"/>
                <w:lang w:val="en-GB"/>
              </w:rPr>
            </w:pPr>
          </w:p>
        </w:tc>
        <w:tc>
          <w:tcPr>
            <w:tcW w:w="1765" w:type="pct"/>
            <w:shd w:val="clear" w:color="auto" w:fill="EBEBEB"/>
          </w:tcPr>
          <w:p w14:paraId="06F0E4AA" w14:textId="77777777" w:rsidR="00C45FA3" w:rsidRPr="00AA068E" w:rsidRDefault="00C45FA3" w:rsidP="0016120A">
            <w:pPr>
              <w:pStyle w:val="Tabel"/>
              <w:spacing w:beforeLines="20" w:before="48" w:afterLines="20" w:after="48"/>
              <w:rPr>
                <w:szCs w:val="16"/>
                <w:lang w:val="en-GB"/>
              </w:rPr>
            </w:pPr>
            <w:r w:rsidRPr="00AA068E">
              <w:rPr>
                <w:szCs w:val="16"/>
                <w:lang w:val="en-GB"/>
              </w:rPr>
              <w:t>Contact Person Name</w:t>
            </w:r>
          </w:p>
        </w:tc>
        <w:tc>
          <w:tcPr>
            <w:tcW w:w="2104" w:type="pct"/>
            <w:shd w:val="clear" w:color="auto" w:fill="EBEBEB"/>
          </w:tcPr>
          <w:p w14:paraId="6280F58B" w14:textId="77777777" w:rsidR="00C45FA3" w:rsidRPr="00AA068E" w:rsidRDefault="00C45FA3" w:rsidP="0016120A">
            <w:pPr>
              <w:spacing w:beforeLines="20" w:before="48" w:afterLines="20" w:after="48"/>
              <w:rPr>
                <w:sz w:val="16"/>
                <w:szCs w:val="16"/>
              </w:rPr>
            </w:pPr>
          </w:p>
        </w:tc>
      </w:tr>
      <w:tr w:rsidR="00AA068E" w:rsidRPr="00AA068E" w14:paraId="40296426" w14:textId="77777777" w:rsidTr="002C2272">
        <w:trPr>
          <w:trHeight w:hRule="exact" w:val="340"/>
        </w:trPr>
        <w:tc>
          <w:tcPr>
            <w:tcW w:w="1131" w:type="pct"/>
            <w:shd w:val="clear" w:color="auto" w:fill="EBEBEB"/>
          </w:tcPr>
          <w:p w14:paraId="4FE34A0A" w14:textId="77777777" w:rsidR="00C45FA3" w:rsidRPr="00AA068E" w:rsidRDefault="00C45FA3" w:rsidP="0016120A">
            <w:pPr>
              <w:pStyle w:val="Tabel"/>
              <w:spacing w:beforeLines="20" w:before="48" w:afterLines="20" w:after="48"/>
              <w:rPr>
                <w:szCs w:val="16"/>
                <w:lang w:val="en-GB"/>
              </w:rPr>
            </w:pPr>
          </w:p>
        </w:tc>
        <w:tc>
          <w:tcPr>
            <w:tcW w:w="1765" w:type="pct"/>
            <w:shd w:val="clear" w:color="auto" w:fill="EBEBEB"/>
          </w:tcPr>
          <w:p w14:paraId="5D9C4224" w14:textId="77777777" w:rsidR="00C45FA3" w:rsidRPr="00AA068E" w:rsidRDefault="00C45FA3" w:rsidP="0016120A">
            <w:pPr>
              <w:pStyle w:val="Tabel"/>
              <w:spacing w:beforeLines="20" w:before="48" w:afterLines="20" w:after="48"/>
              <w:rPr>
                <w:szCs w:val="16"/>
                <w:lang w:val="en-GB"/>
              </w:rPr>
            </w:pPr>
            <w:r w:rsidRPr="00AA068E">
              <w:rPr>
                <w:szCs w:val="16"/>
                <w:lang w:val="en-GB"/>
              </w:rPr>
              <w:t>Contact Person Telephone</w:t>
            </w:r>
          </w:p>
        </w:tc>
        <w:tc>
          <w:tcPr>
            <w:tcW w:w="2104" w:type="pct"/>
            <w:shd w:val="clear" w:color="auto" w:fill="EBEBEB"/>
          </w:tcPr>
          <w:p w14:paraId="4EA2371E" w14:textId="77777777" w:rsidR="00C45FA3" w:rsidRPr="00AA068E" w:rsidRDefault="00C45FA3" w:rsidP="0016120A">
            <w:pPr>
              <w:spacing w:beforeLines="20" w:before="48" w:afterLines="20" w:after="48"/>
              <w:rPr>
                <w:sz w:val="16"/>
                <w:szCs w:val="16"/>
              </w:rPr>
            </w:pPr>
          </w:p>
        </w:tc>
      </w:tr>
      <w:tr w:rsidR="00AA068E" w:rsidRPr="00AA068E" w14:paraId="5C7AF4CF" w14:textId="77777777" w:rsidTr="002C2272">
        <w:trPr>
          <w:trHeight w:hRule="exact" w:val="340"/>
        </w:trPr>
        <w:tc>
          <w:tcPr>
            <w:tcW w:w="1131" w:type="pct"/>
            <w:shd w:val="clear" w:color="auto" w:fill="EBEBEB"/>
          </w:tcPr>
          <w:p w14:paraId="0EF3CF03" w14:textId="77777777" w:rsidR="00C45FA3" w:rsidRPr="00AA068E" w:rsidRDefault="00C45FA3" w:rsidP="0016120A">
            <w:pPr>
              <w:pStyle w:val="Tabel"/>
              <w:spacing w:beforeLines="20" w:before="48" w:afterLines="20" w:after="48"/>
              <w:rPr>
                <w:szCs w:val="16"/>
                <w:lang w:val="en-GB"/>
              </w:rPr>
            </w:pPr>
          </w:p>
        </w:tc>
        <w:tc>
          <w:tcPr>
            <w:tcW w:w="1765" w:type="pct"/>
            <w:shd w:val="clear" w:color="auto" w:fill="EBEBEB"/>
          </w:tcPr>
          <w:p w14:paraId="3A596B53" w14:textId="77777777" w:rsidR="00C45FA3" w:rsidRPr="00AA068E" w:rsidRDefault="00C45FA3" w:rsidP="0016120A">
            <w:pPr>
              <w:pStyle w:val="Tabel"/>
              <w:spacing w:beforeLines="20" w:before="48" w:afterLines="20" w:after="48"/>
              <w:rPr>
                <w:szCs w:val="16"/>
                <w:lang w:val="en-GB"/>
              </w:rPr>
            </w:pPr>
            <w:r w:rsidRPr="00AA068E">
              <w:rPr>
                <w:szCs w:val="16"/>
                <w:lang w:val="en-GB"/>
              </w:rPr>
              <w:t xml:space="preserve">Contact Person Email </w:t>
            </w:r>
          </w:p>
        </w:tc>
        <w:tc>
          <w:tcPr>
            <w:tcW w:w="2104" w:type="pct"/>
            <w:shd w:val="clear" w:color="auto" w:fill="EBEBEB"/>
          </w:tcPr>
          <w:p w14:paraId="137722B3" w14:textId="77777777" w:rsidR="00C45FA3" w:rsidRPr="00AA068E" w:rsidRDefault="00C45FA3" w:rsidP="0016120A">
            <w:pPr>
              <w:spacing w:beforeLines="20" w:before="48" w:afterLines="20" w:after="48"/>
              <w:rPr>
                <w:sz w:val="16"/>
                <w:szCs w:val="16"/>
              </w:rPr>
            </w:pPr>
          </w:p>
        </w:tc>
      </w:tr>
      <w:tr w:rsidR="00AA068E" w:rsidRPr="00AA068E" w14:paraId="7DDD7C15" w14:textId="77777777" w:rsidTr="002C2272">
        <w:trPr>
          <w:trHeight w:hRule="exact" w:val="340"/>
        </w:trPr>
        <w:tc>
          <w:tcPr>
            <w:tcW w:w="1131" w:type="pct"/>
            <w:shd w:val="clear" w:color="auto" w:fill="F9F9F9"/>
          </w:tcPr>
          <w:p w14:paraId="740E837C" w14:textId="77777777" w:rsidR="00C45FA3" w:rsidRPr="00AA068E" w:rsidRDefault="00C45FA3" w:rsidP="0016120A">
            <w:pPr>
              <w:pStyle w:val="Tabel"/>
              <w:spacing w:beforeLines="20" w:before="48" w:afterLines="20" w:after="48"/>
              <w:rPr>
                <w:lang w:val="en-GB"/>
              </w:rPr>
            </w:pPr>
            <w:r w:rsidRPr="00AA068E">
              <w:rPr>
                <w:lang w:val="en-GB"/>
              </w:rPr>
              <w:t>Vehicle Structure</w:t>
            </w:r>
          </w:p>
        </w:tc>
        <w:tc>
          <w:tcPr>
            <w:tcW w:w="1765" w:type="pct"/>
            <w:shd w:val="clear" w:color="auto" w:fill="F9F9F9"/>
          </w:tcPr>
          <w:p w14:paraId="6BD72787" w14:textId="77777777" w:rsidR="00C45FA3" w:rsidRPr="00AA068E" w:rsidRDefault="00C45FA3" w:rsidP="0016120A">
            <w:pPr>
              <w:pStyle w:val="Tabel"/>
              <w:spacing w:beforeLines="20" w:before="48" w:afterLines="20" w:after="48"/>
              <w:rPr>
                <w:lang w:val="en-GB"/>
              </w:rPr>
            </w:pPr>
            <w:r w:rsidRPr="00AA068E">
              <w:rPr>
                <w:lang w:val="en-GB"/>
              </w:rPr>
              <w:t>Vehicle Type</w:t>
            </w:r>
            <w:r w:rsidR="006E68AC" w:rsidRPr="00AA068E">
              <w:rPr>
                <w:vertAlign w:val="superscript"/>
                <w:lang w:val="en-GB"/>
              </w:rPr>
              <w:t>1</w:t>
            </w:r>
          </w:p>
        </w:tc>
        <w:tc>
          <w:tcPr>
            <w:tcW w:w="2104" w:type="pct"/>
            <w:shd w:val="clear" w:color="auto" w:fill="F9F9F9"/>
          </w:tcPr>
          <w:p w14:paraId="38144D12" w14:textId="77777777" w:rsidR="00C45FA3" w:rsidRPr="00AA068E" w:rsidRDefault="00C45FA3" w:rsidP="0016120A">
            <w:pPr>
              <w:spacing w:beforeLines="20" w:before="48" w:afterLines="20" w:after="48"/>
              <w:rPr>
                <w:sz w:val="16"/>
                <w:szCs w:val="16"/>
              </w:rPr>
            </w:pPr>
          </w:p>
        </w:tc>
      </w:tr>
      <w:tr w:rsidR="00AA068E" w:rsidRPr="00AA068E" w14:paraId="1E1CBBEB" w14:textId="77777777" w:rsidTr="002C2272">
        <w:trPr>
          <w:trHeight w:hRule="exact" w:val="340"/>
        </w:trPr>
        <w:tc>
          <w:tcPr>
            <w:tcW w:w="1131" w:type="pct"/>
            <w:shd w:val="clear" w:color="auto" w:fill="F9F9F9"/>
          </w:tcPr>
          <w:p w14:paraId="34EE3BF3" w14:textId="77777777" w:rsidR="001046B4" w:rsidRPr="00AA068E" w:rsidRDefault="001046B4" w:rsidP="0016120A">
            <w:pPr>
              <w:pStyle w:val="Tabel"/>
              <w:spacing w:beforeLines="20" w:before="48" w:afterLines="20" w:after="48"/>
              <w:rPr>
                <w:lang w:val="en-GB"/>
              </w:rPr>
            </w:pPr>
          </w:p>
        </w:tc>
        <w:tc>
          <w:tcPr>
            <w:tcW w:w="1765" w:type="pct"/>
            <w:shd w:val="clear" w:color="auto" w:fill="F9F9F9"/>
          </w:tcPr>
          <w:p w14:paraId="327E98BE" w14:textId="77777777" w:rsidR="001046B4" w:rsidRPr="00AA068E" w:rsidRDefault="001046B4" w:rsidP="0016120A">
            <w:pPr>
              <w:pStyle w:val="Tabel"/>
              <w:spacing w:beforeLines="20" w:before="48" w:afterLines="20" w:after="48"/>
              <w:rPr>
                <w:lang w:val="en-GB"/>
              </w:rPr>
            </w:pPr>
            <w:r w:rsidRPr="00AA068E">
              <w:rPr>
                <w:lang w:val="en-GB"/>
              </w:rPr>
              <w:t>Vehicle Structure</w:t>
            </w:r>
            <w:r w:rsidRPr="00AA068E">
              <w:rPr>
                <w:vertAlign w:val="superscript"/>
                <w:lang w:val="en-GB"/>
              </w:rPr>
              <w:t>2</w:t>
            </w:r>
          </w:p>
        </w:tc>
        <w:tc>
          <w:tcPr>
            <w:tcW w:w="2104" w:type="pct"/>
            <w:shd w:val="clear" w:color="auto" w:fill="F9F9F9"/>
          </w:tcPr>
          <w:p w14:paraId="3DB68518" w14:textId="77777777" w:rsidR="001046B4" w:rsidRPr="00AA068E" w:rsidRDefault="001046B4" w:rsidP="0016120A">
            <w:pPr>
              <w:spacing w:beforeLines="20" w:before="48" w:afterLines="20" w:after="48"/>
              <w:rPr>
                <w:sz w:val="16"/>
                <w:szCs w:val="16"/>
              </w:rPr>
            </w:pPr>
          </w:p>
        </w:tc>
      </w:tr>
      <w:tr w:rsidR="00AA068E" w:rsidRPr="00AA068E" w14:paraId="45C8AFF5" w14:textId="77777777" w:rsidTr="002C2272">
        <w:trPr>
          <w:trHeight w:hRule="exact" w:val="340"/>
        </w:trPr>
        <w:tc>
          <w:tcPr>
            <w:tcW w:w="1131" w:type="pct"/>
            <w:shd w:val="clear" w:color="auto" w:fill="F9F9F9"/>
          </w:tcPr>
          <w:p w14:paraId="4F61E3D0" w14:textId="77777777" w:rsidR="00C45FA3" w:rsidRPr="00AA068E" w:rsidRDefault="00C45FA3" w:rsidP="0016120A">
            <w:pPr>
              <w:pStyle w:val="Tabel"/>
              <w:spacing w:beforeLines="20" w:before="48" w:afterLines="20" w:after="48"/>
              <w:rPr>
                <w:lang w:val="en-GB"/>
              </w:rPr>
            </w:pPr>
          </w:p>
        </w:tc>
        <w:tc>
          <w:tcPr>
            <w:tcW w:w="1765" w:type="pct"/>
            <w:shd w:val="clear" w:color="auto" w:fill="F9F9F9"/>
          </w:tcPr>
          <w:p w14:paraId="796D7A4D" w14:textId="77777777" w:rsidR="00C45FA3" w:rsidRPr="00AA068E" w:rsidRDefault="00C45FA3" w:rsidP="0016120A">
            <w:pPr>
              <w:pStyle w:val="Tabel"/>
              <w:spacing w:beforeLines="20" w:before="48" w:afterLines="20" w:after="48"/>
              <w:rPr>
                <w:lang w:val="en-GB"/>
              </w:rPr>
            </w:pPr>
            <w:r w:rsidRPr="00AA068E">
              <w:rPr>
                <w:lang w:val="en-GB"/>
              </w:rPr>
              <w:t>Vehicle Domicile</w:t>
            </w:r>
          </w:p>
        </w:tc>
        <w:tc>
          <w:tcPr>
            <w:tcW w:w="2104" w:type="pct"/>
            <w:shd w:val="clear" w:color="auto" w:fill="F9F9F9"/>
          </w:tcPr>
          <w:p w14:paraId="77F9D0B5" w14:textId="77777777" w:rsidR="00C45FA3" w:rsidRPr="00AA068E" w:rsidRDefault="00C45FA3" w:rsidP="0016120A">
            <w:pPr>
              <w:spacing w:beforeLines="20" w:before="48" w:afterLines="20" w:after="48"/>
              <w:rPr>
                <w:sz w:val="16"/>
                <w:szCs w:val="16"/>
              </w:rPr>
            </w:pPr>
          </w:p>
        </w:tc>
      </w:tr>
      <w:tr w:rsidR="00AA068E" w:rsidRPr="00AA068E" w14:paraId="4C63D8EB" w14:textId="77777777" w:rsidTr="002C2272">
        <w:trPr>
          <w:trHeight w:hRule="exact" w:val="340"/>
        </w:trPr>
        <w:tc>
          <w:tcPr>
            <w:tcW w:w="1131" w:type="pct"/>
            <w:shd w:val="clear" w:color="auto" w:fill="F9F9F9"/>
          </w:tcPr>
          <w:p w14:paraId="3F131BC0" w14:textId="77777777" w:rsidR="00C45FA3" w:rsidRPr="00AA068E" w:rsidRDefault="00C45FA3" w:rsidP="0016120A">
            <w:pPr>
              <w:pStyle w:val="Tabel"/>
              <w:spacing w:beforeLines="20" w:before="48" w:afterLines="20" w:after="48"/>
              <w:rPr>
                <w:lang w:val="en-GB"/>
              </w:rPr>
            </w:pPr>
          </w:p>
        </w:tc>
        <w:tc>
          <w:tcPr>
            <w:tcW w:w="1765" w:type="pct"/>
            <w:shd w:val="clear" w:color="auto" w:fill="F9F9F9"/>
          </w:tcPr>
          <w:p w14:paraId="5B1C751B" w14:textId="3A719532" w:rsidR="00C45FA3" w:rsidRPr="00AA068E" w:rsidRDefault="00C45FA3" w:rsidP="0016120A">
            <w:pPr>
              <w:pStyle w:val="Tabel"/>
              <w:spacing w:beforeLines="20" w:before="48" w:afterLines="20" w:after="48"/>
              <w:rPr>
                <w:lang w:val="en-GB"/>
              </w:rPr>
            </w:pPr>
            <w:r w:rsidRPr="00AA068E">
              <w:rPr>
                <w:lang w:val="en-GB"/>
              </w:rPr>
              <w:t>Manager-</w:t>
            </w:r>
            <w:r w:rsidR="00021277" w:rsidRPr="00AA068E">
              <w:rPr>
                <w:lang w:val="en-GB"/>
              </w:rPr>
              <w:t>d</w:t>
            </w:r>
            <w:r w:rsidRPr="00AA068E">
              <w:rPr>
                <w:lang w:val="en-GB"/>
              </w:rPr>
              <w:t>efined Style</w:t>
            </w:r>
            <w:r w:rsidR="001046B4" w:rsidRPr="00AA068E">
              <w:rPr>
                <w:vertAlign w:val="superscript"/>
                <w:lang w:val="en-GB"/>
              </w:rPr>
              <w:t>3</w:t>
            </w:r>
          </w:p>
        </w:tc>
        <w:tc>
          <w:tcPr>
            <w:tcW w:w="2104" w:type="pct"/>
            <w:shd w:val="clear" w:color="auto" w:fill="F9F9F9"/>
          </w:tcPr>
          <w:p w14:paraId="6DC57D46" w14:textId="77777777" w:rsidR="00C45FA3" w:rsidRPr="00AA068E" w:rsidRDefault="00C45FA3" w:rsidP="0016120A">
            <w:pPr>
              <w:spacing w:beforeLines="20" w:before="48" w:afterLines="20" w:after="48"/>
              <w:rPr>
                <w:sz w:val="16"/>
                <w:szCs w:val="16"/>
              </w:rPr>
            </w:pPr>
          </w:p>
        </w:tc>
      </w:tr>
      <w:tr w:rsidR="00AA068E" w:rsidRPr="00AA068E" w14:paraId="47F4D281" w14:textId="77777777" w:rsidTr="002C2272">
        <w:trPr>
          <w:trHeight w:hRule="exact" w:val="340"/>
        </w:trPr>
        <w:tc>
          <w:tcPr>
            <w:tcW w:w="1131" w:type="pct"/>
            <w:shd w:val="clear" w:color="auto" w:fill="F9F9F9"/>
          </w:tcPr>
          <w:p w14:paraId="2D859E31" w14:textId="77777777" w:rsidR="00C45FA3" w:rsidRPr="00AA068E" w:rsidRDefault="00C45FA3" w:rsidP="0016120A">
            <w:pPr>
              <w:pStyle w:val="Tabel"/>
              <w:spacing w:beforeLines="20" w:before="48" w:afterLines="20" w:after="48"/>
              <w:rPr>
                <w:lang w:val="en-GB"/>
              </w:rPr>
            </w:pPr>
          </w:p>
        </w:tc>
        <w:tc>
          <w:tcPr>
            <w:tcW w:w="1765" w:type="pct"/>
            <w:shd w:val="clear" w:color="auto" w:fill="F9F9F9"/>
          </w:tcPr>
          <w:p w14:paraId="7A128A13" w14:textId="77777777" w:rsidR="00C45FA3" w:rsidRPr="00AA068E" w:rsidRDefault="000D4083" w:rsidP="0016120A">
            <w:pPr>
              <w:pStyle w:val="Tabel"/>
              <w:spacing w:beforeLines="20" w:before="48" w:afterLines="20" w:after="48"/>
              <w:rPr>
                <w:lang w:val="en-GB"/>
              </w:rPr>
            </w:pPr>
            <w:r w:rsidRPr="00AA068E">
              <w:rPr>
                <w:lang w:val="en-GB"/>
              </w:rPr>
              <w:t xml:space="preserve">Legal </w:t>
            </w:r>
            <w:r w:rsidR="00C45FA3" w:rsidRPr="00AA068E">
              <w:rPr>
                <w:lang w:val="en-GB"/>
              </w:rPr>
              <w:t>Structure</w:t>
            </w:r>
          </w:p>
        </w:tc>
        <w:tc>
          <w:tcPr>
            <w:tcW w:w="2104" w:type="pct"/>
            <w:shd w:val="clear" w:color="auto" w:fill="F9F9F9"/>
          </w:tcPr>
          <w:p w14:paraId="3447F7A9" w14:textId="77777777" w:rsidR="00C45FA3" w:rsidRPr="00AA068E" w:rsidRDefault="00C45FA3" w:rsidP="0016120A">
            <w:pPr>
              <w:spacing w:beforeLines="20" w:before="48" w:afterLines="20" w:after="48"/>
              <w:rPr>
                <w:sz w:val="16"/>
                <w:szCs w:val="16"/>
              </w:rPr>
            </w:pPr>
          </w:p>
        </w:tc>
      </w:tr>
      <w:tr w:rsidR="00AA068E" w:rsidRPr="00AA068E" w14:paraId="2331FD59" w14:textId="77777777" w:rsidTr="00920410">
        <w:trPr>
          <w:trHeight w:hRule="exact" w:val="340"/>
        </w:trPr>
        <w:tc>
          <w:tcPr>
            <w:tcW w:w="1131" w:type="pct"/>
            <w:shd w:val="clear" w:color="auto" w:fill="F9F9F9"/>
          </w:tcPr>
          <w:p w14:paraId="04C4B5A9" w14:textId="77777777" w:rsidR="00CE13BD" w:rsidRPr="00920410" w:rsidRDefault="00CE13BD" w:rsidP="0016120A">
            <w:pPr>
              <w:pStyle w:val="Tabel"/>
              <w:spacing w:beforeLines="20" w:before="48" w:afterLines="20" w:after="48"/>
              <w:rPr>
                <w:lang w:val="en-GB"/>
              </w:rPr>
            </w:pPr>
          </w:p>
        </w:tc>
        <w:tc>
          <w:tcPr>
            <w:tcW w:w="1765" w:type="pct"/>
            <w:shd w:val="clear" w:color="auto" w:fill="auto"/>
          </w:tcPr>
          <w:p w14:paraId="0979D343" w14:textId="06E46555" w:rsidR="00CE13BD" w:rsidRPr="009C03E5" w:rsidRDefault="00074ABA" w:rsidP="0016120A">
            <w:pPr>
              <w:pStyle w:val="Tabel"/>
              <w:spacing w:beforeLines="20" w:before="48" w:afterLines="20" w:after="48"/>
              <w:rPr>
                <w:lang w:val="en-GB"/>
              </w:rPr>
            </w:pPr>
            <w:r w:rsidRPr="009C03E5">
              <w:rPr>
                <w:lang w:val="en-GB"/>
              </w:rPr>
              <w:t>Investment Period (start year - end year)</w:t>
            </w:r>
          </w:p>
        </w:tc>
        <w:tc>
          <w:tcPr>
            <w:tcW w:w="2104" w:type="pct"/>
            <w:shd w:val="clear" w:color="auto" w:fill="F9F9F9"/>
          </w:tcPr>
          <w:p w14:paraId="21AA7407" w14:textId="77777777" w:rsidR="00CE13BD" w:rsidRPr="00AA068E" w:rsidRDefault="00CE13BD" w:rsidP="0016120A">
            <w:pPr>
              <w:spacing w:beforeLines="20" w:before="48" w:afterLines="20" w:after="48"/>
              <w:rPr>
                <w:sz w:val="16"/>
                <w:szCs w:val="16"/>
              </w:rPr>
            </w:pPr>
          </w:p>
        </w:tc>
      </w:tr>
      <w:tr w:rsidR="00AA068E" w:rsidRPr="00AA068E" w14:paraId="2C0212AD" w14:textId="77777777" w:rsidTr="002C2272">
        <w:trPr>
          <w:trHeight w:hRule="exact" w:val="340"/>
        </w:trPr>
        <w:tc>
          <w:tcPr>
            <w:tcW w:w="1131" w:type="pct"/>
            <w:shd w:val="clear" w:color="auto" w:fill="F9F9F9"/>
          </w:tcPr>
          <w:p w14:paraId="163C7CFA" w14:textId="77777777" w:rsidR="00C45FA3" w:rsidRPr="00AA068E" w:rsidRDefault="00C45FA3" w:rsidP="0016120A">
            <w:pPr>
              <w:pStyle w:val="Tabel"/>
              <w:spacing w:beforeLines="20" w:before="48" w:afterLines="20" w:after="48"/>
              <w:rPr>
                <w:lang w:val="en-GB"/>
              </w:rPr>
            </w:pPr>
          </w:p>
        </w:tc>
        <w:tc>
          <w:tcPr>
            <w:tcW w:w="1765" w:type="pct"/>
            <w:shd w:val="clear" w:color="auto" w:fill="F9F9F9"/>
          </w:tcPr>
          <w:p w14:paraId="29933BB1" w14:textId="77777777" w:rsidR="00C45FA3" w:rsidRPr="00AA068E" w:rsidRDefault="00C45FA3" w:rsidP="0016120A">
            <w:pPr>
              <w:pStyle w:val="Tabel"/>
              <w:spacing w:beforeLines="20" w:before="48" w:afterLines="20" w:after="48"/>
              <w:rPr>
                <w:lang w:val="en-GB"/>
              </w:rPr>
            </w:pPr>
            <w:r w:rsidRPr="00AA068E">
              <w:rPr>
                <w:lang w:val="en-GB"/>
              </w:rPr>
              <w:t>Year of First Closing</w:t>
            </w:r>
          </w:p>
        </w:tc>
        <w:tc>
          <w:tcPr>
            <w:tcW w:w="2104" w:type="pct"/>
            <w:shd w:val="clear" w:color="auto" w:fill="F9F9F9"/>
          </w:tcPr>
          <w:p w14:paraId="1065C9F9" w14:textId="77777777" w:rsidR="00C45FA3" w:rsidRPr="00AA068E" w:rsidRDefault="00C45FA3" w:rsidP="0016120A">
            <w:pPr>
              <w:spacing w:beforeLines="20" w:before="48" w:afterLines="20" w:after="48"/>
              <w:rPr>
                <w:sz w:val="16"/>
                <w:szCs w:val="16"/>
              </w:rPr>
            </w:pPr>
          </w:p>
        </w:tc>
      </w:tr>
      <w:tr w:rsidR="00AA068E" w:rsidRPr="00AA068E" w14:paraId="3AA320CA" w14:textId="77777777" w:rsidTr="002C2272">
        <w:trPr>
          <w:trHeight w:hRule="exact" w:val="340"/>
        </w:trPr>
        <w:tc>
          <w:tcPr>
            <w:tcW w:w="1131" w:type="pct"/>
            <w:shd w:val="clear" w:color="auto" w:fill="F9F9F9"/>
          </w:tcPr>
          <w:p w14:paraId="669339AF" w14:textId="77777777" w:rsidR="009A5574" w:rsidRPr="00AA068E" w:rsidRDefault="009A5574" w:rsidP="009A5574">
            <w:pPr>
              <w:pStyle w:val="Tabel"/>
              <w:spacing w:beforeLines="20" w:before="48" w:afterLines="20" w:after="48"/>
              <w:rPr>
                <w:lang w:val="en-GB"/>
              </w:rPr>
            </w:pPr>
          </w:p>
        </w:tc>
        <w:tc>
          <w:tcPr>
            <w:tcW w:w="1765" w:type="pct"/>
            <w:shd w:val="clear" w:color="auto" w:fill="F9F9F9"/>
          </w:tcPr>
          <w:p w14:paraId="3918C950" w14:textId="77777777" w:rsidR="009A5574" w:rsidRPr="00AA068E" w:rsidRDefault="009A5574" w:rsidP="009A5574">
            <w:pPr>
              <w:pStyle w:val="Tabel"/>
              <w:spacing w:beforeLines="20" w:before="48" w:afterLines="20" w:after="48"/>
              <w:rPr>
                <w:lang w:val="en-GB"/>
              </w:rPr>
            </w:pPr>
            <w:r w:rsidRPr="00AA068E">
              <w:rPr>
                <w:lang w:val="en-GB"/>
              </w:rPr>
              <w:t>Planned Termination Year</w:t>
            </w:r>
          </w:p>
        </w:tc>
        <w:tc>
          <w:tcPr>
            <w:tcW w:w="2104" w:type="pct"/>
            <w:shd w:val="clear" w:color="auto" w:fill="F9F9F9"/>
          </w:tcPr>
          <w:p w14:paraId="06EFDAA2" w14:textId="77777777" w:rsidR="009A5574" w:rsidRPr="00AA068E" w:rsidRDefault="009A5574" w:rsidP="009A5574">
            <w:pPr>
              <w:spacing w:beforeLines="20" w:before="48" w:afterLines="20" w:after="48"/>
              <w:rPr>
                <w:sz w:val="16"/>
                <w:szCs w:val="16"/>
              </w:rPr>
            </w:pPr>
          </w:p>
        </w:tc>
      </w:tr>
      <w:tr w:rsidR="00AA068E" w:rsidRPr="00AA068E" w14:paraId="6F774D12" w14:textId="77777777" w:rsidTr="002C2272">
        <w:trPr>
          <w:trHeight w:hRule="exact" w:val="340"/>
        </w:trPr>
        <w:tc>
          <w:tcPr>
            <w:tcW w:w="1131" w:type="pct"/>
            <w:shd w:val="clear" w:color="auto" w:fill="EBEBEB"/>
          </w:tcPr>
          <w:p w14:paraId="0D8901AA" w14:textId="74DAA9E3" w:rsidR="002C2272" w:rsidRPr="00AA068E" w:rsidRDefault="002C2272" w:rsidP="009A5574">
            <w:pPr>
              <w:pStyle w:val="Tabel"/>
              <w:spacing w:beforeLines="20" w:before="48" w:afterLines="20" w:after="48"/>
              <w:rPr>
                <w:szCs w:val="16"/>
                <w:lang w:val="en-GB"/>
              </w:rPr>
            </w:pPr>
            <w:r w:rsidRPr="00AA068E">
              <w:rPr>
                <w:lang w:val="en-GB"/>
              </w:rPr>
              <w:t>Target Strategy</w:t>
            </w:r>
          </w:p>
        </w:tc>
        <w:tc>
          <w:tcPr>
            <w:tcW w:w="1765" w:type="pct"/>
            <w:shd w:val="clear" w:color="auto" w:fill="EBEBEB"/>
          </w:tcPr>
          <w:p w14:paraId="5C117FE4" w14:textId="03B4639A" w:rsidR="002C2272" w:rsidRPr="00AA068E" w:rsidRDefault="002C2272" w:rsidP="009A5574">
            <w:pPr>
              <w:pStyle w:val="Tabel"/>
              <w:spacing w:beforeLines="20" w:before="48" w:afterLines="20" w:after="48"/>
              <w:rPr>
                <w:szCs w:val="16"/>
                <w:lang w:val="en-GB"/>
              </w:rPr>
            </w:pPr>
            <w:r w:rsidRPr="00AA068E">
              <w:rPr>
                <w:lang w:val="en-GB"/>
              </w:rPr>
              <w:t>Target Gross IRR / Total Return</w:t>
            </w:r>
          </w:p>
        </w:tc>
        <w:tc>
          <w:tcPr>
            <w:tcW w:w="2104" w:type="pct"/>
            <w:shd w:val="clear" w:color="auto" w:fill="EBEBEB"/>
          </w:tcPr>
          <w:p w14:paraId="26644351" w14:textId="77777777" w:rsidR="002C2272" w:rsidRPr="00AA068E" w:rsidRDefault="002C2272" w:rsidP="009A5574">
            <w:pPr>
              <w:spacing w:beforeLines="20" w:before="48" w:afterLines="20" w:after="48"/>
              <w:rPr>
                <w:sz w:val="16"/>
                <w:szCs w:val="16"/>
              </w:rPr>
            </w:pPr>
          </w:p>
        </w:tc>
      </w:tr>
      <w:tr w:rsidR="00AA068E" w:rsidRPr="00AA068E" w14:paraId="0E638693" w14:textId="77777777" w:rsidTr="002C2272">
        <w:trPr>
          <w:trHeight w:hRule="exact" w:val="340"/>
        </w:trPr>
        <w:tc>
          <w:tcPr>
            <w:tcW w:w="1131" w:type="pct"/>
            <w:shd w:val="clear" w:color="auto" w:fill="EBEBEB"/>
          </w:tcPr>
          <w:p w14:paraId="4ED492CA" w14:textId="77777777" w:rsidR="002C2272" w:rsidRPr="00AA068E" w:rsidRDefault="002C2272" w:rsidP="009A5574">
            <w:pPr>
              <w:pStyle w:val="Tabel"/>
              <w:spacing w:beforeLines="20" w:before="48" w:afterLines="20" w:after="48"/>
              <w:rPr>
                <w:szCs w:val="16"/>
                <w:lang w:val="en-GB"/>
              </w:rPr>
            </w:pPr>
          </w:p>
        </w:tc>
        <w:tc>
          <w:tcPr>
            <w:tcW w:w="1765" w:type="pct"/>
            <w:shd w:val="clear" w:color="auto" w:fill="EBEBEB"/>
          </w:tcPr>
          <w:p w14:paraId="4C1034E9" w14:textId="3A5DC16B" w:rsidR="002C2272" w:rsidRPr="00AA068E" w:rsidRDefault="002C2272" w:rsidP="009A5574">
            <w:pPr>
              <w:pStyle w:val="Tabel"/>
              <w:spacing w:beforeLines="20" w:before="48" w:afterLines="20" w:after="48"/>
              <w:rPr>
                <w:szCs w:val="16"/>
                <w:lang w:val="en-GB"/>
              </w:rPr>
            </w:pPr>
            <w:r w:rsidRPr="00AA068E">
              <w:rPr>
                <w:lang w:val="en-GB"/>
              </w:rPr>
              <w:t>Target Net IRR/ Total Return</w:t>
            </w:r>
          </w:p>
        </w:tc>
        <w:tc>
          <w:tcPr>
            <w:tcW w:w="2104" w:type="pct"/>
            <w:shd w:val="clear" w:color="auto" w:fill="EBEBEB"/>
          </w:tcPr>
          <w:p w14:paraId="24CAAD35" w14:textId="77777777" w:rsidR="002C2272" w:rsidRPr="00AA068E" w:rsidRDefault="002C2272" w:rsidP="009A5574">
            <w:pPr>
              <w:spacing w:beforeLines="20" w:before="48" w:afterLines="20" w:after="48"/>
              <w:rPr>
                <w:sz w:val="16"/>
                <w:szCs w:val="16"/>
              </w:rPr>
            </w:pPr>
          </w:p>
        </w:tc>
      </w:tr>
      <w:tr w:rsidR="00AA068E" w:rsidRPr="00AA068E" w14:paraId="122776E9" w14:textId="77777777" w:rsidTr="002C2272">
        <w:trPr>
          <w:trHeight w:hRule="exact" w:val="340"/>
        </w:trPr>
        <w:tc>
          <w:tcPr>
            <w:tcW w:w="1131" w:type="pct"/>
            <w:shd w:val="clear" w:color="auto" w:fill="EBEBEB"/>
          </w:tcPr>
          <w:p w14:paraId="1B2E7159" w14:textId="77777777" w:rsidR="002C2272" w:rsidRPr="00AA068E" w:rsidRDefault="002C2272" w:rsidP="009A5574">
            <w:pPr>
              <w:pStyle w:val="Tabel"/>
              <w:spacing w:beforeLines="20" w:before="48" w:afterLines="20" w:after="48"/>
              <w:rPr>
                <w:szCs w:val="16"/>
                <w:lang w:val="en-GB"/>
              </w:rPr>
            </w:pPr>
          </w:p>
        </w:tc>
        <w:tc>
          <w:tcPr>
            <w:tcW w:w="1765" w:type="pct"/>
            <w:shd w:val="clear" w:color="auto" w:fill="EBEBEB"/>
          </w:tcPr>
          <w:p w14:paraId="5FBF22CB" w14:textId="39D201BC" w:rsidR="002C2272" w:rsidRPr="00AA068E" w:rsidRDefault="002C2272" w:rsidP="009A5574">
            <w:pPr>
              <w:pStyle w:val="Tabel"/>
              <w:spacing w:beforeLines="20" w:before="48" w:afterLines="20" w:after="48"/>
              <w:rPr>
                <w:szCs w:val="16"/>
                <w:lang w:val="en-GB"/>
              </w:rPr>
            </w:pPr>
            <w:r w:rsidRPr="00AA068E">
              <w:rPr>
                <w:lang w:val="en-GB"/>
              </w:rPr>
              <w:t>Target Vehicle Size</w:t>
            </w:r>
          </w:p>
        </w:tc>
        <w:tc>
          <w:tcPr>
            <w:tcW w:w="2104" w:type="pct"/>
            <w:shd w:val="clear" w:color="auto" w:fill="EBEBEB"/>
          </w:tcPr>
          <w:p w14:paraId="42A6C02E" w14:textId="77777777" w:rsidR="002C2272" w:rsidRPr="00AA068E" w:rsidRDefault="002C2272" w:rsidP="009A5574">
            <w:pPr>
              <w:spacing w:beforeLines="20" w:before="48" w:afterLines="20" w:after="48"/>
              <w:rPr>
                <w:sz w:val="16"/>
                <w:szCs w:val="16"/>
              </w:rPr>
            </w:pPr>
          </w:p>
        </w:tc>
      </w:tr>
      <w:tr w:rsidR="00AA068E" w:rsidRPr="00AA068E" w14:paraId="2EBFEB3F" w14:textId="77777777" w:rsidTr="000648B6">
        <w:trPr>
          <w:trHeight w:hRule="exact" w:val="580"/>
        </w:trPr>
        <w:tc>
          <w:tcPr>
            <w:tcW w:w="1131" w:type="pct"/>
            <w:shd w:val="clear" w:color="auto" w:fill="EBEBEB"/>
          </w:tcPr>
          <w:p w14:paraId="43B1C2ED" w14:textId="77777777" w:rsidR="000648B6" w:rsidRPr="00AA068E" w:rsidRDefault="000648B6" w:rsidP="009A5574">
            <w:pPr>
              <w:pStyle w:val="Tabel"/>
              <w:spacing w:beforeLines="20" w:before="48" w:afterLines="20" w:after="48"/>
              <w:rPr>
                <w:lang w:val="en-GB"/>
              </w:rPr>
            </w:pPr>
          </w:p>
        </w:tc>
        <w:tc>
          <w:tcPr>
            <w:tcW w:w="1765" w:type="pct"/>
            <w:shd w:val="clear" w:color="auto" w:fill="EBEBEB"/>
          </w:tcPr>
          <w:p w14:paraId="158FD072" w14:textId="2BFF5075" w:rsidR="000648B6" w:rsidRPr="00AA068E" w:rsidRDefault="000648B6" w:rsidP="009A5574">
            <w:pPr>
              <w:pStyle w:val="Tabel"/>
              <w:spacing w:beforeLines="20" w:before="48" w:afterLines="20" w:after="48"/>
              <w:rPr>
                <w:lang w:val="en-GB"/>
              </w:rPr>
            </w:pPr>
            <w:r w:rsidRPr="00AA068E">
              <w:rPr>
                <w:lang w:val="en-GB"/>
              </w:rPr>
              <w:t xml:space="preserve">Target </w:t>
            </w:r>
            <w:r w:rsidR="00021277" w:rsidRPr="00AA068E">
              <w:rPr>
                <w:lang w:val="en-GB"/>
              </w:rPr>
              <w:t>S</w:t>
            </w:r>
            <w:r w:rsidRPr="00AA068E">
              <w:rPr>
                <w:lang w:val="en-GB"/>
              </w:rPr>
              <w:t xml:space="preserve">ize of </w:t>
            </w:r>
            <w:r w:rsidR="00021277" w:rsidRPr="00AA068E">
              <w:rPr>
                <w:lang w:val="en-GB"/>
              </w:rPr>
              <w:t>L</w:t>
            </w:r>
            <w:r w:rsidRPr="00AA068E">
              <w:rPr>
                <w:lang w:val="en-GB"/>
              </w:rPr>
              <w:t xml:space="preserve">oans / </w:t>
            </w:r>
            <w:r w:rsidR="00021277" w:rsidRPr="00AA068E">
              <w:rPr>
                <w:lang w:val="en-GB"/>
              </w:rPr>
              <w:t>N</w:t>
            </w:r>
            <w:r w:rsidRPr="00AA068E">
              <w:rPr>
                <w:lang w:val="en-GB"/>
              </w:rPr>
              <w:t xml:space="preserve">umber of </w:t>
            </w:r>
            <w:r w:rsidR="00021277" w:rsidRPr="00AA068E">
              <w:rPr>
                <w:lang w:val="en-GB"/>
              </w:rPr>
              <w:t>I</w:t>
            </w:r>
            <w:r w:rsidRPr="00AA068E">
              <w:rPr>
                <w:lang w:val="en-GB"/>
              </w:rPr>
              <w:t>nvestments</w:t>
            </w:r>
          </w:p>
        </w:tc>
        <w:tc>
          <w:tcPr>
            <w:tcW w:w="2104" w:type="pct"/>
            <w:shd w:val="clear" w:color="auto" w:fill="EBEBEB"/>
          </w:tcPr>
          <w:p w14:paraId="493C70CB" w14:textId="77777777" w:rsidR="000648B6" w:rsidRPr="00AA068E" w:rsidRDefault="000648B6" w:rsidP="009A5574">
            <w:pPr>
              <w:spacing w:beforeLines="20" w:before="48" w:afterLines="20" w:after="48"/>
              <w:rPr>
                <w:sz w:val="16"/>
                <w:szCs w:val="16"/>
              </w:rPr>
            </w:pPr>
          </w:p>
        </w:tc>
      </w:tr>
      <w:tr w:rsidR="00AA068E" w:rsidRPr="00AA068E" w14:paraId="3E1FBC73" w14:textId="77777777" w:rsidTr="002C2272">
        <w:trPr>
          <w:trHeight w:hRule="exact" w:val="340"/>
        </w:trPr>
        <w:tc>
          <w:tcPr>
            <w:tcW w:w="1131" w:type="pct"/>
            <w:shd w:val="clear" w:color="auto" w:fill="EBEBEB"/>
          </w:tcPr>
          <w:p w14:paraId="1F2DB81B" w14:textId="4899574C" w:rsidR="002C2272" w:rsidRPr="00AA068E" w:rsidRDefault="002C2272" w:rsidP="009A5574">
            <w:pPr>
              <w:pStyle w:val="Tabel"/>
              <w:spacing w:beforeLines="20" w:before="48" w:afterLines="20" w:after="48"/>
              <w:rPr>
                <w:lang w:val="en-GB"/>
              </w:rPr>
            </w:pPr>
          </w:p>
        </w:tc>
        <w:tc>
          <w:tcPr>
            <w:tcW w:w="1765" w:type="pct"/>
            <w:shd w:val="clear" w:color="auto" w:fill="EBEBEB"/>
          </w:tcPr>
          <w:p w14:paraId="37FCABAA" w14:textId="23989FC9" w:rsidR="002C2272" w:rsidRPr="00AA068E" w:rsidRDefault="002C2272" w:rsidP="009A5574">
            <w:pPr>
              <w:pStyle w:val="Tabel"/>
              <w:spacing w:beforeLines="20" w:before="48" w:afterLines="20" w:after="48"/>
              <w:rPr>
                <w:lang w:val="en-GB"/>
              </w:rPr>
            </w:pPr>
            <w:r w:rsidRPr="00AA068E">
              <w:rPr>
                <w:lang w:val="en-GB"/>
              </w:rPr>
              <w:t>Target L</w:t>
            </w:r>
            <w:r w:rsidR="003B43CB" w:rsidRPr="00AA068E">
              <w:rPr>
                <w:lang w:val="en-GB"/>
              </w:rPr>
              <w:t xml:space="preserve">everage </w:t>
            </w:r>
            <w:r w:rsidR="00577038" w:rsidRPr="00AA068E">
              <w:rPr>
                <w:lang w:val="en-GB"/>
              </w:rPr>
              <w:t>R</w:t>
            </w:r>
            <w:r w:rsidR="0056603D" w:rsidRPr="00AA068E">
              <w:rPr>
                <w:lang w:val="en-GB"/>
              </w:rPr>
              <w:t xml:space="preserve">ange of </w:t>
            </w:r>
            <w:r w:rsidR="00577038" w:rsidRPr="00AA068E">
              <w:rPr>
                <w:lang w:val="en-GB"/>
              </w:rPr>
              <w:t>L</w:t>
            </w:r>
            <w:r w:rsidR="0056603D" w:rsidRPr="00AA068E">
              <w:rPr>
                <w:lang w:val="en-GB"/>
              </w:rPr>
              <w:t>oans</w:t>
            </w:r>
          </w:p>
        </w:tc>
        <w:tc>
          <w:tcPr>
            <w:tcW w:w="2104" w:type="pct"/>
            <w:shd w:val="clear" w:color="auto" w:fill="EBEBEB"/>
          </w:tcPr>
          <w:p w14:paraId="73527A03" w14:textId="77777777" w:rsidR="002C2272" w:rsidRPr="00AA068E" w:rsidRDefault="002C2272" w:rsidP="009A5574">
            <w:pPr>
              <w:spacing w:beforeLines="20" w:before="48" w:afterLines="20" w:after="48"/>
              <w:rPr>
                <w:sz w:val="16"/>
                <w:szCs w:val="16"/>
              </w:rPr>
            </w:pPr>
          </w:p>
        </w:tc>
      </w:tr>
      <w:tr w:rsidR="00AA068E" w:rsidRPr="00AA068E" w14:paraId="7F211EC3" w14:textId="77777777" w:rsidTr="009C03E5">
        <w:trPr>
          <w:trHeight w:hRule="exact" w:val="340"/>
        </w:trPr>
        <w:tc>
          <w:tcPr>
            <w:tcW w:w="1131" w:type="pct"/>
            <w:shd w:val="clear" w:color="auto" w:fill="EBEBEB"/>
          </w:tcPr>
          <w:p w14:paraId="6911E69D" w14:textId="77777777" w:rsidR="00671283" w:rsidRPr="00AA068E" w:rsidRDefault="00671283" w:rsidP="009A5574">
            <w:pPr>
              <w:pStyle w:val="Tabel"/>
              <w:spacing w:beforeLines="20" w:before="48" w:afterLines="20" w:after="48"/>
              <w:rPr>
                <w:lang w:val="en-GB"/>
              </w:rPr>
            </w:pPr>
          </w:p>
        </w:tc>
        <w:tc>
          <w:tcPr>
            <w:tcW w:w="1765" w:type="pct"/>
            <w:shd w:val="clear" w:color="auto" w:fill="EBEBEB"/>
          </w:tcPr>
          <w:p w14:paraId="6EC916A9" w14:textId="7C9C15E3" w:rsidR="00671283" w:rsidRPr="00AA068E" w:rsidRDefault="00F43C45" w:rsidP="009A5574">
            <w:pPr>
              <w:pStyle w:val="Tabel"/>
              <w:spacing w:beforeLines="20" w:before="48" w:afterLines="20" w:after="48"/>
              <w:rPr>
                <w:lang w:val="en-GB"/>
              </w:rPr>
            </w:pPr>
            <w:r w:rsidRPr="009C03E5">
              <w:rPr>
                <w:lang w:val="en-GB"/>
              </w:rPr>
              <w:t>Target</w:t>
            </w:r>
            <w:r w:rsidR="009C03E5">
              <w:rPr>
                <w:lang w:val="en-GB"/>
              </w:rPr>
              <w:t xml:space="preserve"> </w:t>
            </w:r>
            <w:r w:rsidRPr="009C03E5">
              <w:rPr>
                <w:lang w:val="en-GB"/>
              </w:rPr>
              <w:t>Portfolio Level Leverage</w:t>
            </w:r>
          </w:p>
        </w:tc>
        <w:tc>
          <w:tcPr>
            <w:tcW w:w="2104" w:type="pct"/>
            <w:shd w:val="clear" w:color="auto" w:fill="EBEBEB"/>
          </w:tcPr>
          <w:p w14:paraId="33773460" w14:textId="77777777" w:rsidR="00671283" w:rsidRPr="00AA068E" w:rsidRDefault="00671283" w:rsidP="009A5574">
            <w:pPr>
              <w:spacing w:beforeLines="20" w:before="48" w:afterLines="20" w:after="48"/>
              <w:rPr>
                <w:sz w:val="16"/>
                <w:szCs w:val="16"/>
              </w:rPr>
            </w:pPr>
          </w:p>
        </w:tc>
      </w:tr>
      <w:tr w:rsidR="00AA068E" w:rsidRPr="00AA068E" w14:paraId="312AB315" w14:textId="77777777" w:rsidTr="009C03E5">
        <w:trPr>
          <w:trHeight w:hRule="exact" w:val="607"/>
        </w:trPr>
        <w:tc>
          <w:tcPr>
            <w:tcW w:w="1131" w:type="pct"/>
            <w:shd w:val="clear" w:color="auto" w:fill="EBEBEB"/>
          </w:tcPr>
          <w:p w14:paraId="0790DB98" w14:textId="77777777" w:rsidR="003B76A1" w:rsidRPr="00AA068E" w:rsidRDefault="003B76A1" w:rsidP="009A5574">
            <w:pPr>
              <w:pStyle w:val="Tabel"/>
              <w:spacing w:beforeLines="20" w:before="48" w:afterLines="20" w:after="48"/>
              <w:rPr>
                <w:lang w:val="en-GB"/>
              </w:rPr>
            </w:pPr>
          </w:p>
        </w:tc>
        <w:tc>
          <w:tcPr>
            <w:tcW w:w="1765" w:type="pct"/>
            <w:shd w:val="clear" w:color="auto" w:fill="EBEBEB"/>
          </w:tcPr>
          <w:p w14:paraId="5B45007A" w14:textId="75FE9F3A" w:rsidR="003B76A1" w:rsidRPr="00AA068E" w:rsidRDefault="00DA7A4B" w:rsidP="009A5574">
            <w:pPr>
              <w:pStyle w:val="Tabel"/>
              <w:spacing w:beforeLines="20" w:before="48" w:afterLines="20" w:after="48"/>
              <w:rPr>
                <w:lang w:val="en-GB"/>
              </w:rPr>
            </w:pPr>
            <w:r w:rsidRPr="009C03E5">
              <w:rPr>
                <w:lang w:val="en-GB"/>
              </w:rPr>
              <w:t xml:space="preserve">Target Rate </w:t>
            </w:r>
            <w:r w:rsidR="00DB45C5" w:rsidRPr="009C03E5">
              <w:rPr>
                <w:lang w:val="en-GB"/>
              </w:rPr>
              <w:t>Type (F</w:t>
            </w:r>
            <w:r w:rsidR="003B76A1" w:rsidRPr="009C03E5">
              <w:rPr>
                <w:lang w:val="en-GB"/>
              </w:rPr>
              <w:t>ixed</w:t>
            </w:r>
            <w:r w:rsidR="00DB45C5" w:rsidRPr="009C03E5">
              <w:rPr>
                <w:lang w:val="en-GB"/>
              </w:rPr>
              <w:t>, Floating, Combination)</w:t>
            </w:r>
          </w:p>
        </w:tc>
        <w:tc>
          <w:tcPr>
            <w:tcW w:w="2104" w:type="pct"/>
            <w:shd w:val="clear" w:color="auto" w:fill="EBEBEB"/>
          </w:tcPr>
          <w:p w14:paraId="0130333F" w14:textId="77777777" w:rsidR="003B76A1" w:rsidRPr="00AA068E" w:rsidRDefault="003B76A1" w:rsidP="009A5574">
            <w:pPr>
              <w:spacing w:beforeLines="20" w:before="48" w:afterLines="20" w:after="48"/>
              <w:rPr>
                <w:sz w:val="16"/>
                <w:szCs w:val="16"/>
              </w:rPr>
            </w:pPr>
          </w:p>
        </w:tc>
      </w:tr>
      <w:tr w:rsidR="00AA068E" w:rsidRPr="00AA068E" w14:paraId="1EEBFA6F" w14:textId="77777777" w:rsidTr="002C2272">
        <w:trPr>
          <w:trHeight w:hRule="exact" w:val="340"/>
        </w:trPr>
        <w:tc>
          <w:tcPr>
            <w:tcW w:w="1131" w:type="pct"/>
            <w:shd w:val="clear" w:color="auto" w:fill="EBEBEB"/>
          </w:tcPr>
          <w:p w14:paraId="1C4FF46A" w14:textId="77777777" w:rsidR="002C2272" w:rsidRPr="00AA068E" w:rsidRDefault="002C2272" w:rsidP="009A5574">
            <w:pPr>
              <w:pStyle w:val="Tabel"/>
              <w:spacing w:beforeLines="20" w:before="48" w:afterLines="20" w:after="48"/>
              <w:rPr>
                <w:lang w:val="en-GB"/>
              </w:rPr>
            </w:pPr>
          </w:p>
        </w:tc>
        <w:tc>
          <w:tcPr>
            <w:tcW w:w="1765" w:type="pct"/>
            <w:shd w:val="clear" w:color="auto" w:fill="EBEBEB"/>
          </w:tcPr>
          <w:p w14:paraId="42604E11" w14:textId="2CFCD161" w:rsidR="002C2272" w:rsidRPr="00AA068E" w:rsidRDefault="002C2272" w:rsidP="009A5574">
            <w:pPr>
              <w:pStyle w:val="Tabel"/>
              <w:spacing w:beforeLines="20" w:before="48" w:afterLines="20" w:after="48"/>
              <w:rPr>
                <w:lang w:val="en-GB"/>
              </w:rPr>
            </w:pPr>
            <w:r w:rsidRPr="00AA068E">
              <w:rPr>
                <w:lang w:val="en-GB"/>
              </w:rPr>
              <w:t>Target Region/Country</w:t>
            </w:r>
          </w:p>
        </w:tc>
        <w:tc>
          <w:tcPr>
            <w:tcW w:w="2104" w:type="pct"/>
            <w:shd w:val="clear" w:color="auto" w:fill="EBEBEB"/>
          </w:tcPr>
          <w:p w14:paraId="039FA790" w14:textId="77777777" w:rsidR="002C2272" w:rsidRPr="00AA068E" w:rsidRDefault="002C2272" w:rsidP="009A5574">
            <w:pPr>
              <w:spacing w:beforeLines="20" w:before="48" w:afterLines="20" w:after="48"/>
              <w:rPr>
                <w:sz w:val="16"/>
                <w:szCs w:val="16"/>
              </w:rPr>
            </w:pPr>
          </w:p>
        </w:tc>
      </w:tr>
      <w:tr w:rsidR="00AA068E" w:rsidRPr="00AA068E" w14:paraId="1FFA9B40" w14:textId="77777777" w:rsidTr="002C2272">
        <w:trPr>
          <w:trHeight w:hRule="exact" w:val="340"/>
        </w:trPr>
        <w:tc>
          <w:tcPr>
            <w:tcW w:w="1131" w:type="pct"/>
            <w:shd w:val="clear" w:color="auto" w:fill="EBEBEB"/>
          </w:tcPr>
          <w:p w14:paraId="5DF333DD" w14:textId="77777777" w:rsidR="002C2272" w:rsidRPr="00AA068E" w:rsidRDefault="002C2272" w:rsidP="009A5574">
            <w:pPr>
              <w:pStyle w:val="Tabel"/>
              <w:spacing w:beforeLines="20" w:before="48" w:afterLines="20" w:after="48"/>
              <w:rPr>
                <w:lang w:val="en-GB"/>
              </w:rPr>
            </w:pPr>
          </w:p>
        </w:tc>
        <w:tc>
          <w:tcPr>
            <w:tcW w:w="1765" w:type="pct"/>
            <w:shd w:val="clear" w:color="auto" w:fill="EBEBEB"/>
          </w:tcPr>
          <w:p w14:paraId="56198052" w14:textId="6CC11E17" w:rsidR="002C2272" w:rsidRPr="00AA068E" w:rsidRDefault="002C2272" w:rsidP="009A5574">
            <w:pPr>
              <w:pStyle w:val="Tabel"/>
              <w:spacing w:beforeLines="20" w:before="48" w:afterLines="20" w:after="48"/>
              <w:rPr>
                <w:lang w:val="en-GB"/>
              </w:rPr>
            </w:pPr>
            <w:r w:rsidRPr="00AA068E">
              <w:rPr>
                <w:lang w:val="en-GB"/>
              </w:rPr>
              <w:t>Target Sectors</w:t>
            </w:r>
          </w:p>
        </w:tc>
        <w:tc>
          <w:tcPr>
            <w:tcW w:w="2104" w:type="pct"/>
            <w:shd w:val="clear" w:color="auto" w:fill="EBEBEB"/>
          </w:tcPr>
          <w:p w14:paraId="2B5CBE3B" w14:textId="77777777" w:rsidR="002C2272" w:rsidRPr="00AA068E" w:rsidRDefault="002C2272" w:rsidP="009A5574">
            <w:pPr>
              <w:spacing w:beforeLines="20" w:before="48" w:afterLines="20" w:after="48"/>
              <w:rPr>
                <w:sz w:val="16"/>
                <w:szCs w:val="16"/>
              </w:rPr>
            </w:pPr>
          </w:p>
        </w:tc>
      </w:tr>
      <w:tr w:rsidR="00AA068E" w:rsidRPr="00AA068E" w14:paraId="088954B7" w14:textId="77777777" w:rsidTr="009C03E5">
        <w:trPr>
          <w:trHeight w:hRule="exact" w:val="340"/>
        </w:trPr>
        <w:tc>
          <w:tcPr>
            <w:tcW w:w="1131" w:type="pct"/>
            <w:shd w:val="clear" w:color="auto" w:fill="EBEBEB"/>
          </w:tcPr>
          <w:p w14:paraId="6C22BA78" w14:textId="77777777" w:rsidR="002C2272" w:rsidRPr="00AA068E" w:rsidRDefault="002C2272" w:rsidP="009A5574">
            <w:pPr>
              <w:pStyle w:val="Tabel"/>
              <w:spacing w:beforeLines="20" w:before="48" w:afterLines="20" w:after="48"/>
              <w:rPr>
                <w:lang w:val="en-GB"/>
              </w:rPr>
            </w:pPr>
          </w:p>
        </w:tc>
        <w:tc>
          <w:tcPr>
            <w:tcW w:w="1765" w:type="pct"/>
            <w:shd w:val="clear" w:color="auto" w:fill="EBEBEB"/>
          </w:tcPr>
          <w:p w14:paraId="0B586DBB" w14:textId="3B606E0E" w:rsidR="002C2272" w:rsidRPr="00AA068E" w:rsidRDefault="002C2272" w:rsidP="009A5574">
            <w:pPr>
              <w:pStyle w:val="Tabel"/>
              <w:spacing w:beforeLines="20" w:before="48" w:afterLines="20" w:after="48"/>
              <w:rPr>
                <w:lang w:val="en-GB"/>
              </w:rPr>
            </w:pPr>
            <w:r w:rsidRPr="00AA068E">
              <w:rPr>
                <w:lang w:val="en-GB"/>
              </w:rPr>
              <w:t xml:space="preserve">Target </w:t>
            </w:r>
            <w:r w:rsidR="004C07E8" w:rsidRPr="009C03E5">
              <w:rPr>
                <w:lang w:val="en-GB"/>
              </w:rPr>
              <w:t>Loan Type</w:t>
            </w:r>
            <w:r w:rsidRPr="009C03E5">
              <w:rPr>
                <w:vertAlign w:val="superscript"/>
                <w:lang w:val="en-GB"/>
              </w:rPr>
              <w:t>4</w:t>
            </w:r>
            <w:r w:rsidRPr="00AA068E">
              <w:rPr>
                <w:lang w:val="en-GB"/>
              </w:rPr>
              <w:t xml:space="preserve"> </w:t>
            </w:r>
          </w:p>
        </w:tc>
        <w:tc>
          <w:tcPr>
            <w:tcW w:w="2104" w:type="pct"/>
            <w:shd w:val="clear" w:color="auto" w:fill="EBEBEB"/>
          </w:tcPr>
          <w:p w14:paraId="5A765435" w14:textId="77777777" w:rsidR="002C2272" w:rsidRPr="00AA068E" w:rsidRDefault="002C2272" w:rsidP="009A5574">
            <w:pPr>
              <w:spacing w:beforeLines="20" w:before="48" w:afterLines="20" w:after="48"/>
              <w:rPr>
                <w:sz w:val="16"/>
                <w:szCs w:val="16"/>
              </w:rPr>
            </w:pPr>
          </w:p>
        </w:tc>
      </w:tr>
      <w:tr w:rsidR="00AA068E" w:rsidRPr="00AA068E" w14:paraId="6338BED0" w14:textId="77777777" w:rsidTr="009C03E5">
        <w:trPr>
          <w:trHeight w:hRule="exact" w:val="598"/>
        </w:trPr>
        <w:tc>
          <w:tcPr>
            <w:tcW w:w="1131" w:type="pct"/>
            <w:shd w:val="clear" w:color="auto" w:fill="EBEBEB"/>
          </w:tcPr>
          <w:p w14:paraId="563B6243" w14:textId="77777777" w:rsidR="00B75B5E" w:rsidRPr="00AA068E" w:rsidRDefault="00B75B5E" w:rsidP="00B75B5E">
            <w:pPr>
              <w:pStyle w:val="Tabel"/>
              <w:spacing w:beforeLines="20" w:before="48" w:afterLines="20" w:after="48"/>
              <w:rPr>
                <w:lang w:val="en-GB"/>
              </w:rPr>
            </w:pPr>
          </w:p>
        </w:tc>
        <w:tc>
          <w:tcPr>
            <w:tcW w:w="1765" w:type="pct"/>
            <w:shd w:val="clear" w:color="auto" w:fill="EBEBEB"/>
            <w:vAlign w:val="center"/>
          </w:tcPr>
          <w:p w14:paraId="3F3592DC" w14:textId="1B0E1CE0" w:rsidR="00B75B5E" w:rsidRPr="00AA068E" w:rsidRDefault="00B75B5E" w:rsidP="00B75B5E">
            <w:pPr>
              <w:pStyle w:val="Tabel"/>
              <w:spacing w:beforeLines="20" w:before="48" w:afterLines="20" w:after="48"/>
              <w:rPr>
                <w:lang w:val="en-GB"/>
              </w:rPr>
            </w:pPr>
            <w:r w:rsidRPr="00AA068E">
              <w:rPr>
                <w:rFonts w:cs="Arial"/>
                <w:szCs w:val="16"/>
                <w:lang w:val="en-GB"/>
              </w:rPr>
              <w:t xml:space="preserve">Target </w:t>
            </w:r>
            <w:r w:rsidR="004462EA" w:rsidRPr="009C03E5">
              <w:rPr>
                <w:rFonts w:cs="Arial"/>
                <w:szCs w:val="16"/>
                <w:lang w:val="en-GB"/>
              </w:rPr>
              <w:t>Annualized Distribution Yield</w:t>
            </w:r>
            <w:r w:rsidRPr="00AA068E">
              <w:rPr>
                <w:rFonts w:cs="Arial"/>
                <w:szCs w:val="16"/>
                <w:lang w:val="en-GB"/>
              </w:rPr>
              <w:t xml:space="preserve"> </w:t>
            </w:r>
          </w:p>
        </w:tc>
        <w:tc>
          <w:tcPr>
            <w:tcW w:w="2104" w:type="pct"/>
            <w:shd w:val="clear" w:color="auto" w:fill="EBEBEB"/>
          </w:tcPr>
          <w:p w14:paraId="054FD8B1" w14:textId="77777777" w:rsidR="00B75B5E" w:rsidRPr="00AA068E" w:rsidRDefault="00B75B5E" w:rsidP="00B75B5E">
            <w:pPr>
              <w:spacing w:beforeLines="20" w:before="48" w:afterLines="20" w:after="48"/>
              <w:rPr>
                <w:sz w:val="16"/>
                <w:szCs w:val="16"/>
              </w:rPr>
            </w:pPr>
          </w:p>
        </w:tc>
      </w:tr>
      <w:tr w:rsidR="00AA068E" w:rsidRPr="00AA068E" w14:paraId="311EC59A" w14:textId="77777777" w:rsidTr="009C03E5">
        <w:trPr>
          <w:trHeight w:hRule="exact" w:val="625"/>
        </w:trPr>
        <w:tc>
          <w:tcPr>
            <w:tcW w:w="1131" w:type="pct"/>
            <w:shd w:val="clear" w:color="auto" w:fill="EBEBEB"/>
          </w:tcPr>
          <w:p w14:paraId="09D3B9CF" w14:textId="77777777" w:rsidR="0015070D" w:rsidRPr="00AA068E" w:rsidRDefault="0015070D" w:rsidP="00B75B5E">
            <w:pPr>
              <w:pStyle w:val="Tabel"/>
              <w:spacing w:beforeLines="20" w:before="48" w:afterLines="20" w:after="48"/>
              <w:rPr>
                <w:lang w:val="en-GB"/>
              </w:rPr>
            </w:pPr>
          </w:p>
        </w:tc>
        <w:tc>
          <w:tcPr>
            <w:tcW w:w="1765" w:type="pct"/>
            <w:shd w:val="clear" w:color="auto" w:fill="EBEBEB"/>
            <w:vAlign w:val="center"/>
          </w:tcPr>
          <w:p w14:paraId="1A8BF28C" w14:textId="48FBB5FF" w:rsidR="0015070D" w:rsidRPr="00AA068E" w:rsidRDefault="00E35802" w:rsidP="00B75B5E">
            <w:pPr>
              <w:pStyle w:val="Tabel"/>
              <w:spacing w:beforeLines="20" w:before="48" w:afterLines="20" w:after="48"/>
              <w:rPr>
                <w:rFonts w:cs="Arial"/>
                <w:szCs w:val="16"/>
                <w:lang w:val="en-GB"/>
              </w:rPr>
            </w:pPr>
            <w:r w:rsidRPr="009C03E5">
              <w:rPr>
                <w:rFonts w:cs="Arial"/>
                <w:szCs w:val="16"/>
                <w:lang w:val="en-GB"/>
              </w:rPr>
              <w:t>Origination</w:t>
            </w:r>
            <w:r w:rsidR="00FD10BE" w:rsidRPr="009C03E5">
              <w:rPr>
                <w:rFonts w:cs="Arial"/>
                <w:szCs w:val="16"/>
                <w:lang w:val="en-GB"/>
              </w:rPr>
              <w:t xml:space="preserve"> strategy (ie direct origination or</w:t>
            </w:r>
            <w:r w:rsidR="007C45C5" w:rsidRPr="009C03E5">
              <w:rPr>
                <w:rFonts w:cs="Arial"/>
                <w:szCs w:val="16"/>
                <w:lang w:val="en-GB"/>
              </w:rPr>
              <w:t xml:space="preserve"> loan acquisition)</w:t>
            </w:r>
            <w:r w:rsidR="00FD10BE" w:rsidRPr="00AA068E">
              <w:rPr>
                <w:rFonts w:cs="Arial"/>
                <w:szCs w:val="16"/>
                <w:lang w:val="en-GB"/>
              </w:rPr>
              <w:t xml:space="preserve"> </w:t>
            </w:r>
          </w:p>
        </w:tc>
        <w:tc>
          <w:tcPr>
            <w:tcW w:w="2104" w:type="pct"/>
            <w:shd w:val="clear" w:color="auto" w:fill="EBEBEB"/>
          </w:tcPr>
          <w:p w14:paraId="05E4AF1E" w14:textId="77777777" w:rsidR="0015070D" w:rsidRPr="00AA068E" w:rsidRDefault="0015070D" w:rsidP="00B75B5E">
            <w:pPr>
              <w:spacing w:beforeLines="20" w:before="48" w:afterLines="20" w:after="48"/>
              <w:rPr>
                <w:sz w:val="16"/>
                <w:szCs w:val="16"/>
              </w:rPr>
            </w:pPr>
          </w:p>
        </w:tc>
      </w:tr>
      <w:tr w:rsidR="00AA068E" w:rsidRPr="00AA068E" w14:paraId="439AB46D" w14:textId="77777777" w:rsidTr="002E0AFE">
        <w:trPr>
          <w:trHeight w:hRule="exact" w:val="340"/>
        </w:trPr>
        <w:tc>
          <w:tcPr>
            <w:tcW w:w="1131" w:type="pct"/>
            <w:shd w:val="clear" w:color="auto" w:fill="EBEBEB"/>
          </w:tcPr>
          <w:p w14:paraId="36D6E55E" w14:textId="77777777" w:rsidR="00B75B5E" w:rsidRPr="00AA068E" w:rsidRDefault="00B75B5E" w:rsidP="00B75B5E">
            <w:pPr>
              <w:pStyle w:val="Tabel"/>
              <w:spacing w:beforeLines="20" w:before="48" w:afterLines="20" w:after="48"/>
              <w:rPr>
                <w:lang w:val="en-GB"/>
              </w:rPr>
            </w:pPr>
          </w:p>
        </w:tc>
        <w:tc>
          <w:tcPr>
            <w:tcW w:w="1765" w:type="pct"/>
            <w:shd w:val="clear" w:color="auto" w:fill="EBEBEB"/>
            <w:vAlign w:val="center"/>
          </w:tcPr>
          <w:p w14:paraId="6D2A27F4" w14:textId="0C0F8677" w:rsidR="00B75B5E" w:rsidRPr="00AA068E" w:rsidRDefault="00B75B5E" w:rsidP="00B75B5E">
            <w:pPr>
              <w:pStyle w:val="Tabel"/>
              <w:spacing w:beforeLines="20" w:before="48" w:afterLines="20" w:after="48"/>
              <w:rPr>
                <w:lang w:val="en-GB"/>
              </w:rPr>
            </w:pPr>
            <w:r w:rsidRPr="00AA068E">
              <w:rPr>
                <w:rFonts w:cs="Arial"/>
                <w:szCs w:val="16"/>
                <w:lang w:val="en-GB"/>
              </w:rPr>
              <w:t xml:space="preserve">Target </w:t>
            </w:r>
            <w:r w:rsidR="00577038" w:rsidRPr="00AA068E">
              <w:rPr>
                <w:rFonts w:cs="Arial"/>
                <w:szCs w:val="16"/>
                <w:lang w:val="en-GB"/>
              </w:rPr>
              <w:t>G</w:t>
            </w:r>
            <w:r w:rsidRPr="00AA068E">
              <w:rPr>
                <w:rFonts w:cs="Arial"/>
                <w:szCs w:val="16"/>
                <w:lang w:val="en-GB"/>
              </w:rPr>
              <w:t xml:space="preserve">ross </w:t>
            </w:r>
            <w:r w:rsidR="00577038" w:rsidRPr="00AA068E">
              <w:rPr>
                <w:rFonts w:cs="Arial"/>
                <w:szCs w:val="16"/>
                <w:lang w:val="en-GB"/>
              </w:rPr>
              <w:t>E</w:t>
            </w:r>
            <w:r w:rsidRPr="00AA068E">
              <w:rPr>
                <w:rFonts w:cs="Arial"/>
                <w:szCs w:val="16"/>
                <w:lang w:val="en-GB"/>
              </w:rPr>
              <w:t xml:space="preserve">quity </w:t>
            </w:r>
            <w:r w:rsidR="00577038" w:rsidRPr="00AA068E">
              <w:rPr>
                <w:rFonts w:cs="Arial"/>
                <w:szCs w:val="16"/>
                <w:lang w:val="en-GB"/>
              </w:rPr>
              <w:t>M</w:t>
            </w:r>
            <w:r w:rsidRPr="00AA068E">
              <w:rPr>
                <w:rFonts w:cs="Arial"/>
                <w:szCs w:val="16"/>
                <w:lang w:val="en-GB"/>
              </w:rPr>
              <w:t>ultiple</w:t>
            </w:r>
          </w:p>
        </w:tc>
        <w:tc>
          <w:tcPr>
            <w:tcW w:w="2104" w:type="pct"/>
            <w:shd w:val="clear" w:color="auto" w:fill="EBEBEB"/>
          </w:tcPr>
          <w:p w14:paraId="054BAF8F" w14:textId="77777777" w:rsidR="00B75B5E" w:rsidRPr="00AA068E" w:rsidRDefault="00B75B5E" w:rsidP="00B75B5E">
            <w:pPr>
              <w:spacing w:beforeLines="20" w:before="48" w:afterLines="20" w:after="48"/>
              <w:rPr>
                <w:sz w:val="16"/>
                <w:szCs w:val="16"/>
              </w:rPr>
            </w:pPr>
          </w:p>
        </w:tc>
      </w:tr>
      <w:tr w:rsidR="00AA068E" w:rsidRPr="00AA068E" w14:paraId="4ECE9D59" w14:textId="77777777" w:rsidTr="002E0AFE">
        <w:trPr>
          <w:trHeight w:hRule="exact" w:val="340"/>
        </w:trPr>
        <w:tc>
          <w:tcPr>
            <w:tcW w:w="1131" w:type="pct"/>
            <w:shd w:val="clear" w:color="auto" w:fill="EBEBEB"/>
          </w:tcPr>
          <w:p w14:paraId="0C5976B1" w14:textId="77777777" w:rsidR="00B75B5E" w:rsidRPr="00AA068E" w:rsidRDefault="00B75B5E" w:rsidP="00B75B5E">
            <w:pPr>
              <w:pStyle w:val="Tabel"/>
              <w:spacing w:beforeLines="20" w:before="48" w:afterLines="20" w:after="48"/>
              <w:rPr>
                <w:lang w:val="en-GB"/>
              </w:rPr>
            </w:pPr>
          </w:p>
        </w:tc>
        <w:tc>
          <w:tcPr>
            <w:tcW w:w="1765" w:type="pct"/>
            <w:shd w:val="clear" w:color="auto" w:fill="EBEBEB"/>
            <w:vAlign w:val="center"/>
          </w:tcPr>
          <w:p w14:paraId="5F2B09EA" w14:textId="1582EFBF" w:rsidR="00B75B5E" w:rsidRPr="00AA068E" w:rsidRDefault="00B75B5E" w:rsidP="00B75B5E">
            <w:pPr>
              <w:pStyle w:val="Tabel"/>
              <w:spacing w:beforeLines="20" w:before="48" w:afterLines="20" w:after="48"/>
              <w:rPr>
                <w:lang w:val="en-GB"/>
              </w:rPr>
            </w:pPr>
            <w:r w:rsidRPr="00AA068E">
              <w:rPr>
                <w:rFonts w:cs="Arial"/>
                <w:szCs w:val="16"/>
                <w:lang w:val="en-GB"/>
              </w:rPr>
              <w:t xml:space="preserve">Target </w:t>
            </w:r>
            <w:r w:rsidR="00577038" w:rsidRPr="00AA068E">
              <w:rPr>
                <w:rFonts w:cs="Arial"/>
                <w:szCs w:val="16"/>
                <w:lang w:val="en-GB"/>
              </w:rPr>
              <w:t>N</w:t>
            </w:r>
            <w:r w:rsidRPr="00AA068E">
              <w:rPr>
                <w:rFonts w:cs="Arial"/>
                <w:szCs w:val="16"/>
                <w:lang w:val="en-GB"/>
              </w:rPr>
              <w:t xml:space="preserve">et </w:t>
            </w:r>
            <w:r w:rsidR="00577038" w:rsidRPr="00AA068E">
              <w:rPr>
                <w:rFonts w:cs="Arial"/>
                <w:szCs w:val="16"/>
                <w:lang w:val="en-GB"/>
              </w:rPr>
              <w:t>E</w:t>
            </w:r>
            <w:r w:rsidRPr="00AA068E">
              <w:rPr>
                <w:rFonts w:cs="Arial"/>
                <w:szCs w:val="16"/>
                <w:lang w:val="en-GB"/>
              </w:rPr>
              <w:t xml:space="preserve">quity </w:t>
            </w:r>
            <w:r w:rsidR="00577038" w:rsidRPr="00AA068E">
              <w:rPr>
                <w:rFonts w:cs="Arial"/>
                <w:szCs w:val="16"/>
                <w:lang w:val="en-GB"/>
              </w:rPr>
              <w:t>M</w:t>
            </w:r>
            <w:r w:rsidRPr="00AA068E">
              <w:rPr>
                <w:rFonts w:cs="Arial"/>
                <w:szCs w:val="16"/>
                <w:lang w:val="en-GB"/>
              </w:rPr>
              <w:t>ultiple</w:t>
            </w:r>
          </w:p>
        </w:tc>
        <w:tc>
          <w:tcPr>
            <w:tcW w:w="2104" w:type="pct"/>
            <w:shd w:val="clear" w:color="auto" w:fill="EBEBEB"/>
          </w:tcPr>
          <w:p w14:paraId="112836E5" w14:textId="77777777" w:rsidR="00B75B5E" w:rsidRPr="00AA068E" w:rsidRDefault="00B75B5E" w:rsidP="00B75B5E">
            <w:pPr>
              <w:spacing w:beforeLines="20" w:before="48" w:afterLines="20" w:after="48"/>
              <w:rPr>
                <w:sz w:val="16"/>
                <w:szCs w:val="16"/>
              </w:rPr>
            </w:pPr>
          </w:p>
        </w:tc>
      </w:tr>
      <w:tr w:rsidR="00AA068E" w:rsidRPr="00AA068E" w14:paraId="7C4034D6" w14:textId="77777777" w:rsidTr="002E0AFE">
        <w:trPr>
          <w:trHeight w:hRule="exact" w:val="340"/>
        </w:trPr>
        <w:tc>
          <w:tcPr>
            <w:tcW w:w="1131" w:type="pct"/>
            <w:shd w:val="clear" w:color="auto" w:fill="EBEBEB"/>
          </w:tcPr>
          <w:p w14:paraId="76BE2E1A" w14:textId="77777777" w:rsidR="00B75B5E" w:rsidRPr="00AA068E" w:rsidRDefault="00B75B5E" w:rsidP="00B75B5E">
            <w:pPr>
              <w:pStyle w:val="Tabel"/>
              <w:spacing w:beforeLines="20" w:before="48" w:afterLines="20" w:after="48"/>
              <w:rPr>
                <w:lang w:val="en-GB"/>
              </w:rPr>
            </w:pPr>
          </w:p>
        </w:tc>
        <w:tc>
          <w:tcPr>
            <w:tcW w:w="1765" w:type="pct"/>
            <w:shd w:val="clear" w:color="auto" w:fill="EBEBEB"/>
            <w:vAlign w:val="center"/>
          </w:tcPr>
          <w:p w14:paraId="78FB92F4" w14:textId="6E02D824" w:rsidR="00B75B5E" w:rsidRPr="00AA068E" w:rsidRDefault="00B75B5E" w:rsidP="00B75B5E">
            <w:pPr>
              <w:pStyle w:val="Tabel"/>
              <w:spacing w:beforeLines="20" w:before="48" w:afterLines="20" w:after="48"/>
              <w:rPr>
                <w:lang w:val="en-GB"/>
              </w:rPr>
            </w:pPr>
            <w:r w:rsidRPr="00AA068E">
              <w:rPr>
                <w:rFonts w:cs="Arial"/>
                <w:szCs w:val="16"/>
                <w:lang w:val="en-GB"/>
              </w:rPr>
              <w:t xml:space="preserve">Expected </w:t>
            </w:r>
            <w:r w:rsidR="00577038" w:rsidRPr="00AA068E">
              <w:rPr>
                <w:rFonts w:cs="Arial"/>
                <w:szCs w:val="16"/>
                <w:lang w:val="en-GB"/>
              </w:rPr>
              <w:t>L</w:t>
            </w:r>
            <w:r w:rsidRPr="00AA068E">
              <w:rPr>
                <w:rFonts w:cs="Arial"/>
                <w:szCs w:val="16"/>
                <w:lang w:val="en-GB"/>
              </w:rPr>
              <w:t xml:space="preserve">oan </w:t>
            </w:r>
            <w:r w:rsidR="00577038" w:rsidRPr="00AA068E">
              <w:rPr>
                <w:rFonts w:cs="Arial"/>
                <w:szCs w:val="16"/>
                <w:lang w:val="en-GB"/>
              </w:rPr>
              <w:t>L</w:t>
            </w:r>
            <w:r w:rsidRPr="00AA068E">
              <w:rPr>
                <w:rFonts w:cs="Arial"/>
                <w:szCs w:val="16"/>
                <w:lang w:val="en-GB"/>
              </w:rPr>
              <w:t>ife</w:t>
            </w:r>
          </w:p>
        </w:tc>
        <w:tc>
          <w:tcPr>
            <w:tcW w:w="2104" w:type="pct"/>
            <w:shd w:val="clear" w:color="auto" w:fill="EBEBEB"/>
          </w:tcPr>
          <w:p w14:paraId="6641900D" w14:textId="77777777" w:rsidR="00B75B5E" w:rsidRPr="00AA068E" w:rsidRDefault="00B75B5E" w:rsidP="00B75B5E">
            <w:pPr>
              <w:spacing w:beforeLines="20" w:before="48" w:afterLines="20" w:after="48"/>
              <w:rPr>
                <w:sz w:val="16"/>
                <w:szCs w:val="16"/>
              </w:rPr>
            </w:pPr>
          </w:p>
        </w:tc>
      </w:tr>
      <w:tr w:rsidR="00AA068E" w:rsidRPr="00AA068E" w14:paraId="180CC519" w14:textId="77777777" w:rsidTr="009A32EB">
        <w:trPr>
          <w:trHeight w:hRule="exact" w:val="340"/>
        </w:trPr>
        <w:tc>
          <w:tcPr>
            <w:tcW w:w="1131" w:type="pct"/>
            <w:shd w:val="clear" w:color="auto" w:fill="F9F9F9"/>
            <w:vAlign w:val="center"/>
          </w:tcPr>
          <w:p w14:paraId="4B31C780" w14:textId="7EFC4735" w:rsidR="00163239" w:rsidRPr="00AA068E" w:rsidRDefault="00163239" w:rsidP="00163239">
            <w:pPr>
              <w:pStyle w:val="Tabel"/>
              <w:spacing w:beforeLines="20" w:before="48" w:afterLines="20" w:after="48"/>
              <w:rPr>
                <w:lang w:val="en-GB"/>
              </w:rPr>
            </w:pPr>
            <w:r w:rsidRPr="00AA068E">
              <w:rPr>
                <w:rFonts w:cs="Arial"/>
                <w:szCs w:val="16"/>
                <w:lang w:val="en-GB"/>
              </w:rPr>
              <w:t>Leverage</w:t>
            </w:r>
          </w:p>
        </w:tc>
        <w:tc>
          <w:tcPr>
            <w:tcW w:w="1765" w:type="pct"/>
            <w:shd w:val="clear" w:color="auto" w:fill="F9F9F9"/>
            <w:vAlign w:val="center"/>
          </w:tcPr>
          <w:p w14:paraId="4FBF6279" w14:textId="1114FB9F" w:rsidR="00163239" w:rsidRPr="00AA068E" w:rsidRDefault="00163239" w:rsidP="00163239">
            <w:pPr>
              <w:pStyle w:val="Tabel"/>
              <w:spacing w:beforeLines="20" w:before="48" w:afterLines="20" w:after="48"/>
              <w:rPr>
                <w:rFonts w:cs="Arial"/>
                <w:szCs w:val="16"/>
                <w:lang w:val="en-GB"/>
              </w:rPr>
            </w:pPr>
            <w:r w:rsidRPr="009C03E5">
              <w:rPr>
                <w:rFonts w:cs="Arial"/>
                <w:szCs w:val="16"/>
                <w:lang w:val="en-GB"/>
              </w:rPr>
              <w:t xml:space="preserve">Maximum Vehicle </w:t>
            </w:r>
            <w:r w:rsidR="00E36984" w:rsidRPr="009C03E5">
              <w:rPr>
                <w:rFonts w:cs="Arial"/>
                <w:szCs w:val="16"/>
                <w:lang w:val="en-GB"/>
              </w:rPr>
              <w:t>Level</w:t>
            </w:r>
            <w:r w:rsidR="00E36984" w:rsidRPr="00AA068E">
              <w:rPr>
                <w:rFonts w:cs="Arial"/>
                <w:szCs w:val="16"/>
                <w:lang w:val="en-GB"/>
              </w:rPr>
              <w:t xml:space="preserve"> </w:t>
            </w:r>
            <w:r w:rsidRPr="00AA068E">
              <w:rPr>
                <w:rFonts w:cs="Arial"/>
                <w:szCs w:val="16"/>
                <w:lang w:val="en-GB"/>
              </w:rPr>
              <w:t>Leverage</w:t>
            </w:r>
          </w:p>
        </w:tc>
        <w:tc>
          <w:tcPr>
            <w:tcW w:w="2104" w:type="pct"/>
            <w:shd w:val="clear" w:color="auto" w:fill="F9F9F9"/>
          </w:tcPr>
          <w:p w14:paraId="7C31A826" w14:textId="77777777" w:rsidR="00163239" w:rsidRPr="00AA068E" w:rsidRDefault="00163239" w:rsidP="00163239">
            <w:pPr>
              <w:spacing w:beforeLines="20" w:before="48" w:afterLines="20" w:after="48"/>
              <w:rPr>
                <w:sz w:val="16"/>
                <w:szCs w:val="16"/>
              </w:rPr>
            </w:pPr>
          </w:p>
        </w:tc>
      </w:tr>
      <w:tr w:rsidR="00AA068E" w:rsidRPr="00AA068E" w14:paraId="2B17CB25" w14:textId="77777777" w:rsidTr="009A32EB">
        <w:trPr>
          <w:trHeight w:hRule="exact" w:val="571"/>
        </w:trPr>
        <w:tc>
          <w:tcPr>
            <w:tcW w:w="1131" w:type="pct"/>
            <w:shd w:val="clear" w:color="auto" w:fill="F9F9F9"/>
            <w:vAlign w:val="center"/>
          </w:tcPr>
          <w:p w14:paraId="3CF21D55" w14:textId="54B41620" w:rsidR="00E36984" w:rsidRPr="00AA068E" w:rsidRDefault="00E36984" w:rsidP="00E36984">
            <w:pPr>
              <w:pStyle w:val="Tabel"/>
              <w:spacing w:beforeLines="20" w:before="48" w:afterLines="20" w:after="48"/>
              <w:rPr>
                <w:lang w:val="en-GB"/>
              </w:rPr>
            </w:pPr>
            <w:r w:rsidRPr="00AA068E">
              <w:rPr>
                <w:rFonts w:cs="Arial"/>
                <w:szCs w:val="16"/>
                <w:lang w:val="en-GB"/>
              </w:rPr>
              <w:lastRenderedPageBreak/>
              <w:t> </w:t>
            </w:r>
          </w:p>
        </w:tc>
        <w:tc>
          <w:tcPr>
            <w:tcW w:w="1765" w:type="pct"/>
            <w:shd w:val="clear" w:color="auto" w:fill="F9F9F9"/>
          </w:tcPr>
          <w:p w14:paraId="2F5C2A22" w14:textId="310C8BED" w:rsidR="00E36984" w:rsidRPr="00AA068E" w:rsidRDefault="00E36984" w:rsidP="00E36984">
            <w:pPr>
              <w:pStyle w:val="Tabel"/>
              <w:spacing w:beforeLines="20" w:before="48" w:afterLines="20" w:after="48"/>
              <w:rPr>
                <w:rFonts w:cs="Arial"/>
                <w:szCs w:val="16"/>
                <w:lang w:val="en-GB"/>
              </w:rPr>
            </w:pPr>
            <w:r w:rsidRPr="00AA068E">
              <w:rPr>
                <w:rFonts w:cs="Arial"/>
                <w:szCs w:val="16"/>
                <w:lang w:val="en-GB"/>
              </w:rPr>
              <w:t xml:space="preserve">Current </w:t>
            </w:r>
            <w:r w:rsidRPr="009C03E5">
              <w:rPr>
                <w:rFonts w:cs="Arial"/>
                <w:szCs w:val="16"/>
                <w:lang w:val="en-GB"/>
              </w:rPr>
              <w:t>Leverage</w:t>
            </w:r>
            <w:r w:rsidR="00C3382A" w:rsidRPr="009C03E5">
              <w:rPr>
                <w:rFonts w:cs="Arial"/>
                <w:szCs w:val="16"/>
                <w:lang w:val="en-GB"/>
              </w:rPr>
              <w:t xml:space="preserve"> at Vehicle Level</w:t>
            </w:r>
            <w:r w:rsidRPr="009C03E5">
              <w:rPr>
                <w:rFonts w:cs="Arial"/>
                <w:szCs w:val="16"/>
                <w:lang w:val="en-GB"/>
              </w:rPr>
              <w:t xml:space="preserve"> (if</w:t>
            </w:r>
            <w:r w:rsidRPr="00AA068E">
              <w:rPr>
                <w:rFonts w:cs="Arial"/>
                <w:szCs w:val="16"/>
                <w:lang w:val="en-GB"/>
              </w:rPr>
              <w:t xml:space="preserve"> applicable)</w:t>
            </w:r>
          </w:p>
        </w:tc>
        <w:tc>
          <w:tcPr>
            <w:tcW w:w="2104" w:type="pct"/>
            <w:shd w:val="clear" w:color="auto" w:fill="F9F9F9"/>
          </w:tcPr>
          <w:p w14:paraId="7DC93589" w14:textId="10B6CD9B" w:rsidR="00E36984" w:rsidRPr="00AA068E" w:rsidRDefault="00E36984" w:rsidP="00E36984">
            <w:pPr>
              <w:spacing w:beforeLines="20" w:before="48" w:afterLines="20" w:after="48"/>
              <w:rPr>
                <w:sz w:val="16"/>
                <w:szCs w:val="16"/>
              </w:rPr>
            </w:pPr>
          </w:p>
        </w:tc>
      </w:tr>
      <w:tr w:rsidR="00AA068E" w:rsidRPr="00AA068E" w14:paraId="1473F6B0" w14:textId="77777777" w:rsidTr="009A32EB">
        <w:trPr>
          <w:trHeight w:hRule="exact" w:val="340"/>
        </w:trPr>
        <w:tc>
          <w:tcPr>
            <w:tcW w:w="1131" w:type="pct"/>
            <w:shd w:val="clear" w:color="auto" w:fill="F9F9F9"/>
            <w:vAlign w:val="center"/>
          </w:tcPr>
          <w:p w14:paraId="4AD92661" w14:textId="7154FF1F" w:rsidR="00E36984" w:rsidRPr="00AA068E" w:rsidRDefault="00E36984" w:rsidP="00E36984">
            <w:pPr>
              <w:pStyle w:val="Tabel"/>
              <w:spacing w:beforeLines="20" w:before="48" w:afterLines="20" w:after="48"/>
              <w:rPr>
                <w:lang w:val="en-GB"/>
              </w:rPr>
            </w:pPr>
            <w:r w:rsidRPr="00AA068E">
              <w:rPr>
                <w:rFonts w:cs="Arial"/>
                <w:szCs w:val="16"/>
                <w:lang w:val="en-GB"/>
              </w:rPr>
              <w:t> </w:t>
            </w:r>
          </w:p>
        </w:tc>
        <w:tc>
          <w:tcPr>
            <w:tcW w:w="1765" w:type="pct"/>
            <w:shd w:val="clear" w:color="auto" w:fill="F9F9F9"/>
            <w:vAlign w:val="center"/>
          </w:tcPr>
          <w:p w14:paraId="07A22C36" w14:textId="01FB9B84" w:rsidR="00E36984" w:rsidRPr="00AA068E" w:rsidRDefault="00E36984" w:rsidP="00E36984">
            <w:pPr>
              <w:pStyle w:val="Tabel"/>
              <w:spacing w:beforeLines="20" w:before="48" w:afterLines="20" w:after="48"/>
              <w:rPr>
                <w:rFonts w:cs="Arial"/>
                <w:szCs w:val="16"/>
                <w:lang w:val="en-GB"/>
              </w:rPr>
            </w:pPr>
            <w:r w:rsidRPr="00AA068E">
              <w:rPr>
                <w:rFonts w:cs="Arial"/>
                <w:szCs w:val="16"/>
                <w:lang w:val="en-GB"/>
              </w:rPr>
              <w:t>Maximum Asset Level Leverage</w:t>
            </w:r>
          </w:p>
        </w:tc>
        <w:tc>
          <w:tcPr>
            <w:tcW w:w="2104" w:type="pct"/>
            <w:shd w:val="clear" w:color="auto" w:fill="F9F9F9"/>
          </w:tcPr>
          <w:p w14:paraId="7386C657" w14:textId="77777777" w:rsidR="00E36984" w:rsidRPr="00AA068E" w:rsidRDefault="00E36984" w:rsidP="00E36984">
            <w:pPr>
              <w:spacing w:beforeLines="20" w:before="48" w:afterLines="20" w:after="48"/>
              <w:rPr>
                <w:sz w:val="16"/>
                <w:szCs w:val="16"/>
              </w:rPr>
            </w:pPr>
          </w:p>
        </w:tc>
      </w:tr>
      <w:tr w:rsidR="00AA068E" w:rsidRPr="00AA068E" w14:paraId="775FA1F7" w14:textId="77777777" w:rsidTr="009A32EB">
        <w:trPr>
          <w:trHeight w:hRule="exact" w:val="340"/>
        </w:trPr>
        <w:tc>
          <w:tcPr>
            <w:tcW w:w="1131" w:type="pct"/>
            <w:shd w:val="clear" w:color="auto" w:fill="EBEBEB"/>
          </w:tcPr>
          <w:p w14:paraId="1783B3B2" w14:textId="026C1D05" w:rsidR="00E36984" w:rsidRPr="00AA068E" w:rsidRDefault="00E36984" w:rsidP="00E36984">
            <w:pPr>
              <w:pStyle w:val="Tabel"/>
              <w:spacing w:beforeLines="20" w:before="48" w:afterLines="20" w:after="48"/>
              <w:rPr>
                <w:lang w:val="en-GB"/>
              </w:rPr>
            </w:pPr>
            <w:r w:rsidRPr="00AA068E">
              <w:rPr>
                <w:lang w:val="en-GB"/>
              </w:rPr>
              <w:t>Financial Reporting</w:t>
            </w:r>
          </w:p>
        </w:tc>
        <w:tc>
          <w:tcPr>
            <w:tcW w:w="1765" w:type="pct"/>
            <w:shd w:val="clear" w:color="auto" w:fill="EBEBEB"/>
          </w:tcPr>
          <w:p w14:paraId="32916485" w14:textId="47B4EDCD" w:rsidR="00E36984" w:rsidRPr="00AA068E" w:rsidRDefault="00E36984" w:rsidP="00E36984">
            <w:pPr>
              <w:pStyle w:val="Tabel"/>
              <w:spacing w:beforeLines="20" w:before="48" w:afterLines="20" w:after="48"/>
              <w:rPr>
                <w:lang w:val="en-GB"/>
              </w:rPr>
            </w:pPr>
            <w:r w:rsidRPr="00AA068E">
              <w:rPr>
                <w:lang w:val="en-GB"/>
              </w:rPr>
              <w:t xml:space="preserve">Reporting Currency </w:t>
            </w:r>
          </w:p>
        </w:tc>
        <w:tc>
          <w:tcPr>
            <w:tcW w:w="2104" w:type="pct"/>
            <w:shd w:val="clear" w:color="auto" w:fill="EBEBEB"/>
          </w:tcPr>
          <w:p w14:paraId="0ECA0648" w14:textId="77777777" w:rsidR="00E36984" w:rsidRPr="00AA068E" w:rsidRDefault="00E36984" w:rsidP="00E36984">
            <w:pPr>
              <w:spacing w:beforeLines="20" w:before="48" w:afterLines="20" w:after="48"/>
              <w:rPr>
                <w:sz w:val="16"/>
                <w:szCs w:val="16"/>
              </w:rPr>
            </w:pPr>
          </w:p>
        </w:tc>
      </w:tr>
      <w:tr w:rsidR="00AA068E" w:rsidRPr="00AA068E" w14:paraId="1FF77F40" w14:textId="77777777" w:rsidTr="009A32EB">
        <w:trPr>
          <w:trHeight w:hRule="exact" w:val="340"/>
        </w:trPr>
        <w:tc>
          <w:tcPr>
            <w:tcW w:w="1131" w:type="pct"/>
            <w:shd w:val="clear" w:color="auto" w:fill="EBEBEB"/>
          </w:tcPr>
          <w:p w14:paraId="2AD56835" w14:textId="77777777" w:rsidR="00E36984" w:rsidRPr="00AA068E" w:rsidRDefault="00E36984" w:rsidP="00E36984">
            <w:pPr>
              <w:pStyle w:val="Tabel"/>
              <w:spacing w:beforeLines="20" w:before="48" w:afterLines="20" w:after="48"/>
              <w:rPr>
                <w:lang w:val="en-GB"/>
              </w:rPr>
            </w:pPr>
          </w:p>
        </w:tc>
        <w:tc>
          <w:tcPr>
            <w:tcW w:w="1765" w:type="pct"/>
            <w:shd w:val="clear" w:color="auto" w:fill="EBEBEB"/>
          </w:tcPr>
          <w:p w14:paraId="580B8D3F" w14:textId="262F1FBF" w:rsidR="00E36984" w:rsidRPr="00AA068E" w:rsidRDefault="00E36984" w:rsidP="00E36984">
            <w:pPr>
              <w:pStyle w:val="Tabel"/>
              <w:spacing w:beforeLines="20" w:before="48" w:afterLines="20" w:after="48"/>
              <w:rPr>
                <w:lang w:val="en-GB"/>
              </w:rPr>
            </w:pPr>
            <w:r w:rsidRPr="00AA068E">
              <w:rPr>
                <w:lang w:val="en-GB"/>
              </w:rPr>
              <w:t>Current Net Asset Value (NAV)</w:t>
            </w:r>
          </w:p>
        </w:tc>
        <w:tc>
          <w:tcPr>
            <w:tcW w:w="2104" w:type="pct"/>
            <w:shd w:val="clear" w:color="auto" w:fill="EBEBEB"/>
          </w:tcPr>
          <w:p w14:paraId="4E369B7A" w14:textId="77777777" w:rsidR="00E36984" w:rsidRPr="00AA068E" w:rsidRDefault="00E36984" w:rsidP="00E36984">
            <w:pPr>
              <w:spacing w:beforeLines="20" w:before="48" w:afterLines="20" w:after="48"/>
              <w:rPr>
                <w:sz w:val="16"/>
                <w:szCs w:val="16"/>
              </w:rPr>
            </w:pPr>
          </w:p>
        </w:tc>
      </w:tr>
      <w:tr w:rsidR="00AA068E" w:rsidRPr="00AA068E" w14:paraId="37A0396A" w14:textId="77777777" w:rsidTr="009A32EB">
        <w:trPr>
          <w:trHeight w:hRule="exact" w:val="340"/>
        </w:trPr>
        <w:tc>
          <w:tcPr>
            <w:tcW w:w="1131" w:type="pct"/>
            <w:shd w:val="clear" w:color="auto" w:fill="EBEBEB"/>
          </w:tcPr>
          <w:p w14:paraId="74D96B40" w14:textId="77777777" w:rsidR="00E36984" w:rsidRPr="00AA068E" w:rsidRDefault="00E36984" w:rsidP="00E36984">
            <w:pPr>
              <w:pStyle w:val="Tabel"/>
              <w:spacing w:beforeLines="20" w:before="48" w:afterLines="20" w:after="48"/>
              <w:rPr>
                <w:lang w:val="en-GB"/>
              </w:rPr>
            </w:pPr>
          </w:p>
        </w:tc>
        <w:tc>
          <w:tcPr>
            <w:tcW w:w="1765" w:type="pct"/>
            <w:shd w:val="clear" w:color="auto" w:fill="EBEBEB"/>
          </w:tcPr>
          <w:p w14:paraId="53F46E82" w14:textId="0701C59F" w:rsidR="00E36984" w:rsidRPr="00AA068E" w:rsidRDefault="00E36984" w:rsidP="00E36984">
            <w:pPr>
              <w:pStyle w:val="Tabel"/>
              <w:spacing w:beforeLines="20" w:before="48" w:afterLines="20" w:after="48"/>
              <w:rPr>
                <w:lang w:val="en-GB"/>
              </w:rPr>
            </w:pPr>
            <w:r w:rsidRPr="00AA068E">
              <w:rPr>
                <w:lang w:val="en-GB"/>
              </w:rPr>
              <w:t xml:space="preserve">Current Gross Asset Value (GAV) </w:t>
            </w:r>
          </w:p>
        </w:tc>
        <w:tc>
          <w:tcPr>
            <w:tcW w:w="2104" w:type="pct"/>
            <w:shd w:val="clear" w:color="auto" w:fill="EBEBEB"/>
          </w:tcPr>
          <w:p w14:paraId="63405F98" w14:textId="77777777" w:rsidR="00E36984" w:rsidRPr="00AA068E" w:rsidRDefault="00E36984" w:rsidP="00E36984">
            <w:pPr>
              <w:spacing w:beforeLines="20" w:before="48" w:afterLines="20" w:after="48"/>
              <w:rPr>
                <w:sz w:val="16"/>
                <w:szCs w:val="16"/>
              </w:rPr>
            </w:pPr>
          </w:p>
        </w:tc>
      </w:tr>
      <w:tr w:rsidR="00AA068E" w:rsidRPr="00AA068E" w14:paraId="4B038C1B" w14:textId="77777777" w:rsidTr="009A32EB">
        <w:trPr>
          <w:trHeight w:hRule="exact" w:val="340"/>
        </w:trPr>
        <w:tc>
          <w:tcPr>
            <w:tcW w:w="1131" w:type="pct"/>
            <w:shd w:val="clear" w:color="auto" w:fill="EBEBEB"/>
          </w:tcPr>
          <w:p w14:paraId="18C76044" w14:textId="6A070AC0"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33C4D27E" w14:textId="0F4C2974" w:rsidR="00E36984" w:rsidRPr="00AA068E" w:rsidRDefault="00E36984" w:rsidP="00E36984">
            <w:pPr>
              <w:pStyle w:val="Tabel"/>
              <w:spacing w:beforeLines="20" w:before="48" w:afterLines="20" w:after="48"/>
              <w:rPr>
                <w:lang w:val="en-GB"/>
              </w:rPr>
            </w:pPr>
            <w:r w:rsidRPr="00AA068E">
              <w:rPr>
                <w:lang w:val="en-GB"/>
              </w:rPr>
              <w:t>Accounting Standards</w:t>
            </w:r>
          </w:p>
        </w:tc>
        <w:tc>
          <w:tcPr>
            <w:tcW w:w="2104" w:type="pct"/>
            <w:shd w:val="clear" w:color="auto" w:fill="EBEBEB"/>
          </w:tcPr>
          <w:p w14:paraId="20CBF1AF" w14:textId="77777777" w:rsidR="00E36984" w:rsidRPr="00AA068E" w:rsidRDefault="00E36984" w:rsidP="00E36984">
            <w:pPr>
              <w:spacing w:beforeLines="20" w:before="48" w:afterLines="20" w:after="48"/>
              <w:rPr>
                <w:sz w:val="16"/>
                <w:szCs w:val="16"/>
              </w:rPr>
            </w:pPr>
          </w:p>
        </w:tc>
      </w:tr>
      <w:tr w:rsidR="00AA068E" w:rsidRPr="00AA068E" w14:paraId="01D0EE51" w14:textId="77777777" w:rsidTr="008A337C">
        <w:trPr>
          <w:trHeight w:hRule="exact" w:val="1048"/>
        </w:trPr>
        <w:tc>
          <w:tcPr>
            <w:tcW w:w="1131" w:type="pct"/>
            <w:shd w:val="clear" w:color="auto" w:fill="EBEBEB"/>
          </w:tcPr>
          <w:p w14:paraId="6222D73A"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6DA7A9BA" w14:textId="40270B07" w:rsidR="00E36984" w:rsidRPr="00AA068E" w:rsidRDefault="00E36984" w:rsidP="00E36984">
            <w:pPr>
              <w:pStyle w:val="Tabel"/>
              <w:spacing w:beforeLines="20" w:before="48" w:afterLines="20" w:after="48"/>
              <w:rPr>
                <w:lang w:val="en-GB"/>
              </w:rPr>
            </w:pPr>
            <w:r w:rsidRPr="00AA068E">
              <w:rPr>
                <w:lang w:val="en-GB"/>
              </w:rPr>
              <w:t xml:space="preserve">INREV Guidelines </w:t>
            </w:r>
            <w:r w:rsidR="00976C1C" w:rsidRPr="00AA068E">
              <w:rPr>
                <w:lang w:val="en-GB"/>
              </w:rPr>
              <w:t>c</w:t>
            </w:r>
            <w:r w:rsidRPr="00AA068E">
              <w:rPr>
                <w:lang w:val="en-GB"/>
              </w:rPr>
              <w:t>ompliant</w:t>
            </w:r>
          </w:p>
        </w:tc>
        <w:tc>
          <w:tcPr>
            <w:tcW w:w="2104" w:type="pct"/>
            <w:shd w:val="clear" w:color="auto" w:fill="EBEBEB"/>
          </w:tcPr>
          <w:p w14:paraId="13D9916F" w14:textId="77777777" w:rsidR="008A337C" w:rsidRPr="00AA068E" w:rsidRDefault="00632D73" w:rsidP="00E36984">
            <w:pPr>
              <w:spacing w:beforeLines="20" w:before="48" w:afterLines="20" w:after="48"/>
              <w:rPr>
                <w:sz w:val="16"/>
                <w:szCs w:val="16"/>
              </w:rPr>
            </w:pPr>
            <w:sdt>
              <w:sdtPr>
                <w:rPr>
                  <w:sz w:val="16"/>
                  <w:szCs w:val="16"/>
                </w:rPr>
                <w:id w:val="478340992"/>
                <w14:checkbox>
                  <w14:checked w14:val="0"/>
                  <w14:checkedState w14:val="2612" w14:font="MS Gothic"/>
                  <w14:uncheckedState w14:val="2610" w14:font="MS Gothic"/>
                </w14:checkbox>
              </w:sdtPr>
              <w:sdtEndPr/>
              <w:sdtContent>
                <w:r w:rsidR="009447D0" w:rsidRPr="00AA068E">
                  <w:rPr>
                    <w:rFonts w:ascii="MS Gothic" w:eastAsia="MS Gothic" w:hAnsi="MS Gothic" w:hint="eastAsia"/>
                    <w:sz w:val="16"/>
                    <w:szCs w:val="16"/>
                  </w:rPr>
                  <w:t>☐</w:t>
                </w:r>
              </w:sdtContent>
            </w:sdt>
            <w:r w:rsidR="009447D0" w:rsidRPr="00AA068E">
              <w:rPr>
                <w:sz w:val="16"/>
                <w:szCs w:val="16"/>
              </w:rPr>
              <w:t xml:space="preserve"> </w:t>
            </w:r>
            <w:r w:rsidR="009447D0" w:rsidRPr="009C03E5">
              <w:rPr>
                <w:sz w:val="16"/>
                <w:szCs w:val="16"/>
              </w:rPr>
              <w:t>Full compliance</w:t>
            </w:r>
          </w:p>
          <w:p w14:paraId="380019BA" w14:textId="11EA07F4" w:rsidR="008A337C" w:rsidRPr="00AA068E" w:rsidRDefault="00632D73" w:rsidP="00E36984">
            <w:pPr>
              <w:spacing w:beforeLines="20" w:before="48" w:afterLines="20" w:after="48"/>
              <w:rPr>
                <w:sz w:val="16"/>
                <w:szCs w:val="16"/>
              </w:rPr>
            </w:pPr>
            <w:sdt>
              <w:sdtPr>
                <w:rPr>
                  <w:sz w:val="16"/>
                  <w:szCs w:val="16"/>
                </w:rPr>
                <w:id w:val="2062662178"/>
                <w14:checkbox>
                  <w14:checked w14:val="0"/>
                  <w14:checkedState w14:val="2612" w14:font="MS Gothic"/>
                  <w14:uncheckedState w14:val="2610" w14:font="MS Gothic"/>
                </w14:checkbox>
              </w:sdtPr>
              <w:sdtEndPr/>
              <w:sdtContent>
                <w:r w:rsidR="008A337C" w:rsidRPr="00AA068E">
                  <w:rPr>
                    <w:rFonts w:ascii="MS Gothic" w:eastAsia="MS Gothic" w:hAnsi="MS Gothic" w:hint="eastAsia"/>
                    <w:sz w:val="16"/>
                    <w:szCs w:val="16"/>
                  </w:rPr>
                  <w:t>☐</w:t>
                </w:r>
              </w:sdtContent>
            </w:sdt>
            <w:r w:rsidR="009447D0" w:rsidRPr="00AA068E">
              <w:rPr>
                <w:sz w:val="16"/>
                <w:szCs w:val="16"/>
              </w:rPr>
              <w:t xml:space="preserve"> </w:t>
            </w:r>
            <w:r w:rsidR="00F73781" w:rsidRPr="009C03E5">
              <w:rPr>
                <w:sz w:val="16"/>
                <w:szCs w:val="16"/>
              </w:rPr>
              <w:t>Partial complianc</w:t>
            </w:r>
            <w:r w:rsidR="009C03E5">
              <w:rPr>
                <w:sz w:val="16"/>
                <w:szCs w:val="16"/>
              </w:rPr>
              <w:t>e</w:t>
            </w:r>
          </w:p>
          <w:p w14:paraId="542746B8" w14:textId="7C56F307" w:rsidR="00E36984" w:rsidRPr="00AA068E" w:rsidRDefault="00632D73" w:rsidP="00E36984">
            <w:pPr>
              <w:spacing w:beforeLines="20" w:before="48" w:afterLines="20" w:after="48"/>
              <w:rPr>
                <w:sz w:val="16"/>
                <w:szCs w:val="16"/>
              </w:rPr>
            </w:pPr>
            <w:sdt>
              <w:sdtPr>
                <w:rPr>
                  <w:sz w:val="16"/>
                  <w:szCs w:val="16"/>
                </w:rPr>
                <w:id w:val="-586620876"/>
                <w14:checkbox>
                  <w14:checked w14:val="0"/>
                  <w14:checkedState w14:val="2612" w14:font="MS Gothic"/>
                  <w14:uncheckedState w14:val="2610" w14:font="MS Gothic"/>
                </w14:checkbox>
              </w:sdtPr>
              <w:sdtEndPr/>
              <w:sdtContent>
                <w:r w:rsidR="008A337C" w:rsidRPr="00AA068E">
                  <w:rPr>
                    <w:rFonts w:ascii="MS Gothic" w:eastAsia="MS Gothic" w:hAnsi="MS Gothic" w:hint="eastAsia"/>
                    <w:sz w:val="16"/>
                    <w:szCs w:val="16"/>
                  </w:rPr>
                  <w:t>☐</w:t>
                </w:r>
              </w:sdtContent>
            </w:sdt>
            <w:r w:rsidR="008A337C" w:rsidRPr="00AA068E">
              <w:rPr>
                <w:sz w:val="16"/>
                <w:szCs w:val="16"/>
              </w:rPr>
              <w:t xml:space="preserve"> </w:t>
            </w:r>
            <w:r w:rsidR="008A337C" w:rsidRPr="009C03E5">
              <w:rPr>
                <w:sz w:val="16"/>
                <w:szCs w:val="16"/>
              </w:rPr>
              <w:t>Not implemented</w:t>
            </w:r>
          </w:p>
        </w:tc>
      </w:tr>
      <w:tr w:rsidR="00AA068E" w:rsidRPr="00AA068E" w14:paraId="7162E97C" w14:textId="77777777" w:rsidTr="005E51ED">
        <w:trPr>
          <w:trHeight w:hRule="exact" w:val="340"/>
        </w:trPr>
        <w:tc>
          <w:tcPr>
            <w:tcW w:w="1131" w:type="pct"/>
            <w:shd w:val="clear" w:color="auto" w:fill="EBEBEB"/>
          </w:tcPr>
          <w:p w14:paraId="35A09B50" w14:textId="77777777" w:rsidR="00634385" w:rsidRPr="00AA068E" w:rsidRDefault="00634385" w:rsidP="00E36984">
            <w:pPr>
              <w:pStyle w:val="Tabel"/>
              <w:spacing w:beforeLines="20" w:before="48" w:afterLines="20" w:after="48"/>
              <w:rPr>
                <w:szCs w:val="16"/>
                <w:lang w:val="en-GB"/>
              </w:rPr>
            </w:pPr>
          </w:p>
        </w:tc>
        <w:tc>
          <w:tcPr>
            <w:tcW w:w="1765" w:type="pct"/>
            <w:shd w:val="clear" w:color="auto" w:fill="EBEBEB"/>
          </w:tcPr>
          <w:p w14:paraId="6D731A23" w14:textId="7A0AF637" w:rsidR="00634385" w:rsidRPr="00AA068E" w:rsidRDefault="00F47EF7" w:rsidP="00E36984">
            <w:pPr>
              <w:pStyle w:val="Tabel"/>
              <w:spacing w:beforeLines="20" w:before="48" w:afterLines="20" w:after="48"/>
              <w:rPr>
                <w:lang w:val="en-GB"/>
              </w:rPr>
            </w:pPr>
            <w:r w:rsidRPr="005E51ED">
              <w:rPr>
                <w:lang w:val="en-GB"/>
              </w:rPr>
              <w:t>Other</w:t>
            </w:r>
            <w:r w:rsidR="005E51ED">
              <w:rPr>
                <w:lang w:val="en-GB"/>
              </w:rPr>
              <w:t xml:space="preserve"> </w:t>
            </w:r>
            <w:r w:rsidRPr="005E51ED">
              <w:rPr>
                <w:lang w:val="en-GB"/>
              </w:rPr>
              <w:t>Industry Standards complian</w:t>
            </w:r>
            <w:r w:rsidR="0037620A" w:rsidRPr="005E51ED">
              <w:rPr>
                <w:lang w:val="en-GB"/>
              </w:rPr>
              <w:t>ce</w:t>
            </w:r>
          </w:p>
        </w:tc>
        <w:tc>
          <w:tcPr>
            <w:tcW w:w="2104" w:type="pct"/>
            <w:shd w:val="clear" w:color="auto" w:fill="EBEBEB"/>
          </w:tcPr>
          <w:p w14:paraId="73BE94E4" w14:textId="77777777" w:rsidR="00634385" w:rsidRPr="00AA068E" w:rsidRDefault="00634385" w:rsidP="00E36984">
            <w:pPr>
              <w:spacing w:beforeLines="20" w:before="48" w:afterLines="20" w:after="48"/>
              <w:rPr>
                <w:sz w:val="16"/>
                <w:szCs w:val="16"/>
              </w:rPr>
            </w:pPr>
          </w:p>
        </w:tc>
      </w:tr>
      <w:tr w:rsidR="00AA068E" w:rsidRPr="00AA068E" w14:paraId="0542238C" w14:textId="77777777" w:rsidTr="009A32EB">
        <w:trPr>
          <w:trHeight w:hRule="exact" w:val="340"/>
        </w:trPr>
        <w:tc>
          <w:tcPr>
            <w:tcW w:w="1131" w:type="pct"/>
            <w:shd w:val="clear" w:color="auto" w:fill="F9F9F9"/>
          </w:tcPr>
          <w:p w14:paraId="47535B5D" w14:textId="4A492665" w:rsidR="00E36984" w:rsidRPr="00AA068E" w:rsidRDefault="00E36984" w:rsidP="00E36984">
            <w:pPr>
              <w:pStyle w:val="Tabel"/>
              <w:spacing w:beforeLines="20" w:before="48" w:afterLines="20" w:after="48"/>
              <w:rPr>
                <w:szCs w:val="16"/>
                <w:lang w:val="en-GB"/>
              </w:rPr>
            </w:pPr>
            <w:r w:rsidRPr="00AA068E">
              <w:rPr>
                <w:szCs w:val="16"/>
                <w:lang w:val="en-GB"/>
              </w:rPr>
              <w:t>Investors</w:t>
            </w:r>
          </w:p>
        </w:tc>
        <w:tc>
          <w:tcPr>
            <w:tcW w:w="1765" w:type="pct"/>
            <w:shd w:val="clear" w:color="auto" w:fill="F9F9F9"/>
          </w:tcPr>
          <w:p w14:paraId="63E4D2A1" w14:textId="47C0D124" w:rsidR="00E36984" w:rsidRPr="00AA068E" w:rsidRDefault="00E36984" w:rsidP="00E36984">
            <w:pPr>
              <w:pStyle w:val="Tabel"/>
              <w:spacing w:beforeLines="20" w:before="48" w:afterLines="20" w:after="48"/>
              <w:rPr>
                <w:lang w:val="en-GB"/>
              </w:rPr>
            </w:pPr>
            <w:r w:rsidRPr="00AA068E">
              <w:rPr>
                <w:lang w:val="en-GB"/>
              </w:rPr>
              <w:t>Target Investor type</w:t>
            </w:r>
          </w:p>
        </w:tc>
        <w:tc>
          <w:tcPr>
            <w:tcW w:w="2104" w:type="pct"/>
            <w:shd w:val="clear" w:color="auto" w:fill="F9F9F9"/>
          </w:tcPr>
          <w:p w14:paraId="5C716525" w14:textId="77777777" w:rsidR="00E36984" w:rsidRPr="00AA068E" w:rsidRDefault="00E36984" w:rsidP="00E36984">
            <w:pPr>
              <w:spacing w:beforeLines="20" w:before="48" w:afterLines="20" w:after="48"/>
              <w:rPr>
                <w:sz w:val="16"/>
                <w:szCs w:val="16"/>
              </w:rPr>
            </w:pPr>
          </w:p>
        </w:tc>
      </w:tr>
      <w:tr w:rsidR="00AA068E" w:rsidRPr="00AA068E" w14:paraId="44745FCB" w14:textId="77777777" w:rsidTr="009A32EB">
        <w:trPr>
          <w:trHeight w:hRule="exact" w:val="340"/>
        </w:trPr>
        <w:tc>
          <w:tcPr>
            <w:tcW w:w="1131" w:type="pct"/>
            <w:shd w:val="clear" w:color="auto" w:fill="F9F9F9"/>
          </w:tcPr>
          <w:p w14:paraId="555A62F0"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F9F9F9"/>
          </w:tcPr>
          <w:p w14:paraId="07926A0E" w14:textId="47705420" w:rsidR="00E36984" w:rsidRPr="00AA068E" w:rsidRDefault="00E36984" w:rsidP="00E36984">
            <w:pPr>
              <w:pStyle w:val="Tabel"/>
              <w:spacing w:beforeLines="20" w:before="48" w:afterLines="20" w:after="48"/>
              <w:rPr>
                <w:lang w:val="en-GB"/>
              </w:rPr>
            </w:pPr>
            <w:r w:rsidRPr="00AA068E">
              <w:rPr>
                <w:lang w:val="en-GB"/>
              </w:rPr>
              <w:t>Target Number of Investors</w:t>
            </w:r>
          </w:p>
        </w:tc>
        <w:tc>
          <w:tcPr>
            <w:tcW w:w="2104" w:type="pct"/>
            <w:shd w:val="clear" w:color="auto" w:fill="F9F9F9"/>
          </w:tcPr>
          <w:p w14:paraId="16FB5EE6" w14:textId="77777777" w:rsidR="00E36984" w:rsidRPr="00AA068E" w:rsidRDefault="00E36984" w:rsidP="00E36984">
            <w:pPr>
              <w:spacing w:beforeLines="20" w:before="48" w:afterLines="20" w:after="48"/>
              <w:rPr>
                <w:sz w:val="16"/>
                <w:szCs w:val="16"/>
              </w:rPr>
            </w:pPr>
          </w:p>
        </w:tc>
      </w:tr>
      <w:tr w:rsidR="00AA068E" w:rsidRPr="00AA068E" w14:paraId="4EAA69FF" w14:textId="77777777" w:rsidTr="009A32EB">
        <w:trPr>
          <w:trHeight w:hRule="exact" w:val="340"/>
        </w:trPr>
        <w:tc>
          <w:tcPr>
            <w:tcW w:w="1131" w:type="pct"/>
            <w:shd w:val="clear" w:color="auto" w:fill="F9F9F9"/>
          </w:tcPr>
          <w:p w14:paraId="3F8BB81A"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F9F9F9"/>
          </w:tcPr>
          <w:p w14:paraId="6E22909D" w14:textId="42CAEE6B" w:rsidR="00E36984" w:rsidRPr="00AA068E" w:rsidRDefault="00E36984" w:rsidP="00E36984">
            <w:pPr>
              <w:pStyle w:val="Tabel"/>
              <w:spacing w:beforeLines="20" w:before="48" w:afterLines="20" w:after="48"/>
              <w:rPr>
                <w:lang w:val="en-GB"/>
              </w:rPr>
            </w:pPr>
            <w:r w:rsidRPr="00AA068E">
              <w:rPr>
                <w:lang w:val="en-GB"/>
              </w:rPr>
              <w:t>Minimum Investment per Investor</w:t>
            </w:r>
          </w:p>
        </w:tc>
        <w:tc>
          <w:tcPr>
            <w:tcW w:w="2104" w:type="pct"/>
            <w:shd w:val="clear" w:color="auto" w:fill="F9F9F9"/>
          </w:tcPr>
          <w:p w14:paraId="3F12C8B4" w14:textId="77777777" w:rsidR="00E36984" w:rsidRPr="00AA068E" w:rsidRDefault="00E36984" w:rsidP="00E36984">
            <w:pPr>
              <w:spacing w:beforeLines="20" w:before="48" w:afterLines="20" w:after="48"/>
              <w:rPr>
                <w:sz w:val="16"/>
                <w:szCs w:val="16"/>
              </w:rPr>
            </w:pPr>
          </w:p>
        </w:tc>
      </w:tr>
      <w:tr w:rsidR="00AA068E" w:rsidRPr="00AA068E" w14:paraId="097907F2" w14:textId="77777777" w:rsidTr="009A32EB">
        <w:trPr>
          <w:trHeight w:hRule="exact" w:val="340"/>
        </w:trPr>
        <w:tc>
          <w:tcPr>
            <w:tcW w:w="1131" w:type="pct"/>
            <w:shd w:val="clear" w:color="auto" w:fill="F9F9F9"/>
          </w:tcPr>
          <w:p w14:paraId="7AB135D9" w14:textId="7E294560" w:rsidR="00E36984" w:rsidRPr="00AA068E" w:rsidRDefault="00E36984" w:rsidP="00E36984">
            <w:pPr>
              <w:pStyle w:val="Tabel"/>
              <w:spacing w:beforeLines="20" w:before="48" w:afterLines="20" w:after="48"/>
              <w:rPr>
                <w:szCs w:val="16"/>
                <w:lang w:val="en-GB"/>
              </w:rPr>
            </w:pPr>
          </w:p>
        </w:tc>
        <w:tc>
          <w:tcPr>
            <w:tcW w:w="1765" w:type="pct"/>
            <w:shd w:val="clear" w:color="auto" w:fill="F9F9F9"/>
          </w:tcPr>
          <w:p w14:paraId="7B6BBA58" w14:textId="059CD9FC" w:rsidR="00E36984" w:rsidRPr="00AA068E" w:rsidRDefault="00E36984" w:rsidP="00E36984">
            <w:pPr>
              <w:pStyle w:val="Tabel"/>
              <w:spacing w:beforeLines="20" w:before="48" w:afterLines="20" w:after="48"/>
              <w:rPr>
                <w:lang w:val="en-GB"/>
              </w:rPr>
            </w:pPr>
            <w:r w:rsidRPr="00AA068E">
              <w:rPr>
                <w:lang w:val="en-GB"/>
              </w:rPr>
              <w:t>Investment Manager Co-investment</w:t>
            </w:r>
          </w:p>
        </w:tc>
        <w:tc>
          <w:tcPr>
            <w:tcW w:w="2104" w:type="pct"/>
            <w:shd w:val="clear" w:color="auto" w:fill="F9F9F9"/>
          </w:tcPr>
          <w:p w14:paraId="6ED8AD30" w14:textId="77777777" w:rsidR="00E36984" w:rsidRPr="00AA068E" w:rsidRDefault="00E36984" w:rsidP="00E36984">
            <w:pPr>
              <w:spacing w:beforeLines="20" w:before="48" w:afterLines="20" w:after="48"/>
              <w:rPr>
                <w:sz w:val="16"/>
                <w:szCs w:val="16"/>
              </w:rPr>
            </w:pPr>
          </w:p>
        </w:tc>
      </w:tr>
      <w:tr w:rsidR="00AA068E" w:rsidRPr="00AA068E" w14:paraId="0491A502" w14:textId="77777777" w:rsidTr="005E51ED">
        <w:trPr>
          <w:trHeight w:hRule="exact" w:val="340"/>
        </w:trPr>
        <w:tc>
          <w:tcPr>
            <w:tcW w:w="5000" w:type="pct"/>
            <w:gridSpan w:val="3"/>
            <w:shd w:val="clear" w:color="auto" w:fill="EBEBEB"/>
          </w:tcPr>
          <w:p w14:paraId="696937E1" w14:textId="7528EE91" w:rsidR="00E36984" w:rsidRPr="00AA068E" w:rsidRDefault="00E36984" w:rsidP="00E36984">
            <w:pPr>
              <w:spacing w:beforeLines="20" w:before="48" w:afterLines="20" w:after="48"/>
              <w:rPr>
                <w:b/>
                <w:bCs/>
                <w:sz w:val="16"/>
                <w:szCs w:val="16"/>
              </w:rPr>
            </w:pPr>
            <w:r w:rsidRPr="00AA068E">
              <w:rPr>
                <w:b/>
                <w:bCs/>
                <w:szCs w:val="16"/>
              </w:rPr>
              <w:t>ESG Information</w:t>
            </w:r>
          </w:p>
        </w:tc>
      </w:tr>
      <w:tr w:rsidR="00AA068E" w:rsidRPr="00AA068E" w14:paraId="7F4592F1" w14:textId="77777777" w:rsidTr="00A01F45">
        <w:trPr>
          <w:trHeight w:hRule="exact" w:val="340"/>
        </w:trPr>
        <w:tc>
          <w:tcPr>
            <w:tcW w:w="1131" w:type="pct"/>
            <w:shd w:val="clear" w:color="auto" w:fill="EBEBEB"/>
          </w:tcPr>
          <w:p w14:paraId="512F8F72" w14:textId="54CAAC28" w:rsidR="00E36984" w:rsidRPr="00AA068E" w:rsidRDefault="00E36984" w:rsidP="00E36984">
            <w:pPr>
              <w:pStyle w:val="Tabel"/>
              <w:spacing w:beforeLines="20" w:before="48" w:afterLines="20" w:after="48"/>
              <w:rPr>
                <w:szCs w:val="16"/>
                <w:lang w:val="en-GB"/>
              </w:rPr>
            </w:pPr>
            <w:r w:rsidRPr="005E51ED">
              <w:rPr>
                <w:szCs w:val="16"/>
                <w:lang w:val="en-GB"/>
              </w:rPr>
              <w:t>ESG</w:t>
            </w:r>
            <w:r w:rsidR="005E51ED">
              <w:rPr>
                <w:szCs w:val="16"/>
                <w:lang w:val="en-GB"/>
              </w:rPr>
              <w:t xml:space="preserve"> </w:t>
            </w:r>
            <w:r w:rsidRPr="005E51ED">
              <w:rPr>
                <w:szCs w:val="16"/>
                <w:lang w:val="en-GB"/>
              </w:rPr>
              <w:t>Regulation</w:t>
            </w:r>
          </w:p>
        </w:tc>
        <w:tc>
          <w:tcPr>
            <w:tcW w:w="1765" w:type="pct"/>
            <w:shd w:val="clear" w:color="auto" w:fill="EBEBEB"/>
          </w:tcPr>
          <w:p w14:paraId="289EED32" w14:textId="056000EC" w:rsidR="00E36984" w:rsidRPr="005E51ED" w:rsidRDefault="00E36984" w:rsidP="00E36984">
            <w:pPr>
              <w:pStyle w:val="Tabel"/>
              <w:spacing w:beforeLines="20" w:before="48" w:afterLines="20" w:after="48"/>
              <w:rPr>
                <w:lang w:val="en-GB"/>
              </w:rPr>
            </w:pPr>
            <w:r w:rsidRPr="005E51ED">
              <w:rPr>
                <w:szCs w:val="16"/>
                <w:lang w:val="en-GB"/>
              </w:rPr>
              <w:t xml:space="preserve">Subject to the SFDR Requirements </w:t>
            </w:r>
          </w:p>
        </w:tc>
        <w:tc>
          <w:tcPr>
            <w:tcW w:w="2104" w:type="pct"/>
            <w:shd w:val="clear" w:color="auto" w:fill="EBEBEB"/>
          </w:tcPr>
          <w:p w14:paraId="73FE5667" w14:textId="6A2BB92F" w:rsidR="00E36984" w:rsidRPr="00AA068E" w:rsidRDefault="00632D73" w:rsidP="00E36984">
            <w:pPr>
              <w:spacing w:beforeLines="20" w:before="48" w:afterLines="20" w:after="48"/>
              <w:rPr>
                <w:sz w:val="16"/>
                <w:szCs w:val="16"/>
              </w:rPr>
            </w:pPr>
            <w:sdt>
              <w:sdtPr>
                <w:rPr>
                  <w:sz w:val="16"/>
                  <w:szCs w:val="16"/>
                </w:rPr>
                <w:id w:val="-1442994401"/>
                <w14:checkbox>
                  <w14:checked w14:val="0"/>
                  <w14:checkedState w14:val="2612" w14:font="MS Gothic"/>
                  <w14:uncheckedState w14:val="2610" w14:font="MS Gothic"/>
                </w14:checkbox>
              </w:sdtPr>
              <w:sdtEndPr/>
              <w:sdtContent>
                <w:r w:rsidR="009447D0" w:rsidRPr="00AA068E">
                  <w:rPr>
                    <w:rFonts w:ascii="MS Gothic" w:eastAsia="MS Gothic" w:hAnsi="MS Gothic" w:hint="eastAsia"/>
                    <w:sz w:val="16"/>
                    <w:szCs w:val="16"/>
                  </w:rPr>
                  <w:t>☐</w:t>
                </w:r>
              </w:sdtContent>
            </w:sdt>
            <w:r w:rsidR="00E36984" w:rsidRPr="00AA068E">
              <w:rPr>
                <w:sz w:val="16"/>
                <w:szCs w:val="16"/>
              </w:rPr>
              <w:t xml:space="preserve"> </w:t>
            </w:r>
            <w:r w:rsidR="00E36984" w:rsidRPr="00AA068E">
              <w:rPr>
                <w:sz w:val="16"/>
                <w:szCs w:val="16"/>
                <w:shd w:val="clear" w:color="auto" w:fill="EBEBEB"/>
              </w:rPr>
              <w:t>Yes</w:t>
            </w:r>
            <w:r w:rsidR="00E36984" w:rsidRPr="00AA068E">
              <w:rPr>
                <w:sz w:val="16"/>
                <w:szCs w:val="16"/>
              </w:rPr>
              <w:t xml:space="preserve"> </w:t>
            </w:r>
            <w:sdt>
              <w:sdtPr>
                <w:rPr>
                  <w:sz w:val="16"/>
                  <w:szCs w:val="16"/>
                </w:rPr>
                <w:id w:val="-1550760617"/>
                <w14:checkbox>
                  <w14:checked w14:val="0"/>
                  <w14:checkedState w14:val="2612" w14:font="MS Gothic"/>
                  <w14:uncheckedState w14:val="2610" w14:font="MS Gothic"/>
                </w14:checkbox>
              </w:sdtPr>
              <w:sdtEndPr/>
              <w:sdtContent>
                <w:r w:rsidR="00E36984" w:rsidRPr="00AA068E">
                  <w:rPr>
                    <w:rFonts w:ascii="Segoe UI Symbol" w:hAnsi="Segoe UI Symbol" w:cs="Segoe UI Symbol"/>
                    <w:sz w:val="16"/>
                    <w:szCs w:val="16"/>
                  </w:rPr>
                  <w:t>☐</w:t>
                </w:r>
              </w:sdtContent>
            </w:sdt>
            <w:r w:rsidR="00E36984" w:rsidRPr="00AA068E">
              <w:rPr>
                <w:sz w:val="16"/>
                <w:szCs w:val="16"/>
              </w:rPr>
              <w:t xml:space="preserve"> </w:t>
            </w:r>
            <w:r w:rsidR="00E36984" w:rsidRPr="00AA068E">
              <w:rPr>
                <w:sz w:val="16"/>
                <w:szCs w:val="16"/>
                <w:shd w:val="clear" w:color="auto" w:fill="EBEBEB"/>
              </w:rPr>
              <w:t>No</w:t>
            </w:r>
          </w:p>
        </w:tc>
      </w:tr>
      <w:tr w:rsidR="00AA068E" w:rsidRPr="00AA068E" w14:paraId="36594163" w14:textId="77777777" w:rsidTr="00A01F45">
        <w:trPr>
          <w:trHeight w:hRule="exact" w:val="340"/>
        </w:trPr>
        <w:tc>
          <w:tcPr>
            <w:tcW w:w="1131" w:type="pct"/>
            <w:shd w:val="clear" w:color="auto" w:fill="EBEBEB"/>
          </w:tcPr>
          <w:p w14:paraId="2B232C8D"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7F70E094" w14:textId="36CD1227" w:rsidR="00E36984" w:rsidRPr="00AA068E" w:rsidRDefault="00E36984" w:rsidP="00E36984">
            <w:pPr>
              <w:pStyle w:val="Tabel"/>
              <w:spacing w:beforeLines="20" w:before="48" w:afterLines="20" w:after="48"/>
              <w:rPr>
                <w:lang w:val="en-GB"/>
              </w:rPr>
            </w:pPr>
            <w:r w:rsidRPr="00D53509">
              <w:rPr>
                <w:szCs w:val="16"/>
                <w:lang w:val="en-GB"/>
              </w:rPr>
              <w:t>If yes</w:t>
            </w:r>
            <w:r w:rsidRPr="00AA068E">
              <w:rPr>
                <w:szCs w:val="16"/>
                <w:lang w:val="en-GB"/>
              </w:rPr>
              <w:t>;</w:t>
            </w:r>
          </w:p>
        </w:tc>
        <w:tc>
          <w:tcPr>
            <w:tcW w:w="2104" w:type="pct"/>
            <w:shd w:val="clear" w:color="auto" w:fill="EBEBEB"/>
          </w:tcPr>
          <w:p w14:paraId="28649949" w14:textId="77777777" w:rsidR="00E36984" w:rsidRPr="00AA068E" w:rsidRDefault="00E36984" w:rsidP="00E36984">
            <w:pPr>
              <w:spacing w:beforeLines="20" w:before="48" w:afterLines="20" w:after="48"/>
              <w:rPr>
                <w:sz w:val="16"/>
                <w:szCs w:val="16"/>
              </w:rPr>
            </w:pPr>
          </w:p>
        </w:tc>
      </w:tr>
      <w:tr w:rsidR="00AA068E" w:rsidRPr="00AA068E" w14:paraId="52D8A935" w14:textId="77777777" w:rsidTr="00A01F45">
        <w:trPr>
          <w:trHeight w:hRule="exact" w:val="904"/>
        </w:trPr>
        <w:tc>
          <w:tcPr>
            <w:tcW w:w="1131" w:type="pct"/>
            <w:shd w:val="clear" w:color="auto" w:fill="EBEBEB"/>
          </w:tcPr>
          <w:p w14:paraId="192E51D4"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2105E3D8" w14:textId="743E2AC5" w:rsidR="00E36984" w:rsidRPr="00AA068E" w:rsidRDefault="00E36984" w:rsidP="00E36984">
            <w:pPr>
              <w:pStyle w:val="Tabel"/>
              <w:spacing w:beforeLines="20" w:before="48" w:afterLines="20" w:after="48"/>
              <w:rPr>
                <w:lang w:val="en-GB"/>
              </w:rPr>
            </w:pPr>
            <w:r w:rsidRPr="00D53509">
              <w:rPr>
                <w:szCs w:val="16"/>
                <w:lang w:val="en-GB"/>
              </w:rPr>
              <w:t>Specify if it meets the criteria under one of the SFDR</w:t>
            </w:r>
            <w:r w:rsidRPr="00AA068E">
              <w:rPr>
                <w:szCs w:val="16"/>
                <w:lang w:val="en-GB"/>
              </w:rPr>
              <w:t xml:space="preserve"> </w:t>
            </w:r>
            <w:r w:rsidRPr="00D53509">
              <w:rPr>
                <w:szCs w:val="16"/>
                <w:lang w:val="en-GB"/>
              </w:rPr>
              <w:t>articles</w:t>
            </w:r>
          </w:p>
        </w:tc>
        <w:tc>
          <w:tcPr>
            <w:tcW w:w="2104" w:type="pct"/>
            <w:shd w:val="clear" w:color="auto" w:fill="EBEBEB"/>
          </w:tcPr>
          <w:p w14:paraId="0FFBC826" w14:textId="5453C22E" w:rsidR="00E36984" w:rsidRPr="00AA068E" w:rsidRDefault="00E36984" w:rsidP="006E012A">
            <w:pPr>
              <w:pStyle w:val="Tabel"/>
              <w:shd w:val="clear" w:color="auto" w:fill="EBEBEB"/>
              <w:spacing w:line="240" w:lineRule="auto"/>
              <w:rPr>
                <w:szCs w:val="16"/>
                <w:lang w:val="en-GB"/>
              </w:rPr>
            </w:pPr>
            <w:r w:rsidRPr="00AA068E">
              <w:rPr>
                <w:szCs w:val="16"/>
                <w:shd w:val="clear" w:color="auto" w:fill="EBEBEB"/>
                <w:lang w:val="en-GB"/>
              </w:rPr>
              <w:t>Article 6</w:t>
            </w:r>
            <w:r w:rsidRPr="00AA068E">
              <w:rPr>
                <w:szCs w:val="16"/>
                <w:lang w:val="en-GB"/>
              </w:rPr>
              <w:t xml:space="preserve"> </w:t>
            </w:r>
            <w:sdt>
              <w:sdtPr>
                <w:rPr>
                  <w:szCs w:val="16"/>
                  <w:lang w:val="en-GB"/>
                </w:rPr>
                <w:id w:val="-1281026563"/>
                <w14:checkbox>
                  <w14:checked w14:val="0"/>
                  <w14:checkedState w14:val="2612" w14:font="MS Gothic"/>
                  <w14:uncheckedState w14:val="2610" w14:font="MS Gothic"/>
                </w14:checkbox>
              </w:sdtPr>
              <w:sdtEndPr/>
              <w:sdtContent>
                <w:r w:rsidRPr="00AA068E">
                  <w:rPr>
                    <w:rFonts w:ascii="Segoe UI Symbol" w:hAnsi="Segoe UI Symbol" w:cs="Segoe UI Symbol"/>
                    <w:szCs w:val="16"/>
                    <w:lang w:val="en-GB"/>
                  </w:rPr>
                  <w:t>☐</w:t>
                </w:r>
              </w:sdtContent>
            </w:sdt>
          </w:p>
          <w:p w14:paraId="493A0197" w14:textId="16E9DAC8" w:rsidR="00E36984" w:rsidRPr="00AA068E" w:rsidRDefault="00E36984" w:rsidP="006E012A">
            <w:pPr>
              <w:pStyle w:val="Tabel"/>
              <w:shd w:val="clear" w:color="auto" w:fill="EBEBEB"/>
              <w:spacing w:line="240" w:lineRule="auto"/>
              <w:rPr>
                <w:szCs w:val="16"/>
                <w:lang w:val="en-GB"/>
              </w:rPr>
            </w:pPr>
            <w:r w:rsidRPr="00AA068E">
              <w:rPr>
                <w:szCs w:val="16"/>
                <w:shd w:val="clear" w:color="auto" w:fill="EBEBEB"/>
                <w:lang w:val="en-GB"/>
              </w:rPr>
              <w:t>Article 8</w:t>
            </w:r>
            <w:r w:rsidRPr="00AA068E">
              <w:rPr>
                <w:szCs w:val="16"/>
                <w:lang w:val="en-GB"/>
              </w:rPr>
              <w:t xml:space="preserve"> </w:t>
            </w:r>
            <w:sdt>
              <w:sdtPr>
                <w:rPr>
                  <w:szCs w:val="16"/>
                  <w:lang w:val="en-GB"/>
                </w:rPr>
                <w:id w:val="-922480827"/>
                <w14:checkbox>
                  <w14:checked w14:val="0"/>
                  <w14:checkedState w14:val="2612" w14:font="MS Gothic"/>
                  <w14:uncheckedState w14:val="2610" w14:font="MS Gothic"/>
                </w14:checkbox>
              </w:sdtPr>
              <w:sdtEndPr/>
              <w:sdtContent>
                <w:r w:rsidRPr="00AA068E">
                  <w:rPr>
                    <w:rFonts w:ascii="Segoe UI Symbol" w:hAnsi="Segoe UI Symbol" w:cs="Segoe UI Symbol"/>
                    <w:szCs w:val="16"/>
                    <w:lang w:val="en-GB"/>
                  </w:rPr>
                  <w:t>☐</w:t>
                </w:r>
              </w:sdtContent>
            </w:sdt>
          </w:p>
          <w:p w14:paraId="7A02A74A" w14:textId="13113F77" w:rsidR="00E36984" w:rsidRPr="00AA068E" w:rsidRDefault="00E36984" w:rsidP="00E36984">
            <w:pPr>
              <w:spacing w:beforeLines="20" w:before="48" w:afterLines="20" w:after="48"/>
              <w:rPr>
                <w:sz w:val="16"/>
                <w:szCs w:val="16"/>
              </w:rPr>
            </w:pPr>
            <w:r w:rsidRPr="00AA068E">
              <w:rPr>
                <w:sz w:val="16"/>
                <w:szCs w:val="16"/>
                <w:shd w:val="clear" w:color="auto" w:fill="EBEBEB"/>
              </w:rPr>
              <w:t xml:space="preserve">Article 9 </w:t>
            </w:r>
            <w:sdt>
              <w:sdtPr>
                <w:rPr>
                  <w:sz w:val="16"/>
                  <w:szCs w:val="16"/>
                </w:rPr>
                <w:id w:val="176396627"/>
                <w14:checkbox>
                  <w14:checked w14:val="0"/>
                  <w14:checkedState w14:val="2612" w14:font="MS Gothic"/>
                  <w14:uncheckedState w14:val="2610" w14:font="MS Gothic"/>
                </w14:checkbox>
              </w:sdtPr>
              <w:sdtEndPr/>
              <w:sdtContent>
                <w:r w:rsidRPr="00AA068E">
                  <w:rPr>
                    <w:rFonts w:ascii="Segoe UI Symbol" w:hAnsi="Segoe UI Symbol" w:cs="Segoe UI Symbol"/>
                    <w:sz w:val="16"/>
                    <w:szCs w:val="16"/>
                  </w:rPr>
                  <w:t>☐</w:t>
                </w:r>
              </w:sdtContent>
            </w:sdt>
          </w:p>
        </w:tc>
      </w:tr>
      <w:tr w:rsidR="00AA068E" w:rsidRPr="00AA068E" w14:paraId="41D69E5B" w14:textId="77777777" w:rsidTr="00A01F45">
        <w:trPr>
          <w:trHeight w:hRule="exact" w:val="340"/>
        </w:trPr>
        <w:tc>
          <w:tcPr>
            <w:tcW w:w="1131" w:type="pct"/>
            <w:shd w:val="clear" w:color="auto" w:fill="EBEBEB"/>
          </w:tcPr>
          <w:p w14:paraId="5CE042AC"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226ABA52" w14:textId="0EB5D27C" w:rsidR="00E36984" w:rsidRPr="00AA068E" w:rsidRDefault="00E36984" w:rsidP="00E36984">
            <w:pPr>
              <w:pStyle w:val="Tabel"/>
              <w:spacing w:beforeLines="20" w:before="48" w:afterLines="20" w:after="48"/>
              <w:rPr>
                <w:lang w:val="en-GB"/>
              </w:rPr>
            </w:pPr>
            <w:r w:rsidRPr="00D53509">
              <w:rPr>
                <w:szCs w:val="16"/>
                <w:lang w:val="en-GB"/>
              </w:rPr>
              <w:t>If it meets the criteria under</w:t>
            </w:r>
            <w:r w:rsidRPr="00AA068E">
              <w:rPr>
                <w:szCs w:val="16"/>
                <w:lang w:val="en-GB"/>
              </w:rPr>
              <w:t xml:space="preserve"> </w:t>
            </w:r>
            <w:r w:rsidRPr="00D53509">
              <w:rPr>
                <w:szCs w:val="16"/>
                <w:lang w:val="en-GB"/>
              </w:rPr>
              <w:t>Article 8 or 9</w:t>
            </w:r>
            <w:r w:rsidR="008B5C88" w:rsidRPr="00AA068E">
              <w:rPr>
                <w:szCs w:val="16"/>
                <w:lang w:val="en-GB"/>
              </w:rPr>
              <w:t>:</w:t>
            </w:r>
          </w:p>
        </w:tc>
        <w:tc>
          <w:tcPr>
            <w:tcW w:w="2104" w:type="pct"/>
            <w:shd w:val="clear" w:color="auto" w:fill="EBEBEB"/>
          </w:tcPr>
          <w:p w14:paraId="737A9C99" w14:textId="77777777" w:rsidR="00E36984" w:rsidRPr="00AA068E" w:rsidRDefault="00E36984" w:rsidP="00E36984">
            <w:pPr>
              <w:spacing w:beforeLines="20" w:before="48" w:afterLines="20" w:after="48"/>
              <w:rPr>
                <w:sz w:val="16"/>
                <w:szCs w:val="16"/>
              </w:rPr>
            </w:pPr>
          </w:p>
        </w:tc>
      </w:tr>
      <w:tr w:rsidR="00AA068E" w:rsidRPr="00AA068E" w14:paraId="425B0C4E" w14:textId="77777777" w:rsidTr="00A01F45">
        <w:trPr>
          <w:trHeight w:hRule="exact" w:val="340"/>
        </w:trPr>
        <w:tc>
          <w:tcPr>
            <w:tcW w:w="1131" w:type="pct"/>
            <w:shd w:val="clear" w:color="auto" w:fill="EBEBEB"/>
          </w:tcPr>
          <w:p w14:paraId="6185DDCD"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679AEC05" w14:textId="6E312797" w:rsidR="00E36984" w:rsidRPr="00AA068E" w:rsidRDefault="00E36984" w:rsidP="00E36984">
            <w:pPr>
              <w:pStyle w:val="Tabel"/>
              <w:spacing w:beforeLines="20" w:before="48" w:afterLines="20" w:after="48"/>
              <w:rPr>
                <w:lang w:val="en-GB"/>
              </w:rPr>
            </w:pPr>
            <w:r w:rsidRPr="00D53509">
              <w:rPr>
                <w:szCs w:val="16"/>
                <w:lang w:val="en-GB"/>
              </w:rPr>
              <w:t>Sustainable Investments (% of AUM</w:t>
            </w:r>
            <w:r w:rsidR="00255CB8" w:rsidRPr="00D53509">
              <w:rPr>
                <w:vertAlign w:val="superscript"/>
                <w:lang w:val="en-GB"/>
              </w:rPr>
              <w:t xml:space="preserve"> 8</w:t>
            </w:r>
            <w:r w:rsidRPr="00D53509">
              <w:rPr>
                <w:szCs w:val="16"/>
                <w:lang w:val="en-GB"/>
              </w:rPr>
              <w:t>)</w:t>
            </w:r>
          </w:p>
        </w:tc>
        <w:tc>
          <w:tcPr>
            <w:tcW w:w="2104" w:type="pct"/>
            <w:shd w:val="clear" w:color="auto" w:fill="EBEBEB"/>
          </w:tcPr>
          <w:p w14:paraId="3D5D60E5" w14:textId="77777777" w:rsidR="00E36984" w:rsidRPr="00AA068E" w:rsidRDefault="00E36984" w:rsidP="00E36984">
            <w:pPr>
              <w:spacing w:beforeLines="20" w:before="48" w:afterLines="20" w:after="48"/>
              <w:rPr>
                <w:sz w:val="16"/>
                <w:szCs w:val="16"/>
              </w:rPr>
            </w:pPr>
          </w:p>
        </w:tc>
      </w:tr>
      <w:tr w:rsidR="00AA068E" w:rsidRPr="00AA068E" w14:paraId="03C6D582" w14:textId="77777777" w:rsidTr="00A01F45">
        <w:trPr>
          <w:trHeight w:hRule="exact" w:val="499"/>
        </w:trPr>
        <w:tc>
          <w:tcPr>
            <w:tcW w:w="1131" w:type="pct"/>
            <w:shd w:val="clear" w:color="auto" w:fill="EBEBEB"/>
          </w:tcPr>
          <w:p w14:paraId="39F3E161"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5C1A264C" w14:textId="470DE0EA" w:rsidR="00E36984" w:rsidRPr="00AA068E" w:rsidRDefault="00E36984" w:rsidP="00E36984">
            <w:pPr>
              <w:pStyle w:val="Tabel"/>
              <w:spacing w:beforeLines="20" w:before="48" w:afterLines="20" w:after="48"/>
              <w:rPr>
                <w:lang w:val="en-GB"/>
              </w:rPr>
            </w:pPr>
            <w:r w:rsidRPr="00D53509">
              <w:rPr>
                <w:szCs w:val="16"/>
                <w:lang w:val="en-GB"/>
              </w:rPr>
              <w:t>EU Taxonomy alignment (% of AUM)</w:t>
            </w:r>
          </w:p>
        </w:tc>
        <w:tc>
          <w:tcPr>
            <w:tcW w:w="2104" w:type="pct"/>
            <w:shd w:val="clear" w:color="auto" w:fill="EBEBEB"/>
          </w:tcPr>
          <w:p w14:paraId="723C0633" w14:textId="77777777" w:rsidR="00E36984" w:rsidRPr="00AA068E" w:rsidRDefault="00E36984" w:rsidP="00E36984">
            <w:pPr>
              <w:spacing w:beforeLines="20" w:before="48" w:afterLines="20" w:after="48"/>
              <w:rPr>
                <w:sz w:val="16"/>
                <w:szCs w:val="16"/>
              </w:rPr>
            </w:pPr>
          </w:p>
        </w:tc>
      </w:tr>
      <w:tr w:rsidR="00AA068E" w:rsidRPr="00AA068E" w14:paraId="669476C2" w14:textId="77777777" w:rsidTr="00A01F45">
        <w:trPr>
          <w:trHeight w:hRule="exact" w:val="688"/>
        </w:trPr>
        <w:tc>
          <w:tcPr>
            <w:tcW w:w="1131" w:type="pct"/>
            <w:shd w:val="clear" w:color="auto" w:fill="EBEBEB"/>
          </w:tcPr>
          <w:p w14:paraId="7DF97CD1"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67365EA7" w14:textId="70589F68" w:rsidR="00E36984" w:rsidRPr="00AA068E" w:rsidRDefault="00E36984" w:rsidP="00E36984">
            <w:pPr>
              <w:pStyle w:val="Tabel"/>
              <w:spacing w:beforeLines="20" w:before="48" w:afterLines="20" w:after="48"/>
              <w:rPr>
                <w:lang w:val="en-GB"/>
              </w:rPr>
            </w:pPr>
            <w:r w:rsidRPr="00D53509">
              <w:rPr>
                <w:szCs w:val="16"/>
                <w:lang w:val="en-GB"/>
              </w:rPr>
              <w:t>If the vehicle has a target on SFDR and/or EU Taxonomy</w:t>
            </w:r>
            <w:r w:rsidR="008B5C88" w:rsidRPr="00AA068E">
              <w:rPr>
                <w:szCs w:val="16"/>
                <w:lang w:val="en-GB"/>
              </w:rPr>
              <w:t>:</w:t>
            </w:r>
          </w:p>
        </w:tc>
        <w:tc>
          <w:tcPr>
            <w:tcW w:w="2104" w:type="pct"/>
            <w:shd w:val="clear" w:color="auto" w:fill="EBEBEB"/>
          </w:tcPr>
          <w:p w14:paraId="2BDA08E8" w14:textId="77777777" w:rsidR="00E36984" w:rsidRPr="00AA068E" w:rsidRDefault="00E36984" w:rsidP="00E36984">
            <w:pPr>
              <w:spacing w:beforeLines="20" w:before="48" w:afterLines="20" w:after="48"/>
              <w:rPr>
                <w:sz w:val="16"/>
                <w:szCs w:val="16"/>
              </w:rPr>
            </w:pPr>
          </w:p>
        </w:tc>
      </w:tr>
      <w:tr w:rsidR="00AA068E" w:rsidRPr="00AA068E" w14:paraId="0E1FD05E" w14:textId="77777777" w:rsidTr="00A01F45">
        <w:trPr>
          <w:trHeight w:hRule="exact" w:val="904"/>
        </w:trPr>
        <w:tc>
          <w:tcPr>
            <w:tcW w:w="1131" w:type="pct"/>
            <w:shd w:val="clear" w:color="auto" w:fill="EBEBEB"/>
          </w:tcPr>
          <w:p w14:paraId="689CDF71"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6534F2A0" w14:textId="430E9C0D" w:rsidR="00E36984" w:rsidRPr="00AA068E" w:rsidRDefault="00E36984" w:rsidP="00E36984">
            <w:pPr>
              <w:pStyle w:val="Tabel"/>
              <w:spacing w:beforeLines="20" w:before="48" w:afterLines="20" w:after="48"/>
              <w:rPr>
                <w:lang w:val="en-GB"/>
              </w:rPr>
            </w:pPr>
            <w:r w:rsidRPr="00D53509">
              <w:rPr>
                <w:szCs w:val="16"/>
                <w:lang w:val="en-GB"/>
              </w:rPr>
              <w:t>Targeted proportion of sustainable investments / EU Taxonomy alignment (% of AUM)</w:t>
            </w:r>
          </w:p>
        </w:tc>
        <w:tc>
          <w:tcPr>
            <w:tcW w:w="2104" w:type="pct"/>
            <w:shd w:val="clear" w:color="auto" w:fill="EBEBEB"/>
          </w:tcPr>
          <w:p w14:paraId="3B4CD8A4" w14:textId="77777777" w:rsidR="00E36984" w:rsidRPr="00AA068E" w:rsidRDefault="00E36984" w:rsidP="00E36984">
            <w:pPr>
              <w:spacing w:beforeLines="20" w:before="48" w:afterLines="20" w:after="48"/>
              <w:rPr>
                <w:sz w:val="16"/>
                <w:szCs w:val="16"/>
              </w:rPr>
            </w:pPr>
          </w:p>
        </w:tc>
      </w:tr>
      <w:tr w:rsidR="00AA068E" w:rsidRPr="00AA068E" w14:paraId="2200415E" w14:textId="77777777" w:rsidTr="00A01F45">
        <w:trPr>
          <w:trHeight w:hRule="exact" w:val="340"/>
        </w:trPr>
        <w:tc>
          <w:tcPr>
            <w:tcW w:w="1131" w:type="pct"/>
            <w:shd w:val="clear" w:color="auto" w:fill="EBEBEB"/>
          </w:tcPr>
          <w:p w14:paraId="75894FE1"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2FCA719C" w14:textId="2285865A" w:rsidR="00E36984" w:rsidRPr="00AA068E" w:rsidRDefault="00E36984" w:rsidP="00E36984">
            <w:pPr>
              <w:pStyle w:val="Tabel"/>
              <w:spacing w:beforeLines="20" w:before="48" w:afterLines="20" w:after="48"/>
              <w:rPr>
                <w:lang w:val="en-GB"/>
              </w:rPr>
            </w:pPr>
            <w:r w:rsidRPr="00D53509">
              <w:rPr>
                <w:szCs w:val="16"/>
                <w:lang w:val="en-GB"/>
              </w:rPr>
              <w:t>Target year</w:t>
            </w:r>
          </w:p>
        </w:tc>
        <w:tc>
          <w:tcPr>
            <w:tcW w:w="2104" w:type="pct"/>
            <w:shd w:val="clear" w:color="auto" w:fill="EBEBEB"/>
          </w:tcPr>
          <w:p w14:paraId="047545B7" w14:textId="77777777" w:rsidR="00E36984" w:rsidRPr="00AA068E" w:rsidRDefault="00E36984" w:rsidP="00E36984">
            <w:pPr>
              <w:spacing w:beforeLines="20" w:before="48" w:afterLines="20" w:after="48"/>
              <w:rPr>
                <w:sz w:val="16"/>
                <w:szCs w:val="16"/>
              </w:rPr>
            </w:pPr>
          </w:p>
        </w:tc>
      </w:tr>
      <w:tr w:rsidR="00AA068E" w:rsidRPr="00AA068E" w14:paraId="51B0D5B0" w14:textId="77777777" w:rsidTr="00A01F45">
        <w:trPr>
          <w:trHeight w:hRule="exact" w:val="679"/>
        </w:trPr>
        <w:tc>
          <w:tcPr>
            <w:tcW w:w="1131" w:type="pct"/>
            <w:shd w:val="clear" w:color="auto" w:fill="EBEBEB"/>
          </w:tcPr>
          <w:p w14:paraId="5C5621E2"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6F5EBE3B" w14:textId="777FE62F" w:rsidR="00E36984" w:rsidRPr="00AA068E" w:rsidRDefault="00E36984" w:rsidP="00E36984">
            <w:pPr>
              <w:pStyle w:val="Tabel"/>
              <w:spacing w:beforeLines="20" w:before="48" w:afterLines="20" w:after="48"/>
              <w:rPr>
                <w:lang w:val="en-GB"/>
              </w:rPr>
            </w:pPr>
            <w:r w:rsidRPr="00D53509">
              <w:rPr>
                <w:szCs w:val="16"/>
                <w:lang w:val="en-GB"/>
              </w:rPr>
              <w:t>Vehicle considers Principal Adverse Impacts (PAIs) (Article 7)</w:t>
            </w:r>
          </w:p>
        </w:tc>
        <w:tc>
          <w:tcPr>
            <w:tcW w:w="2104" w:type="pct"/>
            <w:shd w:val="clear" w:color="auto" w:fill="EBEBEB"/>
          </w:tcPr>
          <w:p w14:paraId="20B4C330" w14:textId="72EFB725" w:rsidR="00E36984" w:rsidRPr="00AA068E" w:rsidRDefault="00632D73" w:rsidP="00E36984">
            <w:pPr>
              <w:spacing w:beforeLines="20" w:before="48" w:afterLines="20" w:after="48"/>
              <w:rPr>
                <w:sz w:val="16"/>
                <w:szCs w:val="16"/>
              </w:rPr>
            </w:pPr>
            <w:sdt>
              <w:sdtPr>
                <w:rPr>
                  <w:sz w:val="16"/>
                  <w:szCs w:val="16"/>
                </w:rPr>
                <w:id w:val="970867685"/>
                <w14:checkbox>
                  <w14:checked w14:val="0"/>
                  <w14:checkedState w14:val="2612" w14:font="MS Gothic"/>
                  <w14:uncheckedState w14:val="2610" w14:font="MS Gothic"/>
                </w14:checkbox>
              </w:sdtPr>
              <w:sdtEndPr/>
              <w:sdtContent>
                <w:r w:rsidR="00E36984" w:rsidRPr="00AA068E">
                  <w:rPr>
                    <w:rFonts w:ascii="Segoe UI Symbol" w:hAnsi="Segoe UI Symbol" w:cs="Segoe UI Symbol"/>
                    <w:sz w:val="16"/>
                    <w:szCs w:val="16"/>
                  </w:rPr>
                  <w:t>☐</w:t>
                </w:r>
              </w:sdtContent>
            </w:sdt>
            <w:r w:rsidR="00E36984" w:rsidRPr="00AA068E">
              <w:rPr>
                <w:sz w:val="16"/>
                <w:szCs w:val="16"/>
              </w:rPr>
              <w:t xml:space="preserve"> </w:t>
            </w:r>
            <w:r w:rsidR="006E012A" w:rsidRPr="00AA068E">
              <w:rPr>
                <w:sz w:val="16"/>
                <w:szCs w:val="16"/>
                <w:shd w:val="clear" w:color="auto" w:fill="EBEBEB"/>
              </w:rPr>
              <w:t>Yes</w:t>
            </w:r>
            <w:r w:rsidR="006E012A" w:rsidRPr="00AA068E">
              <w:rPr>
                <w:sz w:val="16"/>
                <w:szCs w:val="16"/>
              </w:rPr>
              <w:t xml:space="preserve"> </w:t>
            </w:r>
            <w:sdt>
              <w:sdtPr>
                <w:rPr>
                  <w:sz w:val="16"/>
                  <w:szCs w:val="16"/>
                </w:rPr>
                <w:id w:val="-2045739475"/>
                <w14:checkbox>
                  <w14:checked w14:val="0"/>
                  <w14:checkedState w14:val="2612" w14:font="MS Gothic"/>
                  <w14:uncheckedState w14:val="2610" w14:font="MS Gothic"/>
                </w14:checkbox>
              </w:sdtPr>
              <w:sdtEndPr/>
              <w:sdtContent>
                <w:r w:rsidR="006E012A" w:rsidRPr="00AA068E">
                  <w:rPr>
                    <w:rFonts w:ascii="Segoe UI Symbol" w:hAnsi="Segoe UI Symbol" w:cs="Segoe UI Symbol"/>
                    <w:sz w:val="16"/>
                    <w:szCs w:val="16"/>
                  </w:rPr>
                  <w:t>☐</w:t>
                </w:r>
              </w:sdtContent>
            </w:sdt>
            <w:r w:rsidR="006E012A" w:rsidRPr="00AA068E">
              <w:rPr>
                <w:sz w:val="16"/>
                <w:szCs w:val="16"/>
              </w:rPr>
              <w:t xml:space="preserve"> </w:t>
            </w:r>
            <w:r w:rsidR="006E012A" w:rsidRPr="00AA068E">
              <w:rPr>
                <w:sz w:val="16"/>
                <w:szCs w:val="16"/>
                <w:shd w:val="clear" w:color="auto" w:fill="EBEBEB"/>
              </w:rPr>
              <w:t>No</w:t>
            </w:r>
          </w:p>
        </w:tc>
      </w:tr>
      <w:tr w:rsidR="00AA068E" w:rsidRPr="00AA068E" w14:paraId="379A45AC" w14:textId="77777777" w:rsidTr="00A01F45">
        <w:trPr>
          <w:trHeight w:hRule="exact" w:val="670"/>
        </w:trPr>
        <w:tc>
          <w:tcPr>
            <w:tcW w:w="1131" w:type="pct"/>
            <w:shd w:val="clear" w:color="auto" w:fill="EBEBEB"/>
          </w:tcPr>
          <w:p w14:paraId="0802A532"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688823FD" w14:textId="4682BBCC" w:rsidR="00E36984" w:rsidRPr="00AA068E" w:rsidRDefault="00E36984" w:rsidP="00E36984">
            <w:pPr>
              <w:pStyle w:val="Tabel"/>
              <w:spacing w:beforeLines="20" w:before="48" w:afterLines="20" w:after="48"/>
              <w:rPr>
                <w:lang w:val="en-GB"/>
              </w:rPr>
            </w:pPr>
            <w:r w:rsidRPr="00D53509">
              <w:rPr>
                <w:szCs w:val="16"/>
                <w:lang w:val="en-GB"/>
              </w:rPr>
              <w:t>Subject to other regulations (NFRD, CSRD, US SEC etc). If yes, please specify</w:t>
            </w:r>
          </w:p>
        </w:tc>
        <w:tc>
          <w:tcPr>
            <w:tcW w:w="2104" w:type="pct"/>
            <w:shd w:val="clear" w:color="auto" w:fill="EBEBEB"/>
          </w:tcPr>
          <w:p w14:paraId="49D97CEC" w14:textId="340923DE" w:rsidR="00E36984" w:rsidRPr="00AA068E" w:rsidRDefault="00632D73" w:rsidP="00E36984">
            <w:pPr>
              <w:spacing w:beforeLines="20" w:before="48" w:afterLines="20" w:after="48"/>
              <w:rPr>
                <w:sz w:val="16"/>
                <w:szCs w:val="16"/>
              </w:rPr>
            </w:pPr>
            <w:sdt>
              <w:sdtPr>
                <w:rPr>
                  <w:sz w:val="16"/>
                  <w:szCs w:val="16"/>
                </w:rPr>
                <w:id w:val="1355609919"/>
                <w14:checkbox>
                  <w14:checked w14:val="0"/>
                  <w14:checkedState w14:val="2612" w14:font="MS Gothic"/>
                  <w14:uncheckedState w14:val="2610" w14:font="MS Gothic"/>
                </w14:checkbox>
              </w:sdtPr>
              <w:sdtEndPr/>
              <w:sdtContent>
                <w:r w:rsidR="00E36984" w:rsidRPr="00AA068E">
                  <w:rPr>
                    <w:rFonts w:ascii="Segoe UI Symbol" w:hAnsi="Segoe UI Symbol" w:cs="Segoe UI Symbol"/>
                    <w:sz w:val="16"/>
                    <w:szCs w:val="16"/>
                  </w:rPr>
                  <w:t>☐</w:t>
                </w:r>
              </w:sdtContent>
            </w:sdt>
            <w:r w:rsidR="00E36984" w:rsidRPr="00AA068E">
              <w:rPr>
                <w:sz w:val="16"/>
                <w:szCs w:val="16"/>
              </w:rPr>
              <w:t xml:space="preserve"> </w:t>
            </w:r>
            <w:r w:rsidR="006E012A" w:rsidRPr="00AA068E">
              <w:rPr>
                <w:sz w:val="16"/>
                <w:szCs w:val="16"/>
                <w:shd w:val="clear" w:color="auto" w:fill="EBEBEB"/>
              </w:rPr>
              <w:t>Yes</w:t>
            </w:r>
            <w:r w:rsidR="006E012A" w:rsidRPr="00AA068E">
              <w:rPr>
                <w:sz w:val="16"/>
                <w:szCs w:val="16"/>
              </w:rPr>
              <w:t xml:space="preserve"> </w:t>
            </w:r>
            <w:sdt>
              <w:sdtPr>
                <w:rPr>
                  <w:sz w:val="16"/>
                  <w:szCs w:val="16"/>
                </w:rPr>
                <w:id w:val="-592160514"/>
                <w14:checkbox>
                  <w14:checked w14:val="0"/>
                  <w14:checkedState w14:val="2612" w14:font="MS Gothic"/>
                  <w14:uncheckedState w14:val="2610" w14:font="MS Gothic"/>
                </w14:checkbox>
              </w:sdtPr>
              <w:sdtEndPr/>
              <w:sdtContent>
                <w:r w:rsidR="006E012A" w:rsidRPr="00AA068E">
                  <w:rPr>
                    <w:rFonts w:ascii="Segoe UI Symbol" w:hAnsi="Segoe UI Symbol" w:cs="Segoe UI Symbol"/>
                    <w:sz w:val="16"/>
                    <w:szCs w:val="16"/>
                  </w:rPr>
                  <w:t>☐</w:t>
                </w:r>
              </w:sdtContent>
            </w:sdt>
            <w:r w:rsidR="006E012A" w:rsidRPr="00AA068E">
              <w:rPr>
                <w:sz w:val="16"/>
                <w:szCs w:val="16"/>
              </w:rPr>
              <w:t xml:space="preserve"> </w:t>
            </w:r>
            <w:r w:rsidR="006E012A" w:rsidRPr="00AA068E">
              <w:rPr>
                <w:sz w:val="16"/>
                <w:szCs w:val="16"/>
                <w:shd w:val="clear" w:color="auto" w:fill="EBEBEB"/>
              </w:rPr>
              <w:t>No</w:t>
            </w:r>
          </w:p>
        </w:tc>
      </w:tr>
      <w:tr w:rsidR="00AA068E" w:rsidRPr="00AA068E" w14:paraId="53ED2D0A" w14:textId="77777777" w:rsidTr="00A01F45">
        <w:trPr>
          <w:trHeight w:hRule="exact" w:val="535"/>
        </w:trPr>
        <w:tc>
          <w:tcPr>
            <w:tcW w:w="1131" w:type="pct"/>
            <w:shd w:val="clear" w:color="auto" w:fill="F9F9F9"/>
          </w:tcPr>
          <w:p w14:paraId="346FAC74" w14:textId="511CDE75" w:rsidR="00E36984" w:rsidRPr="00AA068E" w:rsidRDefault="00E36984" w:rsidP="00E36984">
            <w:pPr>
              <w:pStyle w:val="Tabel"/>
              <w:spacing w:beforeLines="20" w:before="48" w:afterLines="20" w:after="48"/>
              <w:rPr>
                <w:szCs w:val="16"/>
                <w:lang w:val="en-GB"/>
              </w:rPr>
            </w:pPr>
            <w:r w:rsidRPr="00C06C9F">
              <w:rPr>
                <w:lang w:val="en-GB"/>
              </w:rPr>
              <w:t>ESG Targets</w:t>
            </w:r>
          </w:p>
        </w:tc>
        <w:tc>
          <w:tcPr>
            <w:tcW w:w="1765" w:type="pct"/>
            <w:shd w:val="clear" w:color="auto" w:fill="F9F9F9"/>
          </w:tcPr>
          <w:p w14:paraId="3B37B73B" w14:textId="5B8F0725" w:rsidR="00E36984" w:rsidRPr="00AA068E" w:rsidRDefault="00E36984" w:rsidP="00E36984">
            <w:pPr>
              <w:pStyle w:val="Tabel"/>
              <w:spacing w:beforeLines="20" w:before="48" w:afterLines="20" w:after="48"/>
              <w:rPr>
                <w:lang w:val="en-GB"/>
              </w:rPr>
            </w:pPr>
            <w:r w:rsidRPr="00D53509">
              <w:rPr>
                <w:lang w:val="en-GB"/>
              </w:rPr>
              <w:t>Top 3 ESG targets, if applicable</w:t>
            </w:r>
            <w:r w:rsidRPr="00AA068E">
              <w:rPr>
                <w:vertAlign w:val="superscript"/>
                <w:lang w:val="en-GB"/>
              </w:rPr>
              <w:t xml:space="preserve"> 5</w:t>
            </w:r>
          </w:p>
        </w:tc>
        <w:tc>
          <w:tcPr>
            <w:tcW w:w="2104" w:type="pct"/>
            <w:shd w:val="clear" w:color="auto" w:fill="F9F9F9"/>
          </w:tcPr>
          <w:p w14:paraId="637D2B26" w14:textId="77777777" w:rsidR="00E36984" w:rsidRPr="00AA068E" w:rsidRDefault="00E36984" w:rsidP="00A01F45">
            <w:pPr>
              <w:spacing w:beforeLines="20" w:before="48" w:afterLines="20" w:after="48"/>
              <w:ind w:firstLine="720"/>
              <w:rPr>
                <w:sz w:val="16"/>
                <w:szCs w:val="16"/>
              </w:rPr>
            </w:pPr>
          </w:p>
        </w:tc>
      </w:tr>
      <w:tr w:rsidR="00AA068E" w:rsidRPr="00AA068E" w14:paraId="04576E37" w14:textId="77777777" w:rsidTr="00A01F45">
        <w:trPr>
          <w:trHeight w:hRule="exact" w:val="340"/>
        </w:trPr>
        <w:tc>
          <w:tcPr>
            <w:tcW w:w="1131" w:type="pct"/>
            <w:shd w:val="clear" w:color="auto" w:fill="F9F9F9"/>
          </w:tcPr>
          <w:p w14:paraId="4CE5C979"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F9F9F9"/>
          </w:tcPr>
          <w:p w14:paraId="266F15ED" w14:textId="1911EBB6" w:rsidR="00E36984" w:rsidRPr="00AA068E" w:rsidRDefault="00632D73" w:rsidP="00E36984">
            <w:pPr>
              <w:pStyle w:val="Tabel"/>
              <w:spacing w:beforeLines="20" w:before="48" w:afterLines="20" w:after="48"/>
              <w:rPr>
                <w:lang w:val="en-GB"/>
              </w:rPr>
            </w:pPr>
            <w:hyperlink r:id="rId21" w:history="1">
              <w:r w:rsidR="00E36984" w:rsidRPr="00C06C9F">
                <w:rPr>
                  <w:rStyle w:val="Hyperlink"/>
                  <w:color w:val="auto"/>
                  <w:lang w:val="en-GB"/>
                </w:rPr>
                <w:t xml:space="preserve">Net Zero Carbon </w:t>
              </w:r>
            </w:hyperlink>
            <w:r w:rsidR="00E36984" w:rsidRPr="00C06C9F">
              <w:rPr>
                <w:lang w:val="en-GB"/>
              </w:rPr>
              <w:t>Targets</w:t>
            </w:r>
            <w:r w:rsidR="00E36984" w:rsidRPr="00AA068E">
              <w:rPr>
                <w:vertAlign w:val="superscript"/>
                <w:lang w:val="en-GB"/>
              </w:rPr>
              <w:t>6</w:t>
            </w:r>
          </w:p>
        </w:tc>
        <w:tc>
          <w:tcPr>
            <w:tcW w:w="2104" w:type="pct"/>
            <w:shd w:val="clear" w:color="auto" w:fill="F9F9F9"/>
          </w:tcPr>
          <w:p w14:paraId="0EA8FF51" w14:textId="06D039E7" w:rsidR="00E36984" w:rsidRPr="00AA068E" w:rsidRDefault="00632D73" w:rsidP="00E36984">
            <w:pPr>
              <w:spacing w:beforeLines="20" w:before="48" w:afterLines="20" w:after="48"/>
              <w:rPr>
                <w:sz w:val="16"/>
                <w:szCs w:val="16"/>
              </w:rPr>
            </w:pPr>
            <w:sdt>
              <w:sdtPr>
                <w:rPr>
                  <w:sz w:val="16"/>
                  <w:szCs w:val="16"/>
                </w:rPr>
                <w:id w:val="-1004510448"/>
                <w14:checkbox>
                  <w14:checked w14:val="0"/>
                  <w14:checkedState w14:val="2612" w14:font="MS Gothic"/>
                  <w14:uncheckedState w14:val="2610" w14:font="MS Gothic"/>
                </w14:checkbox>
              </w:sdtPr>
              <w:sdtEndPr/>
              <w:sdtContent>
                <w:r w:rsidR="00E36984" w:rsidRPr="00AA068E">
                  <w:rPr>
                    <w:rFonts w:ascii="Segoe UI Symbol" w:hAnsi="Segoe UI Symbol" w:cs="Segoe UI Symbol"/>
                    <w:sz w:val="16"/>
                    <w:szCs w:val="16"/>
                  </w:rPr>
                  <w:t>☐</w:t>
                </w:r>
              </w:sdtContent>
            </w:sdt>
            <w:r w:rsidR="00E36984" w:rsidRPr="00AA068E">
              <w:rPr>
                <w:sz w:val="16"/>
                <w:szCs w:val="16"/>
              </w:rPr>
              <w:t xml:space="preserve"> </w:t>
            </w:r>
            <w:r w:rsidR="006E012A" w:rsidRPr="00AA068E">
              <w:rPr>
                <w:sz w:val="16"/>
                <w:szCs w:val="16"/>
                <w:shd w:val="clear" w:color="auto" w:fill="F9F9F9"/>
              </w:rPr>
              <w:t>Yes</w:t>
            </w:r>
            <w:r w:rsidR="006E012A" w:rsidRPr="00AA068E">
              <w:rPr>
                <w:sz w:val="16"/>
                <w:szCs w:val="16"/>
              </w:rPr>
              <w:t xml:space="preserve"> </w:t>
            </w:r>
            <w:sdt>
              <w:sdtPr>
                <w:rPr>
                  <w:sz w:val="16"/>
                  <w:szCs w:val="16"/>
                </w:rPr>
                <w:id w:val="218565908"/>
                <w14:checkbox>
                  <w14:checked w14:val="0"/>
                  <w14:checkedState w14:val="2612" w14:font="MS Gothic"/>
                  <w14:uncheckedState w14:val="2610" w14:font="MS Gothic"/>
                </w14:checkbox>
              </w:sdtPr>
              <w:sdtEndPr/>
              <w:sdtContent>
                <w:r w:rsidR="006E012A" w:rsidRPr="00AA068E">
                  <w:rPr>
                    <w:rFonts w:ascii="Segoe UI Symbol" w:hAnsi="Segoe UI Symbol" w:cs="Segoe UI Symbol"/>
                    <w:sz w:val="16"/>
                    <w:szCs w:val="16"/>
                  </w:rPr>
                  <w:t>☐</w:t>
                </w:r>
              </w:sdtContent>
            </w:sdt>
            <w:r w:rsidR="006E012A" w:rsidRPr="00AA068E">
              <w:rPr>
                <w:sz w:val="16"/>
                <w:szCs w:val="16"/>
              </w:rPr>
              <w:t xml:space="preserve"> </w:t>
            </w:r>
            <w:r w:rsidR="006E012A" w:rsidRPr="00AA068E">
              <w:rPr>
                <w:sz w:val="16"/>
                <w:szCs w:val="16"/>
                <w:shd w:val="clear" w:color="auto" w:fill="F9F9F9"/>
              </w:rPr>
              <w:t>No</w:t>
            </w:r>
          </w:p>
        </w:tc>
      </w:tr>
      <w:tr w:rsidR="00AA068E" w:rsidRPr="00AA068E" w14:paraId="2C2787BA" w14:textId="77777777" w:rsidTr="00A01F45">
        <w:trPr>
          <w:trHeight w:hRule="exact" w:val="340"/>
        </w:trPr>
        <w:tc>
          <w:tcPr>
            <w:tcW w:w="1131" w:type="pct"/>
            <w:shd w:val="clear" w:color="auto" w:fill="F9F9F9"/>
          </w:tcPr>
          <w:p w14:paraId="292BF8C4"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F9F9F9"/>
          </w:tcPr>
          <w:p w14:paraId="16F3474E" w14:textId="2A402214" w:rsidR="00E36984" w:rsidRPr="00AA068E" w:rsidRDefault="00E36984" w:rsidP="00E36984">
            <w:pPr>
              <w:pStyle w:val="Tabel"/>
              <w:spacing w:beforeLines="20" w:before="48" w:afterLines="20" w:after="48"/>
              <w:rPr>
                <w:lang w:val="en-GB"/>
              </w:rPr>
            </w:pPr>
            <w:r w:rsidRPr="00C06C9F">
              <w:rPr>
                <w:lang w:val="en-GB"/>
              </w:rPr>
              <w:t>If yes</w:t>
            </w:r>
            <w:r w:rsidRPr="00AA068E">
              <w:rPr>
                <w:lang w:val="en-GB"/>
              </w:rPr>
              <w:t>;</w:t>
            </w:r>
          </w:p>
        </w:tc>
        <w:tc>
          <w:tcPr>
            <w:tcW w:w="2104" w:type="pct"/>
            <w:shd w:val="clear" w:color="auto" w:fill="F9F9F9"/>
          </w:tcPr>
          <w:p w14:paraId="0E03357C" w14:textId="77777777" w:rsidR="00E36984" w:rsidRPr="00AA068E" w:rsidRDefault="00E36984" w:rsidP="00E36984">
            <w:pPr>
              <w:spacing w:beforeLines="20" w:before="48" w:afterLines="20" w:after="48"/>
              <w:rPr>
                <w:sz w:val="16"/>
                <w:szCs w:val="16"/>
              </w:rPr>
            </w:pPr>
          </w:p>
        </w:tc>
      </w:tr>
      <w:tr w:rsidR="00AA068E" w:rsidRPr="00AA068E" w14:paraId="799C4E3D" w14:textId="77777777" w:rsidTr="00A01F45">
        <w:trPr>
          <w:trHeight w:hRule="exact" w:val="340"/>
        </w:trPr>
        <w:tc>
          <w:tcPr>
            <w:tcW w:w="1131" w:type="pct"/>
            <w:shd w:val="clear" w:color="auto" w:fill="F9F9F9"/>
          </w:tcPr>
          <w:p w14:paraId="038EAE76"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F9F9F9"/>
          </w:tcPr>
          <w:p w14:paraId="13C787B6" w14:textId="796810A2" w:rsidR="00E36984" w:rsidRPr="00AA068E" w:rsidRDefault="00E36984" w:rsidP="00E36984">
            <w:pPr>
              <w:pStyle w:val="Tabel"/>
              <w:spacing w:beforeLines="20" w:before="48" w:afterLines="20" w:after="48"/>
              <w:rPr>
                <w:lang w:val="en-GB"/>
              </w:rPr>
            </w:pPr>
            <w:r w:rsidRPr="00C06C9F">
              <w:rPr>
                <w:lang w:val="en-GB"/>
              </w:rPr>
              <w:t>Target Year (2030 /2040 /2050 / Other)</w:t>
            </w:r>
            <w:r w:rsidRPr="00C06C9F">
              <w:rPr>
                <w:vertAlign w:val="superscript"/>
                <w:lang w:val="en-GB"/>
              </w:rPr>
              <w:t xml:space="preserve"> </w:t>
            </w:r>
            <w:r w:rsidRPr="00AA068E">
              <w:rPr>
                <w:vertAlign w:val="superscript"/>
                <w:lang w:val="en-GB"/>
              </w:rPr>
              <w:t>6</w:t>
            </w:r>
          </w:p>
        </w:tc>
        <w:tc>
          <w:tcPr>
            <w:tcW w:w="2104" w:type="pct"/>
            <w:shd w:val="clear" w:color="auto" w:fill="F9F9F9"/>
          </w:tcPr>
          <w:p w14:paraId="68AE1659" w14:textId="77777777" w:rsidR="00E36984" w:rsidRPr="00AA068E" w:rsidRDefault="00E36984" w:rsidP="00E36984">
            <w:pPr>
              <w:spacing w:beforeLines="20" w:before="48" w:afterLines="20" w:after="48"/>
              <w:rPr>
                <w:sz w:val="16"/>
                <w:szCs w:val="16"/>
              </w:rPr>
            </w:pPr>
          </w:p>
        </w:tc>
      </w:tr>
      <w:tr w:rsidR="00AA068E" w:rsidRPr="00AA068E" w14:paraId="2C617A34" w14:textId="77777777" w:rsidTr="00A01F45">
        <w:trPr>
          <w:trHeight w:hRule="exact" w:val="625"/>
        </w:trPr>
        <w:tc>
          <w:tcPr>
            <w:tcW w:w="1131" w:type="pct"/>
            <w:shd w:val="clear" w:color="auto" w:fill="F9F9F9"/>
          </w:tcPr>
          <w:p w14:paraId="7C72684D"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F9F9F9"/>
          </w:tcPr>
          <w:p w14:paraId="4C1852C6" w14:textId="28531FF9" w:rsidR="00E36984" w:rsidRPr="00AA068E" w:rsidRDefault="00E36984" w:rsidP="00E36984">
            <w:pPr>
              <w:pStyle w:val="Tabel"/>
              <w:spacing w:beforeLines="20" w:before="48" w:afterLines="20" w:after="48"/>
              <w:rPr>
                <w:lang w:val="en-GB"/>
              </w:rPr>
            </w:pPr>
            <w:r w:rsidRPr="00C06C9F">
              <w:rPr>
                <w:lang w:val="en-GB"/>
              </w:rPr>
              <w:t>Scenario Pathway Target (1.5 / 2.0 °C /Other)</w:t>
            </w:r>
            <w:r w:rsidRPr="00C06C9F">
              <w:rPr>
                <w:vertAlign w:val="superscript"/>
                <w:lang w:val="en-GB"/>
              </w:rPr>
              <w:t xml:space="preserve"> 6</w:t>
            </w:r>
          </w:p>
        </w:tc>
        <w:tc>
          <w:tcPr>
            <w:tcW w:w="2104" w:type="pct"/>
            <w:shd w:val="clear" w:color="auto" w:fill="F9F9F9"/>
          </w:tcPr>
          <w:p w14:paraId="5C2C590F" w14:textId="77777777" w:rsidR="00E36984" w:rsidRPr="00AA068E" w:rsidRDefault="00E36984" w:rsidP="00E36984">
            <w:pPr>
              <w:spacing w:beforeLines="20" w:before="48" w:afterLines="20" w:after="48"/>
              <w:rPr>
                <w:sz w:val="16"/>
                <w:szCs w:val="16"/>
              </w:rPr>
            </w:pPr>
          </w:p>
        </w:tc>
      </w:tr>
      <w:tr w:rsidR="00AA068E" w:rsidRPr="00AA068E" w14:paraId="0B64E2C9" w14:textId="77777777" w:rsidTr="00A01F45">
        <w:trPr>
          <w:trHeight w:hRule="exact" w:val="634"/>
        </w:trPr>
        <w:tc>
          <w:tcPr>
            <w:tcW w:w="1131" w:type="pct"/>
            <w:shd w:val="clear" w:color="auto" w:fill="F9F9F9"/>
          </w:tcPr>
          <w:p w14:paraId="3299E9FE"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F9F9F9"/>
          </w:tcPr>
          <w:p w14:paraId="55B28B97" w14:textId="17FE5685" w:rsidR="00E36984" w:rsidRPr="00AA068E" w:rsidRDefault="00E36984" w:rsidP="00E36984">
            <w:pPr>
              <w:pStyle w:val="Tabel"/>
              <w:spacing w:beforeLines="20" w:before="48" w:afterLines="20" w:after="48"/>
              <w:rPr>
                <w:lang w:val="en-GB"/>
              </w:rPr>
            </w:pPr>
            <w:r w:rsidRPr="00C06C9F">
              <w:rPr>
                <w:lang w:val="en-GB"/>
              </w:rPr>
              <w:t>Reference framework / tool used (eg CRREM)</w:t>
            </w:r>
          </w:p>
        </w:tc>
        <w:tc>
          <w:tcPr>
            <w:tcW w:w="2104" w:type="pct"/>
            <w:shd w:val="clear" w:color="auto" w:fill="F9F9F9"/>
          </w:tcPr>
          <w:p w14:paraId="3DA20349" w14:textId="77777777" w:rsidR="00E36984" w:rsidRPr="00AA068E" w:rsidRDefault="00E36984" w:rsidP="00E36984">
            <w:pPr>
              <w:spacing w:beforeLines="20" w:before="48" w:afterLines="20" w:after="48"/>
              <w:rPr>
                <w:sz w:val="16"/>
                <w:szCs w:val="16"/>
              </w:rPr>
            </w:pPr>
          </w:p>
        </w:tc>
      </w:tr>
      <w:tr w:rsidR="00AA068E" w:rsidRPr="00AA068E" w14:paraId="7BCC4AD1" w14:textId="77777777" w:rsidTr="00A01F45">
        <w:trPr>
          <w:trHeight w:hRule="exact" w:val="805"/>
        </w:trPr>
        <w:tc>
          <w:tcPr>
            <w:tcW w:w="1131" w:type="pct"/>
            <w:shd w:val="clear" w:color="auto" w:fill="F9F9F9"/>
          </w:tcPr>
          <w:p w14:paraId="385CF5A3"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F9F9F9"/>
          </w:tcPr>
          <w:p w14:paraId="61484607" w14:textId="28707B45" w:rsidR="00E36984" w:rsidRPr="00AA068E" w:rsidRDefault="009C7072" w:rsidP="00E36984">
            <w:pPr>
              <w:pStyle w:val="Tabel"/>
              <w:spacing w:beforeLines="20" w:before="48" w:afterLines="20" w:after="48"/>
              <w:rPr>
                <w:lang w:val="en-GB"/>
              </w:rPr>
            </w:pPr>
            <w:r w:rsidRPr="00C06C9F">
              <w:rPr>
                <w:lang w:val="en-GB"/>
              </w:rPr>
              <w:t>Overview o</w:t>
            </w:r>
            <w:r w:rsidR="002C0490" w:rsidRPr="00C06C9F">
              <w:rPr>
                <w:lang w:val="en-GB"/>
              </w:rPr>
              <w:t>n</w:t>
            </w:r>
            <w:r w:rsidR="00E36984" w:rsidRPr="00C06C9F">
              <w:rPr>
                <w:lang w:val="en-GB"/>
              </w:rPr>
              <w:t xml:space="preserve"> methodology (ie coverage of scope 1,2,3 emissions, embodied carbon etc.)</w:t>
            </w:r>
          </w:p>
        </w:tc>
        <w:tc>
          <w:tcPr>
            <w:tcW w:w="2104" w:type="pct"/>
            <w:shd w:val="clear" w:color="auto" w:fill="F9F9F9"/>
          </w:tcPr>
          <w:p w14:paraId="2CB37640" w14:textId="77777777" w:rsidR="00E36984" w:rsidRPr="00AA068E" w:rsidRDefault="00E36984" w:rsidP="00E36984">
            <w:pPr>
              <w:spacing w:beforeLines="20" w:before="48" w:afterLines="20" w:after="48"/>
              <w:rPr>
                <w:sz w:val="16"/>
                <w:szCs w:val="16"/>
              </w:rPr>
            </w:pPr>
          </w:p>
        </w:tc>
      </w:tr>
      <w:tr w:rsidR="00AA068E" w:rsidRPr="00AA068E" w14:paraId="6C4BDF13" w14:textId="77777777" w:rsidTr="00A01F45">
        <w:trPr>
          <w:trHeight w:hRule="exact" w:val="535"/>
        </w:trPr>
        <w:tc>
          <w:tcPr>
            <w:tcW w:w="1131" w:type="pct"/>
            <w:shd w:val="clear" w:color="auto" w:fill="EBEBEB"/>
          </w:tcPr>
          <w:p w14:paraId="60169771" w14:textId="175FBAC9" w:rsidR="00E36984" w:rsidRPr="00AA068E" w:rsidRDefault="00E36984" w:rsidP="00E36984">
            <w:pPr>
              <w:pStyle w:val="Tabel"/>
              <w:spacing w:beforeLines="20" w:before="48" w:afterLines="20" w:after="48"/>
              <w:rPr>
                <w:szCs w:val="16"/>
                <w:lang w:val="en-GB"/>
              </w:rPr>
            </w:pPr>
            <w:r w:rsidRPr="00C06C9F">
              <w:rPr>
                <w:lang w:val="en-GB"/>
              </w:rPr>
              <w:t>ESG Performance</w:t>
            </w:r>
          </w:p>
        </w:tc>
        <w:tc>
          <w:tcPr>
            <w:tcW w:w="1765" w:type="pct"/>
            <w:shd w:val="clear" w:color="auto" w:fill="EBEBEB"/>
          </w:tcPr>
          <w:p w14:paraId="5DBCC349" w14:textId="4EDDC06E" w:rsidR="00E36984" w:rsidRPr="00AA068E" w:rsidRDefault="00E36984" w:rsidP="00E36984">
            <w:pPr>
              <w:pStyle w:val="Tabel"/>
              <w:spacing w:beforeLines="20" w:before="48" w:afterLines="20" w:after="48"/>
              <w:rPr>
                <w:lang w:val="en-GB"/>
              </w:rPr>
            </w:pPr>
            <w:r w:rsidRPr="00C06C9F">
              <w:rPr>
                <w:lang w:val="en-GB"/>
              </w:rPr>
              <w:t xml:space="preserve">Performance </w:t>
            </w:r>
            <w:proofErr w:type="gramStart"/>
            <w:r w:rsidRPr="00C06C9F">
              <w:rPr>
                <w:lang w:val="en-GB"/>
              </w:rPr>
              <w:t>Benchmark</w:t>
            </w:r>
            <w:r w:rsidRPr="00AA068E">
              <w:rPr>
                <w:lang w:val="en-GB"/>
              </w:rPr>
              <w:t xml:space="preserve"> </w:t>
            </w:r>
            <w:r w:rsidRPr="00AA068E">
              <w:rPr>
                <w:vertAlign w:val="superscript"/>
                <w:lang w:val="en-GB"/>
              </w:rPr>
              <w:t xml:space="preserve"> 6</w:t>
            </w:r>
            <w:proofErr w:type="gramEnd"/>
          </w:p>
        </w:tc>
        <w:tc>
          <w:tcPr>
            <w:tcW w:w="2104" w:type="pct"/>
            <w:shd w:val="clear" w:color="auto" w:fill="EBEBEB"/>
          </w:tcPr>
          <w:p w14:paraId="2D9C9D50" w14:textId="50C9E110" w:rsidR="00E36984" w:rsidRPr="00AA068E" w:rsidRDefault="00632D73" w:rsidP="00E36984">
            <w:pPr>
              <w:spacing w:beforeLines="20" w:before="48" w:afterLines="20" w:after="48"/>
              <w:rPr>
                <w:sz w:val="16"/>
                <w:szCs w:val="16"/>
              </w:rPr>
            </w:pPr>
            <w:sdt>
              <w:sdtPr>
                <w:rPr>
                  <w:sz w:val="16"/>
                  <w:szCs w:val="16"/>
                </w:rPr>
                <w:id w:val="26306547"/>
                <w14:checkbox>
                  <w14:checked w14:val="0"/>
                  <w14:checkedState w14:val="2612" w14:font="MS Gothic"/>
                  <w14:uncheckedState w14:val="2610" w14:font="MS Gothic"/>
                </w14:checkbox>
              </w:sdtPr>
              <w:sdtEndPr/>
              <w:sdtContent>
                <w:r w:rsidR="00A01F45">
                  <w:rPr>
                    <w:rFonts w:ascii="MS Gothic" w:eastAsia="MS Gothic" w:hAnsi="MS Gothic" w:hint="eastAsia"/>
                    <w:sz w:val="16"/>
                    <w:szCs w:val="16"/>
                  </w:rPr>
                  <w:t>☐</w:t>
                </w:r>
              </w:sdtContent>
            </w:sdt>
            <w:r w:rsidR="00E36984" w:rsidRPr="00AA068E">
              <w:rPr>
                <w:sz w:val="16"/>
                <w:szCs w:val="16"/>
              </w:rPr>
              <w:t xml:space="preserve"> Yes </w:t>
            </w:r>
            <w:sdt>
              <w:sdtPr>
                <w:rPr>
                  <w:sz w:val="16"/>
                  <w:szCs w:val="16"/>
                </w:rPr>
                <w:id w:val="848528882"/>
                <w14:checkbox>
                  <w14:checked w14:val="0"/>
                  <w14:checkedState w14:val="2612" w14:font="MS Gothic"/>
                  <w14:uncheckedState w14:val="2610" w14:font="MS Gothic"/>
                </w14:checkbox>
              </w:sdtPr>
              <w:sdtEndPr/>
              <w:sdtContent>
                <w:r w:rsidR="00E36984" w:rsidRPr="00AA068E">
                  <w:rPr>
                    <w:rFonts w:ascii="Segoe UI Symbol" w:hAnsi="Segoe UI Symbol" w:cs="Segoe UI Symbol"/>
                    <w:sz w:val="16"/>
                    <w:szCs w:val="16"/>
                  </w:rPr>
                  <w:t>☐</w:t>
                </w:r>
              </w:sdtContent>
            </w:sdt>
            <w:r w:rsidR="00E36984" w:rsidRPr="00AA068E">
              <w:rPr>
                <w:sz w:val="16"/>
                <w:szCs w:val="16"/>
              </w:rPr>
              <w:t xml:space="preserve"> No</w:t>
            </w:r>
            <w:r w:rsidR="001D0F74" w:rsidRPr="00AA068E">
              <w:rPr>
                <w:sz w:val="16"/>
                <w:szCs w:val="16"/>
              </w:rPr>
              <w:t xml:space="preserve"> </w:t>
            </w:r>
            <w:sdt>
              <w:sdtPr>
                <w:rPr>
                  <w:sz w:val="16"/>
                  <w:szCs w:val="16"/>
                </w:rPr>
                <w:id w:val="-727995744"/>
                <w14:checkbox>
                  <w14:checked w14:val="0"/>
                  <w14:checkedState w14:val="2612" w14:font="MS Gothic"/>
                  <w14:uncheckedState w14:val="2610" w14:font="MS Gothic"/>
                </w14:checkbox>
              </w:sdtPr>
              <w:sdtEndPr/>
              <w:sdtContent>
                <w:r w:rsidR="001D0F74" w:rsidRPr="00AA068E">
                  <w:rPr>
                    <w:rFonts w:ascii="Segoe UI Symbol" w:hAnsi="Segoe UI Symbol" w:cs="Segoe UI Symbol"/>
                    <w:sz w:val="16"/>
                    <w:szCs w:val="16"/>
                  </w:rPr>
                  <w:t>☐</w:t>
                </w:r>
              </w:sdtContent>
            </w:sdt>
            <w:r w:rsidR="001D0F74" w:rsidRPr="00AA068E">
              <w:rPr>
                <w:sz w:val="16"/>
                <w:szCs w:val="16"/>
              </w:rPr>
              <w:t xml:space="preserve"> Not Applicable</w:t>
            </w:r>
          </w:p>
        </w:tc>
      </w:tr>
      <w:tr w:rsidR="00AA068E" w:rsidRPr="00AA068E" w14:paraId="4F19341E" w14:textId="77777777" w:rsidTr="00A01F45">
        <w:trPr>
          <w:trHeight w:hRule="exact" w:val="340"/>
        </w:trPr>
        <w:tc>
          <w:tcPr>
            <w:tcW w:w="1131" w:type="pct"/>
            <w:shd w:val="clear" w:color="auto" w:fill="EBEBEB"/>
          </w:tcPr>
          <w:p w14:paraId="35B9D403"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35075786" w14:textId="086380CF" w:rsidR="00E36984" w:rsidRPr="00AA068E" w:rsidRDefault="00E36984" w:rsidP="00E36984">
            <w:pPr>
              <w:pStyle w:val="Tabel"/>
              <w:spacing w:beforeLines="20" w:before="48" w:afterLines="20" w:after="48"/>
              <w:rPr>
                <w:lang w:val="en-GB"/>
              </w:rPr>
            </w:pPr>
            <w:r w:rsidRPr="008C68E6">
              <w:rPr>
                <w:lang w:val="en-GB"/>
              </w:rPr>
              <w:t xml:space="preserve">Name of the benchmark </w:t>
            </w:r>
            <w:r w:rsidRPr="001353FC">
              <w:rPr>
                <w:lang w:val="en-GB"/>
              </w:rPr>
              <w:t>reported / score</w:t>
            </w:r>
            <w:r w:rsidRPr="00AA068E">
              <w:rPr>
                <w:lang w:val="en-GB"/>
              </w:rPr>
              <w:t xml:space="preserve"> </w:t>
            </w:r>
          </w:p>
        </w:tc>
        <w:tc>
          <w:tcPr>
            <w:tcW w:w="2104" w:type="pct"/>
            <w:shd w:val="clear" w:color="auto" w:fill="EBEBEB"/>
          </w:tcPr>
          <w:p w14:paraId="75B580C0" w14:textId="77777777" w:rsidR="00E36984" w:rsidRPr="00AA068E" w:rsidRDefault="00E36984" w:rsidP="00E36984">
            <w:pPr>
              <w:spacing w:beforeLines="20" w:before="48" w:afterLines="20" w:after="48"/>
              <w:rPr>
                <w:sz w:val="16"/>
                <w:szCs w:val="16"/>
              </w:rPr>
            </w:pPr>
          </w:p>
        </w:tc>
      </w:tr>
      <w:tr w:rsidR="00AA068E" w:rsidRPr="00AA068E" w14:paraId="515FAD48" w14:textId="77777777" w:rsidTr="00A01F45">
        <w:trPr>
          <w:trHeight w:hRule="exact" w:val="670"/>
        </w:trPr>
        <w:tc>
          <w:tcPr>
            <w:tcW w:w="1131" w:type="pct"/>
            <w:shd w:val="clear" w:color="auto" w:fill="EBEBEB"/>
          </w:tcPr>
          <w:p w14:paraId="14F1522B"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08EA0B59" w14:textId="6C5145B6" w:rsidR="00E36984" w:rsidRPr="00AA068E" w:rsidRDefault="00E36984" w:rsidP="00E36984">
            <w:pPr>
              <w:pStyle w:val="Tabel"/>
              <w:spacing w:beforeLines="20" w:before="48" w:afterLines="20" w:after="48"/>
              <w:rPr>
                <w:lang w:val="en-GB"/>
              </w:rPr>
            </w:pPr>
            <w:r w:rsidRPr="001353FC">
              <w:rPr>
                <w:lang w:val="en-GB"/>
              </w:rPr>
              <w:t>ESG Certification Coverage for Existing Vehicles</w:t>
            </w:r>
            <w:r w:rsidRPr="001353FC">
              <w:rPr>
                <w:vertAlign w:val="superscript"/>
                <w:lang w:val="en-GB"/>
              </w:rPr>
              <w:t>7</w:t>
            </w:r>
          </w:p>
        </w:tc>
        <w:tc>
          <w:tcPr>
            <w:tcW w:w="2104" w:type="pct"/>
            <w:shd w:val="clear" w:color="auto" w:fill="EBEBEB"/>
          </w:tcPr>
          <w:p w14:paraId="15C21300" w14:textId="77777777" w:rsidR="00E36984" w:rsidRPr="00AA068E" w:rsidRDefault="00E36984" w:rsidP="00E36984">
            <w:pPr>
              <w:spacing w:beforeLines="20" w:before="48" w:afterLines="20" w:after="48"/>
              <w:rPr>
                <w:sz w:val="16"/>
                <w:szCs w:val="16"/>
              </w:rPr>
            </w:pPr>
          </w:p>
        </w:tc>
      </w:tr>
      <w:tr w:rsidR="00AA068E" w:rsidRPr="00AA068E" w14:paraId="027BABEC" w14:textId="77777777" w:rsidTr="00A01F45">
        <w:trPr>
          <w:trHeight w:hRule="exact" w:val="616"/>
        </w:trPr>
        <w:tc>
          <w:tcPr>
            <w:tcW w:w="1131" w:type="pct"/>
            <w:shd w:val="clear" w:color="auto" w:fill="EBEBEB"/>
          </w:tcPr>
          <w:p w14:paraId="5E878B88"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1100BB39" w14:textId="04EC4005" w:rsidR="00E36984" w:rsidRPr="00AA068E" w:rsidRDefault="00E36984" w:rsidP="00E36984">
            <w:pPr>
              <w:pStyle w:val="Tabel"/>
              <w:spacing w:beforeLines="20" w:before="48" w:afterLines="20" w:after="48"/>
              <w:rPr>
                <w:lang w:val="en-GB"/>
              </w:rPr>
            </w:pPr>
            <w:r w:rsidRPr="001353FC">
              <w:rPr>
                <w:lang w:val="en-GB"/>
              </w:rPr>
              <w:t>By value or area of assets certified (% AUM / M2)</w:t>
            </w:r>
          </w:p>
        </w:tc>
        <w:tc>
          <w:tcPr>
            <w:tcW w:w="2104" w:type="pct"/>
            <w:shd w:val="clear" w:color="auto" w:fill="EBEBEB"/>
          </w:tcPr>
          <w:p w14:paraId="641B32E0" w14:textId="77777777" w:rsidR="00E36984" w:rsidRPr="00AA068E" w:rsidRDefault="00E36984" w:rsidP="00E36984">
            <w:pPr>
              <w:spacing w:beforeLines="20" w:before="48" w:afterLines="20" w:after="48"/>
              <w:rPr>
                <w:sz w:val="16"/>
                <w:szCs w:val="16"/>
              </w:rPr>
            </w:pPr>
          </w:p>
        </w:tc>
      </w:tr>
      <w:tr w:rsidR="00AA068E" w:rsidRPr="00AA068E" w14:paraId="2673A2DB" w14:textId="77777777" w:rsidTr="00A01F45">
        <w:trPr>
          <w:trHeight w:hRule="exact" w:val="814"/>
        </w:trPr>
        <w:tc>
          <w:tcPr>
            <w:tcW w:w="1131" w:type="pct"/>
            <w:shd w:val="clear" w:color="auto" w:fill="EBEBEB"/>
          </w:tcPr>
          <w:p w14:paraId="5D7F2977"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7266A4EE" w14:textId="7660BEAE" w:rsidR="00E36984" w:rsidRPr="00AA068E" w:rsidRDefault="00E36984" w:rsidP="00E36984">
            <w:pPr>
              <w:pStyle w:val="Tabel"/>
              <w:spacing w:beforeLines="20" w:before="48" w:afterLines="20" w:after="48"/>
              <w:rPr>
                <w:lang w:val="en-GB"/>
              </w:rPr>
            </w:pPr>
            <w:r w:rsidRPr="001353FC">
              <w:rPr>
                <w:szCs w:val="16"/>
                <w:lang w:val="en-GB"/>
              </w:rPr>
              <w:t>Energy Rating</w:t>
            </w:r>
            <w:r w:rsidRPr="001353FC">
              <w:rPr>
                <w:lang w:val="en-GB"/>
              </w:rPr>
              <w:t xml:space="preserve"> Coverage for Existing Vehicles </w:t>
            </w:r>
            <w:r w:rsidRPr="001353FC">
              <w:rPr>
                <w:szCs w:val="16"/>
                <w:lang w:val="en-GB"/>
              </w:rPr>
              <w:t>(eg EU EPC, NABERS, Energy Start etc.)</w:t>
            </w:r>
            <w:r w:rsidRPr="00AA068E">
              <w:rPr>
                <w:vertAlign w:val="superscript"/>
                <w:lang w:val="en-GB"/>
              </w:rPr>
              <w:t>7</w:t>
            </w:r>
          </w:p>
        </w:tc>
        <w:tc>
          <w:tcPr>
            <w:tcW w:w="2104" w:type="pct"/>
            <w:shd w:val="clear" w:color="auto" w:fill="EBEBEB"/>
          </w:tcPr>
          <w:p w14:paraId="66D2221D" w14:textId="77777777" w:rsidR="00E36984" w:rsidRPr="00AA068E" w:rsidRDefault="00E36984" w:rsidP="00E36984">
            <w:pPr>
              <w:spacing w:beforeLines="20" w:before="48" w:afterLines="20" w:after="48"/>
              <w:rPr>
                <w:sz w:val="16"/>
                <w:szCs w:val="16"/>
              </w:rPr>
            </w:pPr>
          </w:p>
        </w:tc>
      </w:tr>
      <w:tr w:rsidR="00AA068E" w:rsidRPr="00AA068E" w14:paraId="02A0EBC7" w14:textId="77777777" w:rsidTr="00A01F45">
        <w:trPr>
          <w:trHeight w:hRule="exact" w:val="679"/>
        </w:trPr>
        <w:tc>
          <w:tcPr>
            <w:tcW w:w="1131" w:type="pct"/>
            <w:shd w:val="clear" w:color="auto" w:fill="EBEBEB"/>
          </w:tcPr>
          <w:p w14:paraId="3D3B69C0" w14:textId="77777777" w:rsidR="00E36984" w:rsidRPr="00AA068E" w:rsidRDefault="00E36984" w:rsidP="00E36984">
            <w:pPr>
              <w:pStyle w:val="Tabel"/>
              <w:spacing w:beforeLines="20" w:before="48" w:afterLines="20" w:after="48"/>
              <w:rPr>
                <w:szCs w:val="16"/>
                <w:lang w:val="en-GB"/>
              </w:rPr>
            </w:pPr>
          </w:p>
        </w:tc>
        <w:tc>
          <w:tcPr>
            <w:tcW w:w="1765" w:type="pct"/>
            <w:shd w:val="clear" w:color="auto" w:fill="EBEBEB"/>
          </w:tcPr>
          <w:p w14:paraId="2B54BB73" w14:textId="345D7882" w:rsidR="00E36984" w:rsidRPr="00AA068E" w:rsidRDefault="00E36984" w:rsidP="00E36984">
            <w:pPr>
              <w:pStyle w:val="Tabel"/>
              <w:spacing w:beforeLines="20" w:before="48" w:afterLines="20" w:after="48"/>
              <w:rPr>
                <w:lang w:val="en-GB"/>
              </w:rPr>
            </w:pPr>
            <w:r w:rsidRPr="001353FC">
              <w:rPr>
                <w:lang w:val="en-GB"/>
              </w:rPr>
              <w:t xml:space="preserve">By value or area of assets with </w:t>
            </w:r>
            <w:r w:rsidRPr="001353FC">
              <w:rPr>
                <w:szCs w:val="16"/>
                <w:lang w:val="en-GB"/>
              </w:rPr>
              <w:t>energy rating</w:t>
            </w:r>
            <w:r w:rsidRPr="001353FC">
              <w:rPr>
                <w:lang w:val="en-GB"/>
              </w:rPr>
              <w:t xml:space="preserve"> (% AUM / </w:t>
            </w:r>
            <w:r w:rsidR="009C7072" w:rsidRPr="001353FC">
              <w:rPr>
                <w:lang w:val="en-GB"/>
              </w:rPr>
              <w:t>m</w:t>
            </w:r>
            <w:r w:rsidRPr="001353FC">
              <w:rPr>
                <w:lang w:val="en-GB"/>
              </w:rPr>
              <w:t>2)</w:t>
            </w:r>
          </w:p>
        </w:tc>
        <w:tc>
          <w:tcPr>
            <w:tcW w:w="2104" w:type="pct"/>
            <w:shd w:val="clear" w:color="auto" w:fill="EBEBEB"/>
          </w:tcPr>
          <w:p w14:paraId="6CA7F64D" w14:textId="77777777" w:rsidR="00E36984" w:rsidRPr="00AA068E" w:rsidRDefault="00E36984" w:rsidP="00E36984">
            <w:pPr>
              <w:spacing w:beforeLines="20" w:before="48" w:afterLines="20" w:after="48"/>
              <w:rPr>
                <w:sz w:val="16"/>
                <w:szCs w:val="16"/>
              </w:rPr>
            </w:pPr>
          </w:p>
        </w:tc>
      </w:tr>
      <w:tr w:rsidR="00AA068E" w:rsidRPr="00AA068E" w14:paraId="6994BB72" w14:textId="77777777" w:rsidTr="00A01F45">
        <w:trPr>
          <w:trHeight w:hRule="exact" w:val="679"/>
        </w:trPr>
        <w:tc>
          <w:tcPr>
            <w:tcW w:w="1131" w:type="pct"/>
            <w:shd w:val="clear" w:color="auto" w:fill="EBEBEB"/>
          </w:tcPr>
          <w:p w14:paraId="48ADA7BF" w14:textId="77777777" w:rsidR="00886FDC" w:rsidRPr="00AA068E" w:rsidRDefault="00886FDC" w:rsidP="00E36984">
            <w:pPr>
              <w:pStyle w:val="Tabel"/>
              <w:spacing w:beforeLines="20" w:before="48" w:afterLines="20" w:after="48"/>
              <w:rPr>
                <w:szCs w:val="16"/>
                <w:lang w:val="en-GB"/>
              </w:rPr>
            </w:pPr>
          </w:p>
        </w:tc>
        <w:tc>
          <w:tcPr>
            <w:tcW w:w="1765" w:type="pct"/>
            <w:shd w:val="clear" w:color="auto" w:fill="EBEBEB"/>
          </w:tcPr>
          <w:p w14:paraId="49092A5F" w14:textId="4B8ABBC6" w:rsidR="00886FDC" w:rsidRPr="00AA068E" w:rsidRDefault="000E409E" w:rsidP="00E36984">
            <w:pPr>
              <w:pStyle w:val="Tabel"/>
              <w:spacing w:beforeLines="20" w:before="48" w:afterLines="20" w:after="48"/>
              <w:rPr>
                <w:i/>
                <w:iCs/>
                <w:lang w:val="en-GB"/>
              </w:rPr>
            </w:pPr>
            <w:r w:rsidRPr="001353FC">
              <w:rPr>
                <w:lang w:val="en-GB"/>
              </w:rPr>
              <w:t xml:space="preserve">% of </w:t>
            </w:r>
            <w:proofErr w:type="gramStart"/>
            <w:r w:rsidR="00C06DEE" w:rsidRPr="001353FC">
              <w:rPr>
                <w:lang w:val="en-GB"/>
              </w:rPr>
              <w:t>Green</w:t>
            </w:r>
            <w:proofErr w:type="gramEnd"/>
            <w:r w:rsidR="00C06DEE" w:rsidRPr="001353FC">
              <w:rPr>
                <w:lang w:val="en-GB"/>
              </w:rPr>
              <w:t xml:space="preserve"> loans</w:t>
            </w:r>
            <w:r w:rsidRPr="001353FC">
              <w:rPr>
                <w:lang w:val="en-GB"/>
              </w:rPr>
              <w:t>/ Sustainability linked loans</w:t>
            </w:r>
          </w:p>
        </w:tc>
        <w:tc>
          <w:tcPr>
            <w:tcW w:w="2104" w:type="pct"/>
            <w:shd w:val="clear" w:color="auto" w:fill="EBEBEB"/>
          </w:tcPr>
          <w:p w14:paraId="7FAB4C22" w14:textId="77777777" w:rsidR="00886FDC" w:rsidRPr="00AA068E" w:rsidRDefault="00886FDC" w:rsidP="00E36984">
            <w:pPr>
              <w:spacing w:beforeLines="20" w:before="48" w:afterLines="20" w:after="48"/>
              <w:rPr>
                <w:sz w:val="16"/>
                <w:szCs w:val="16"/>
              </w:rPr>
            </w:pPr>
          </w:p>
        </w:tc>
      </w:tr>
      <w:tr w:rsidR="00AA068E" w:rsidRPr="00AA068E" w14:paraId="1C260099" w14:textId="77777777" w:rsidTr="00A01F45">
        <w:trPr>
          <w:trHeight w:hRule="exact" w:val="1007"/>
        </w:trPr>
        <w:tc>
          <w:tcPr>
            <w:tcW w:w="1131" w:type="pct"/>
            <w:shd w:val="clear" w:color="auto" w:fill="F9F9F9"/>
          </w:tcPr>
          <w:p w14:paraId="7281D1E2" w14:textId="4B9DD80A" w:rsidR="00E36984" w:rsidRPr="00AA068E" w:rsidRDefault="00E36984" w:rsidP="00E36984">
            <w:pPr>
              <w:pStyle w:val="Tabel"/>
              <w:spacing w:beforeLines="20" w:before="48" w:afterLines="20" w:after="48"/>
              <w:rPr>
                <w:szCs w:val="16"/>
                <w:lang w:val="en-GB"/>
              </w:rPr>
            </w:pPr>
            <w:r w:rsidRPr="001353FC">
              <w:rPr>
                <w:szCs w:val="16"/>
                <w:lang w:val="en-GB"/>
              </w:rPr>
              <w:t>ESG Reporting</w:t>
            </w:r>
            <w:r w:rsidR="00065421" w:rsidRPr="001353FC">
              <w:rPr>
                <w:szCs w:val="16"/>
                <w:lang w:val="en-GB"/>
              </w:rPr>
              <w:t xml:space="preserve"> / Commitments</w:t>
            </w:r>
          </w:p>
        </w:tc>
        <w:tc>
          <w:tcPr>
            <w:tcW w:w="1765" w:type="pct"/>
            <w:shd w:val="clear" w:color="auto" w:fill="F9F9F9"/>
          </w:tcPr>
          <w:p w14:paraId="795DCBD4" w14:textId="1E602C72" w:rsidR="00E36984" w:rsidRPr="00AA068E" w:rsidRDefault="00E36984" w:rsidP="00E36984">
            <w:pPr>
              <w:pStyle w:val="Tabel"/>
              <w:spacing w:beforeLines="20" w:before="48" w:afterLines="20" w:after="48"/>
              <w:rPr>
                <w:lang w:val="en-GB"/>
              </w:rPr>
            </w:pPr>
            <w:r w:rsidRPr="001353FC">
              <w:rPr>
                <w:lang w:val="en-GB"/>
              </w:rPr>
              <w:t>INREV Guidelines compliant</w:t>
            </w:r>
          </w:p>
        </w:tc>
        <w:tc>
          <w:tcPr>
            <w:tcW w:w="2104" w:type="pct"/>
            <w:shd w:val="clear" w:color="auto" w:fill="F9F9F9"/>
          </w:tcPr>
          <w:p w14:paraId="0DAD03C7" w14:textId="77777777" w:rsidR="006448B3" w:rsidRPr="00AA068E" w:rsidRDefault="00632D73" w:rsidP="006448B3">
            <w:pPr>
              <w:spacing w:beforeLines="20" w:before="48" w:afterLines="20" w:after="48"/>
              <w:rPr>
                <w:sz w:val="16"/>
                <w:szCs w:val="16"/>
              </w:rPr>
            </w:pPr>
            <w:sdt>
              <w:sdtPr>
                <w:rPr>
                  <w:sz w:val="16"/>
                  <w:szCs w:val="16"/>
                </w:rPr>
                <w:id w:val="-150989216"/>
                <w14:checkbox>
                  <w14:checked w14:val="0"/>
                  <w14:checkedState w14:val="2612" w14:font="MS Gothic"/>
                  <w14:uncheckedState w14:val="2610" w14:font="MS Gothic"/>
                </w14:checkbox>
              </w:sdtPr>
              <w:sdtEndPr/>
              <w:sdtContent>
                <w:r w:rsidR="006448B3" w:rsidRPr="00AA068E">
                  <w:rPr>
                    <w:rFonts w:ascii="MS Gothic" w:eastAsia="MS Gothic" w:hAnsi="MS Gothic" w:hint="eastAsia"/>
                    <w:sz w:val="16"/>
                    <w:szCs w:val="16"/>
                  </w:rPr>
                  <w:t>☐</w:t>
                </w:r>
              </w:sdtContent>
            </w:sdt>
            <w:r w:rsidR="006448B3" w:rsidRPr="00AA068E">
              <w:rPr>
                <w:sz w:val="16"/>
                <w:szCs w:val="16"/>
              </w:rPr>
              <w:t xml:space="preserve"> </w:t>
            </w:r>
            <w:r w:rsidR="006448B3" w:rsidRPr="001353FC">
              <w:rPr>
                <w:sz w:val="16"/>
                <w:szCs w:val="16"/>
              </w:rPr>
              <w:t>Full compliance</w:t>
            </w:r>
          </w:p>
          <w:p w14:paraId="4176A190" w14:textId="77777777" w:rsidR="006448B3" w:rsidRPr="00AA068E" w:rsidRDefault="00632D73" w:rsidP="006448B3">
            <w:pPr>
              <w:spacing w:beforeLines="20" w:before="48" w:afterLines="20" w:after="48"/>
              <w:rPr>
                <w:sz w:val="16"/>
                <w:szCs w:val="16"/>
              </w:rPr>
            </w:pPr>
            <w:sdt>
              <w:sdtPr>
                <w:rPr>
                  <w:sz w:val="16"/>
                  <w:szCs w:val="16"/>
                </w:rPr>
                <w:id w:val="-1678261131"/>
                <w14:checkbox>
                  <w14:checked w14:val="0"/>
                  <w14:checkedState w14:val="2612" w14:font="MS Gothic"/>
                  <w14:uncheckedState w14:val="2610" w14:font="MS Gothic"/>
                </w14:checkbox>
              </w:sdtPr>
              <w:sdtEndPr/>
              <w:sdtContent>
                <w:r w:rsidR="006448B3" w:rsidRPr="00AA068E">
                  <w:rPr>
                    <w:rFonts w:ascii="MS Gothic" w:eastAsia="MS Gothic" w:hAnsi="MS Gothic" w:hint="eastAsia"/>
                    <w:sz w:val="16"/>
                    <w:szCs w:val="16"/>
                  </w:rPr>
                  <w:t>☐</w:t>
                </w:r>
              </w:sdtContent>
            </w:sdt>
            <w:r w:rsidR="006448B3" w:rsidRPr="00AA068E">
              <w:rPr>
                <w:sz w:val="16"/>
                <w:szCs w:val="16"/>
              </w:rPr>
              <w:t xml:space="preserve"> </w:t>
            </w:r>
            <w:r w:rsidR="006448B3" w:rsidRPr="001353FC">
              <w:rPr>
                <w:sz w:val="16"/>
                <w:szCs w:val="16"/>
              </w:rPr>
              <w:t xml:space="preserve">Partial compliance </w:t>
            </w:r>
          </w:p>
          <w:p w14:paraId="1E61772F" w14:textId="7F20FAF5" w:rsidR="00E36984" w:rsidRPr="00AA068E" w:rsidRDefault="00632D73" w:rsidP="006448B3">
            <w:pPr>
              <w:spacing w:beforeLines="20" w:before="48" w:afterLines="20" w:after="48"/>
              <w:rPr>
                <w:sz w:val="16"/>
                <w:szCs w:val="16"/>
              </w:rPr>
            </w:pPr>
            <w:sdt>
              <w:sdtPr>
                <w:rPr>
                  <w:sz w:val="16"/>
                  <w:szCs w:val="16"/>
                </w:rPr>
                <w:id w:val="706600815"/>
                <w14:checkbox>
                  <w14:checked w14:val="0"/>
                  <w14:checkedState w14:val="2612" w14:font="MS Gothic"/>
                  <w14:uncheckedState w14:val="2610" w14:font="MS Gothic"/>
                </w14:checkbox>
              </w:sdtPr>
              <w:sdtEndPr/>
              <w:sdtContent>
                <w:r w:rsidR="006448B3" w:rsidRPr="00AA068E">
                  <w:rPr>
                    <w:rFonts w:ascii="MS Gothic" w:eastAsia="MS Gothic" w:hAnsi="MS Gothic" w:hint="eastAsia"/>
                    <w:sz w:val="16"/>
                    <w:szCs w:val="16"/>
                  </w:rPr>
                  <w:t>☐</w:t>
                </w:r>
              </w:sdtContent>
            </w:sdt>
            <w:r w:rsidR="006448B3" w:rsidRPr="00AA068E">
              <w:rPr>
                <w:sz w:val="16"/>
                <w:szCs w:val="16"/>
              </w:rPr>
              <w:t xml:space="preserve"> </w:t>
            </w:r>
            <w:r w:rsidR="006448B3" w:rsidRPr="001353FC">
              <w:rPr>
                <w:sz w:val="16"/>
                <w:szCs w:val="16"/>
              </w:rPr>
              <w:t>Not implemented</w:t>
            </w:r>
          </w:p>
        </w:tc>
      </w:tr>
      <w:tr w:rsidR="00AA068E" w:rsidRPr="00AA068E" w14:paraId="01EEBA5F" w14:textId="77777777" w:rsidTr="00A01F45">
        <w:trPr>
          <w:trHeight w:hRule="exact" w:val="886"/>
        </w:trPr>
        <w:tc>
          <w:tcPr>
            <w:tcW w:w="1131" w:type="pct"/>
            <w:shd w:val="clear" w:color="auto" w:fill="F9F9F9"/>
          </w:tcPr>
          <w:p w14:paraId="78F19BBC" w14:textId="06CB7EFE" w:rsidR="00E36984" w:rsidRPr="00AA068E" w:rsidRDefault="00E36984" w:rsidP="00E36984">
            <w:pPr>
              <w:pStyle w:val="Tabel"/>
              <w:spacing w:beforeLines="20" w:before="48" w:afterLines="20" w:after="48"/>
              <w:rPr>
                <w:szCs w:val="16"/>
                <w:lang w:val="en-GB"/>
              </w:rPr>
            </w:pPr>
          </w:p>
        </w:tc>
        <w:tc>
          <w:tcPr>
            <w:tcW w:w="1765" w:type="pct"/>
            <w:shd w:val="clear" w:color="auto" w:fill="F9F9F9"/>
          </w:tcPr>
          <w:p w14:paraId="67F0774D" w14:textId="182641AE" w:rsidR="00E36984" w:rsidRPr="00AA068E" w:rsidRDefault="00E36984" w:rsidP="00E36984">
            <w:pPr>
              <w:pStyle w:val="Tabel"/>
              <w:spacing w:beforeLines="20" w:before="48" w:afterLines="20" w:after="48"/>
              <w:rPr>
                <w:lang w:val="en-GB"/>
              </w:rPr>
            </w:pPr>
            <w:r w:rsidRPr="001353FC">
              <w:rPr>
                <w:lang w:val="en-GB"/>
              </w:rPr>
              <w:t>ESG frameworks used by either vehicle or organisation</w:t>
            </w:r>
          </w:p>
        </w:tc>
        <w:tc>
          <w:tcPr>
            <w:tcW w:w="2104" w:type="pct"/>
            <w:shd w:val="clear" w:color="auto" w:fill="F9F9F9"/>
          </w:tcPr>
          <w:p w14:paraId="0EB26962" w14:textId="2C2C168D" w:rsidR="00E36984" w:rsidRPr="00AA068E" w:rsidRDefault="00E36984" w:rsidP="00E36984">
            <w:pPr>
              <w:spacing w:beforeLines="20" w:before="48" w:afterLines="20" w:after="48"/>
              <w:rPr>
                <w:sz w:val="16"/>
              </w:rPr>
            </w:pPr>
            <w:r w:rsidRPr="00AA068E">
              <w:rPr>
                <w:sz w:val="16"/>
              </w:rPr>
              <w:t xml:space="preserve">GRI </w:t>
            </w:r>
            <w:sdt>
              <w:sdtPr>
                <w:rPr>
                  <w:sz w:val="16"/>
                </w:rPr>
                <w:id w:val="-426107173"/>
                <w14:checkbox>
                  <w14:checked w14:val="0"/>
                  <w14:checkedState w14:val="2612" w14:font="MS Gothic"/>
                  <w14:uncheckedState w14:val="2610" w14:font="MS Gothic"/>
                </w14:checkbox>
              </w:sdtPr>
              <w:sdtEndPr/>
              <w:sdtContent>
                <w:r w:rsidRPr="00AA068E">
                  <w:rPr>
                    <w:rFonts w:ascii="Segoe UI Symbol" w:hAnsi="Segoe UI Symbol" w:cs="Segoe UI Symbol"/>
                    <w:sz w:val="16"/>
                  </w:rPr>
                  <w:t>☐</w:t>
                </w:r>
              </w:sdtContent>
            </w:sdt>
            <w:r w:rsidRPr="00AA068E">
              <w:rPr>
                <w:sz w:val="16"/>
              </w:rPr>
              <w:t xml:space="preserve">  PRI </w:t>
            </w:r>
            <w:sdt>
              <w:sdtPr>
                <w:rPr>
                  <w:sz w:val="16"/>
                </w:rPr>
                <w:id w:val="-127864989"/>
                <w14:checkbox>
                  <w14:checked w14:val="0"/>
                  <w14:checkedState w14:val="2612" w14:font="MS Gothic"/>
                  <w14:uncheckedState w14:val="2610" w14:font="MS Gothic"/>
                </w14:checkbox>
              </w:sdtPr>
              <w:sdtEndPr/>
              <w:sdtContent>
                <w:r w:rsidRPr="00AA068E">
                  <w:rPr>
                    <w:rFonts w:ascii="MS Gothic" w:eastAsia="MS Gothic" w:hAnsi="MS Gothic"/>
                    <w:sz w:val="16"/>
                  </w:rPr>
                  <w:t>☐</w:t>
                </w:r>
              </w:sdtContent>
            </w:sdt>
            <w:r w:rsidRPr="00AA068E">
              <w:rPr>
                <w:sz w:val="16"/>
              </w:rPr>
              <w:t xml:space="preserve"> UN SDGs </w:t>
            </w:r>
            <w:sdt>
              <w:sdtPr>
                <w:rPr>
                  <w:sz w:val="16"/>
                </w:rPr>
                <w:id w:val="-421721012"/>
                <w14:checkbox>
                  <w14:checked w14:val="0"/>
                  <w14:checkedState w14:val="2612" w14:font="MS Gothic"/>
                  <w14:uncheckedState w14:val="2610" w14:font="MS Gothic"/>
                </w14:checkbox>
              </w:sdtPr>
              <w:sdtEndPr/>
              <w:sdtContent>
                <w:r w:rsidRPr="00AA068E">
                  <w:rPr>
                    <w:rFonts w:ascii="Segoe UI Symbol" w:hAnsi="Segoe UI Symbol" w:cs="Segoe UI Symbol"/>
                    <w:sz w:val="16"/>
                  </w:rPr>
                  <w:t>☐</w:t>
                </w:r>
              </w:sdtContent>
            </w:sdt>
            <w:r w:rsidRPr="00AA068E">
              <w:rPr>
                <w:sz w:val="16"/>
              </w:rPr>
              <w:t xml:space="preserve"> TCFD  </w:t>
            </w:r>
            <w:sdt>
              <w:sdtPr>
                <w:rPr>
                  <w:sz w:val="16"/>
                </w:rPr>
                <w:id w:val="1344665058"/>
                <w14:checkbox>
                  <w14:checked w14:val="0"/>
                  <w14:checkedState w14:val="2612" w14:font="MS Gothic"/>
                  <w14:uncheckedState w14:val="2610" w14:font="MS Gothic"/>
                </w14:checkbox>
              </w:sdtPr>
              <w:sdtEndPr/>
              <w:sdtContent>
                <w:r w:rsidRPr="00AA068E">
                  <w:rPr>
                    <w:rFonts w:ascii="Segoe UI Symbol" w:hAnsi="Segoe UI Symbol" w:cs="Segoe UI Symbol"/>
                    <w:sz w:val="16"/>
                  </w:rPr>
                  <w:t>☐</w:t>
                </w:r>
              </w:sdtContent>
            </w:sdt>
            <w:r w:rsidRPr="00AA068E">
              <w:rPr>
                <w:sz w:val="16"/>
              </w:rPr>
              <w:t xml:space="preserve"> CDP </w:t>
            </w:r>
            <w:sdt>
              <w:sdtPr>
                <w:rPr>
                  <w:sz w:val="16"/>
                </w:rPr>
                <w:id w:val="1059975293"/>
                <w14:checkbox>
                  <w14:checked w14:val="0"/>
                  <w14:checkedState w14:val="2612" w14:font="MS Gothic"/>
                  <w14:uncheckedState w14:val="2610" w14:font="MS Gothic"/>
                </w14:checkbox>
              </w:sdtPr>
              <w:sdtEndPr/>
              <w:sdtContent>
                <w:r w:rsidRPr="00AA068E">
                  <w:rPr>
                    <w:rFonts w:ascii="Segoe UI Symbol" w:hAnsi="Segoe UI Symbol" w:cs="Segoe UI Symbol"/>
                    <w:sz w:val="16"/>
                  </w:rPr>
                  <w:t>☐</w:t>
                </w:r>
              </w:sdtContent>
            </w:sdt>
            <w:r w:rsidRPr="00AA068E">
              <w:rPr>
                <w:sz w:val="16"/>
              </w:rPr>
              <w:t xml:space="preserve"> Emissions reduction SBTs </w:t>
            </w:r>
            <w:sdt>
              <w:sdtPr>
                <w:rPr>
                  <w:sz w:val="16"/>
                </w:rPr>
                <w:id w:val="1707758530"/>
                <w14:checkbox>
                  <w14:checked w14:val="0"/>
                  <w14:checkedState w14:val="2612" w14:font="MS Gothic"/>
                  <w14:uncheckedState w14:val="2610" w14:font="MS Gothic"/>
                </w14:checkbox>
              </w:sdtPr>
              <w:sdtEndPr/>
              <w:sdtContent>
                <w:r w:rsidRPr="00AA068E">
                  <w:rPr>
                    <w:rFonts w:ascii="Segoe UI Symbol" w:hAnsi="Segoe UI Symbol" w:cs="Segoe UI Symbol"/>
                    <w:sz w:val="16"/>
                  </w:rPr>
                  <w:t>☐</w:t>
                </w:r>
              </w:sdtContent>
            </w:sdt>
            <w:r w:rsidRPr="00AA068E">
              <w:rPr>
                <w:sz w:val="16"/>
              </w:rPr>
              <w:t xml:space="preserve"> ISO </w:t>
            </w:r>
            <w:sdt>
              <w:sdtPr>
                <w:rPr>
                  <w:sz w:val="16"/>
                </w:rPr>
                <w:id w:val="401641208"/>
                <w14:checkbox>
                  <w14:checked w14:val="0"/>
                  <w14:checkedState w14:val="2612" w14:font="MS Gothic"/>
                  <w14:uncheckedState w14:val="2610" w14:font="MS Gothic"/>
                </w14:checkbox>
              </w:sdtPr>
              <w:sdtEndPr/>
              <w:sdtContent>
                <w:r w:rsidRPr="00AA068E">
                  <w:rPr>
                    <w:rFonts w:ascii="Segoe UI Symbol" w:hAnsi="Segoe UI Symbol" w:cs="Segoe UI Symbol"/>
                    <w:sz w:val="16"/>
                  </w:rPr>
                  <w:t>☐</w:t>
                </w:r>
              </w:sdtContent>
            </w:sdt>
          </w:p>
          <w:p w14:paraId="0F1DB67E" w14:textId="54834CDA" w:rsidR="00E36984" w:rsidRPr="00AA068E" w:rsidRDefault="00E36984" w:rsidP="00E36984">
            <w:pPr>
              <w:spacing w:beforeLines="20" w:before="48" w:afterLines="20" w:after="48"/>
              <w:rPr>
                <w:sz w:val="16"/>
                <w:szCs w:val="16"/>
              </w:rPr>
            </w:pPr>
            <w:r w:rsidRPr="00AA068E">
              <w:rPr>
                <w:sz w:val="16"/>
              </w:rPr>
              <w:t>Other</w:t>
            </w:r>
            <w:r w:rsidR="004D364C" w:rsidRPr="00AA068E">
              <w:rPr>
                <w:sz w:val="16"/>
              </w:rPr>
              <w:t>, p</w:t>
            </w:r>
            <w:r w:rsidRPr="00AA068E">
              <w:rPr>
                <w:sz w:val="16"/>
              </w:rPr>
              <w:t>lease specify ___________</w:t>
            </w:r>
          </w:p>
        </w:tc>
      </w:tr>
    </w:tbl>
    <w:p w14:paraId="593F551C" w14:textId="36E428B8" w:rsidR="001570A1" w:rsidRPr="00AA068E" w:rsidRDefault="001570A1" w:rsidP="00EF13EC">
      <w:pPr>
        <w:ind w:left="1440" w:hanging="1440"/>
        <w:rPr>
          <w:sz w:val="14"/>
          <w:szCs w:val="14"/>
          <w:lang w:eastAsia="en-GB"/>
        </w:rPr>
      </w:pPr>
      <w:bookmarkStart w:id="23" w:name="_Toc496254213"/>
      <w:r w:rsidRPr="00AA068E">
        <w:rPr>
          <w:sz w:val="14"/>
          <w:szCs w:val="14"/>
          <w:lang w:eastAsia="en-GB"/>
        </w:rPr>
        <w:t>Note</w:t>
      </w:r>
      <w:r w:rsidR="005C5DC7" w:rsidRPr="00AA068E">
        <w:rPr>
          <w:sz w:val="14"/>
          <w:szCs w:val="14"/>
          <w:lang w:eastAsia="en-GB"/>
        </w:rPr>
        <w:t>s</w:t>
      </w:r>
      <w:r w:rsidRPr="00AA068E">
        <w:rPr>
          <w:sz w:val="14"/>
          <w:szCs w:val="14"/>
          <w:lang w:eastAsia="en-GB"/>
        </w:rPr>
        <w:t xml:space="preserve">: </w:t>
      </w:r>
      <w:r w:rsidR="00CA1858" w:rsidRPr="00AA068E">
        <w:rPr>
          <w:sz w:val="14"/>
          <w:szCs w:val="14"/>
          <w:lang w:eastAsia="en-GB"/>
        </w:rPr>
        <w:t xml:space="preserve">1. </w:t>
      </w:r>
      <w:r w:rsidR="00B94F10" w:rsidRPr="00AA068E">
        <w:rPr>
          <w:sz w:val="14"/>
          <w:szCs w:val="14"/>
          <w:lang w:eastAsia="en-GB"/>
        </w:rPr>
        <w:t>Fund, Separate Account, Club Deal, Joint Venture, Other</w:t>
      </w:r>
      <w:r w:rsidR="00EF13EC" w:rsidRPr="00AA068E">
        <w:rPr>
          <w:sz w:val="14"/>
          <w:szCs w:val="14"/>
          <w:lang w:eastAsia="en-GB"/>
        </w:rPr>
        <w:t xml:space="preserve"> </w:t>
      </w:r>
      <w:r w:rsidR="001046B4" w:rsidRPr="00AA068E">
        <w:rPr>
          <w:sz w:val="14"/>
          <w:szCs w:val="14"/>
          <w:lang w:eastAsia="en-GB"/>
        </w:rPr>
        <w:t>2. Open end, Closed end 3</w:t>
      </w:r>
      <w:r w:rsidR="00CA1858" w:rsidRPr="00AA068E">
        <w:rPr>
          <w:sz w:val="14"/>
          <w:szCs w:val="14"/>
          <w:lang w:eastAsia="en-GB"/>
        </w:rPr>
        <w:t>. Core</w:t>
      </w:r>
      <w:r w:rsidR="00D70F9F" w:rsidRPr="00AA068E">
        <w:rPr>
          <w:sz w:val="14"/>
          <w:szCs w:val="14"/>
          <w:lang w:eastAsia="en-GB"/>
        </w:rPr>
        <w:t>,</w:t>
      </w:r>
      <w:r w:rsidR="00685C01" w:rsidRPr="00AA068E">
        <w:rPr>
          <w:sz w:val="14"/>
          <w:szCs w:val="14"/>
          <w:lang w:eastAsia="en-GB"/>
        </w:rPr>
        <w:t xml:space="preserve"> </w:t>
      </w:r>
      <w:r w:rsidR="00CA1858" w:rsidRPr="00AA068E">
        <w:rPr>
          <w:sz w:val="14"/>
          <w:szCs w:val="14"/>
          <w:lang w:eastAsia="en-GB"/>
        </w:rPr>
        <w:t>Value Add</w:t>
      </w:r>
      <w:r w:rsidR="00D70F9F" w:rsidRPr="00AA068E">
        <w:rPr>
          <w:sz w:val="14"/>
          <w:szCs w:val="14"/>
          <w:lang w:eastAsia="en-GB"/>
        </w:rPr>
        <w:t xml:space="preserve">, </w:t>
      </w:r>
      <w:r w:rsidR="00CA1858" w:rsidRPr="00AA068E">
        <w:rPr>
          <w:sz w:val="14"/>
          <w:szCs w:val="14"/>
          <w:lang w:eastAsia="en-GB"/>
        </w:rPr>
        <w:t>Opportunistic</w:t>
      </w:r>
      <w:r w:rsidR="00EF13EC" w:rsidRPr="00AA068E">
        <w:rPr>
          <w:sz w:val="14"/>
          <w:szCs w:val="14"/>
          <w:lang w:eastAsia="en-GB"/>
        </w:rPr>
        <w:t>,</w:t>
      </w:r>
      <w:r w:rsidR="001023DE" w:rsidRPr="00AA068E">
        <w:rPr>
          <w:sz w:val="14"/>
          <w:szCs w:val="14"/>
          <w:lang w:eastAsia="en-GB"/>
        </w:rPr>
        <w:t xml:space="preserve"> </w:t>
      </w:r>
    </w:p>
    <w:p w14:paraId="6DB0E97D" w14:textId="33C40DC8" w:rsidR="00F377F6" w:rsidRPr="00AA068E" w:rsidRDefault="008B4171" w:rsidP="00EF13EC">
      <w:pPr>
        <w:ind w:left="1440" w:hanging="1440"/>
        <w:rPr>
          <w:rFonts w:cs="Arial"/>
          <w:bCs/>
          <w:kern w:val="32"/>
          <w:sz w:val="14"/>
          <w:szCs w:val="14"/>
        </w:rPr>
      </w:pPr>
      <w:r w:rsidRPr="001353FC">
        <w:rPr>
          <w:sz w:val="14"/>
          <w:szCs w:val="14"/>
          <w:lang w:eastAsia="en-GB"/>
        </w:rPr>
        <w:t>Other</w:t>
      </w:r>
      <w:r w:rsidR="00EF13EC" w:rsidRPr="001353FC">
        <w:rPr>
          <w:sz w:val="14"/>
          <w:szCs w:val="14"/>
          <w:lang w:eastAsia="en-GB"/>
        </w:rPr>
        <w:t xml:space="preserve"> </w:t>
      </w:r>
      <w:r w:rsidR="006945FD" w:rsidRPr="001353FC">
        <w:rPr>
          <w:sz w:val="14"/>
          <w:szCs w:val="14"/>
          <w:lang w:eastAsia="en-GB"/>
        </w:rPr>
        <w:t xml:space="preserve">(please specify) </w:t>
      </w:r>
      <w:r w:rsidR="001046B4" w:rsidRPr="001353FC">
        <w:rPr>
          <w:sz w:val="14"/>
          <w:szCs w:val="14"/>
          <w:lang w:eastAsia="en-GB"/>
        </w:rPr>
        <w:t>4</w:t>
      </w:r>
      <w:r w:rsidR="00CA1858" w:rsidRPr="001353FC">
        <w:rPr>
          <w:sz w:val="14"/>
          <w:szCs w:val="14"/>
          <w:lang w:eastAsia="en-GB"/>
        </w:rPr>
        <w:t xml:space="preserve">. </w:t>
      </w:r>
      <w:r w:rsidR="00B5394A" w:rsidRPr="001353FC">
        <w:rPr>
          <w:sz w:val="14"/>
          <w:szCs w:val="14"/>
          <w:lang w:eastAsia="en-GB"/>
        </w:rPr>
        <w:t xml:space="preserve">Provide brief details of </w:t>
      </w:r>
      <w:r w:rsidR="00251055" w:rsidRPr="001353FC">
        <w:rPr>
          <w:sz w:val="14"/>
          <w:szCs w:val="14"/>
          <w:lang w:eastAsia="en-GB"/>
        </w:rPr>
        <w:t>loan types</w:t>
      </w:r>
      <w:r w:rsidR="00812FF4" w:rsidRPr="001353FC">
        <w:rPr>
          <w:sz w:val="14"/>
          <w:szCs w:val="14"/>
          <w:lang w:eastAsia="en-GB"/>
        </w:rPr>
        <w:t xml:space="preserve"> (eg </w:t>
      </w:r>
      <w:bookmarkEnd w:id="23"/>
      <w:r w:rsidR="00251055" w:rsidRPr="001353FC">
        <w:rPr>
          <w:sz w:val="14"/>
          <w:szCs w:val="14"/>
          <w:lang w:eastAsia="en-GB"/>
        </w:rPr>
        <w:t>f</w:t>
      </w:r>
      <w:r w:rsidR="00C72C18" w:rsidRPr="001353FC">
        <w:rPr>
          <w:sz w:val="14"/>
          <w:szCs w:val="14"/>
          <w:lang w:eastAsia="en-GB"/>
        </w:rPr>
        <w:t>irst ranking senior</w:t>
      </w:r>
      <w:r w:rsidR="00445BF8" w:rsidRPr="001353FC">
        <w:rPr>
          <w:sz w:val="14"/>
          <w:szCs w:val="14"/>
          <w:lang w:eastAsia="en-GB"/>
        </w:rPr>
        <w:t xml:space="preserve"> loan, junior loan, mezzanine</w:t>
      </w:r>
      <w:r w:rsidR="003C2BA9" w:rsidRPr="001353FC">
        <w:rPr>
          <w:sz w:val="14"/>
          <w:szCs w:val="14"/>
          <w:lang w:eastAsia="en-GB"/>
        </w:rPr>
        <w:t xml:space="preserve"> loan, whole loan</w:t>
      </w:r>
      <w:r w:rsidR="00445BF8" w:rsidRPr="001353FC">
        <w:rPr>
          <w:sz w:val="14"/>
          <w:szCs w:val="14"/>
          <w:lang w:eastAsia="en-GB"/>
        </w:rPr>
        <w:t xml:space="preserve"> etc.</w:t>
      </w:r>
      <w:r w:rsidR="00251055" w:rsidRPr="001353FC">
        <w:rPr>
          <w:sz w:val="14"/>
          <w:szCs w:val="14"/>
          <w:lang w:eastAsia="en-GB"/>
        </w:rPr>
        <w:t>) and</w:t>
      </w:r>
      <w:r w:rsidR="00A90384" w:rsidRPr="001353FC">
        <w:rPr>
          <w:sz w:val="14"/>
          <w:szCs w:val="14"/>
          <w:lang w:eastAsia="en-GB"/>
        </w:rPr>
        <w:t xml:space="preserve"> specific if it is a combination of different </w:t>
      </w:r>
      <w:r w:rsidR="00251055" w:rsidRPr="001353FC">
        <w:rPr>
          <w:sz w:val="14"/>
          <w:szCs w:val="14"/>
          <w:lang w:eastAsia="en-GB"/>
        </w:rPr>
        <w:t>loan types.</w:t>
      </w:r>
      <w:r w:rsidR="00B5394A" w:rsidRPr="001353FC">
        <w:rPr>
          <w:sz w:val="14"/>
          <w:szCs w:val="14"/>
          <w:lang w:eastAsia="en-GB"/>
        </w:rPr>
        <w:t xml:space="preserve"> </w:t>
      </w:r>
      <w:r w:rsidR="006945FD" w:rsidRPr="001353FC">
        <w:rPr>
          <w:sz w:val="14"/>
          <w:szCs w:val="14"/>
          <w:lang w:eastAsia="en-GB"/>
        </w:rPr>
        <w:t xml:space="preserve">5. eg % of certified asset, targeting a level of EPC, targeting an energy intensity reduction, social return on investment (SROI) etc. 6. Data fields aligned with INREV Vehicle Universe 7. Data fields aligned with INREV Asset Level Index </w:t>
      </w:r>
      <w:r w:rsidR="00845A88" w:rsidRPr="001353FC">
        <w:rPr>
          <w:sz w:val="14"/>
          <w:szCs w:val="14"/>
          <w:lang w:eastAsia="en-GB"/>
        </w:rPr>
        <w:t>8</w:t>
      </w:r>
      <w:r w:rsidR="008A3F82" w:rsidRPr="001353FC">
        <w:rPr>
          <w:sz w:val="14"/>
          <w:szCs w:val="14"/>
          <w:lang w:eastAsia="en-GB"/>
        </w:rPr>
        <w:t xml:space="preserve"> Debt investments at fair value and gross of leverage.</w:t>
      </w:r>
      <w:r w:rsidR="00F377F6" w:rsidRPr="00AA068E">
        <w:br w:type="page"/>
      </w:r>
    </w:p>
    <w:p w14:paraId="36FA43D7" w14:textId="77777777" w:rsidR="00F377F6" w:rsidRPr="00AA068E" w:rsidRDefault="006B6795" w:rsidP="00F377F6">
      <w:pPr>
        <w:pStyle w:val="Heading1"/>
        <w:rPr>
          <w:color w:val="auto"/>
          <w:lang w:eastAsia="en-GB"/>
        </w:rPr>
      </w:pPr>
      <w:bookmarkStart w:id="24" w:name="_Toc148367677"/>
      <w:r w:rsidRPr="00AA068E">
        <w:rPr>
          <w:color w:val="auto"/>
          <w:lang w:eastAsia="en-GB"/>
        </w:rPr>
        <w:lastRenderedPageBreak/>
        <w:t xml:space="preserve">Investment </w:t>
      </w:r>
      <w:r w:rsidR="00F377F6" w:rsidRPr="00AA068E">
        <w:rPr>
          <w:color w:val="auto"/>
          <w:lang w:eastAsia="en-GB"/>
        </w:rPr>
        <w:t>Manager Statement</w:t>
      </w:r>
      <w:bookmarkEnd w:id="24"/>
      <w:r w:rsidR="00F377F6" w:rsidRPr="00AA068E">
        <w:rPr>
          <w:color w:val="auto"/>
          <w:lang w:eastAsia="en-GB"/>
        </w:rPr>
        <w:t xml:space="preserve"> </w:t>
      </w:r>
    </w:p>
    <w:p w14:paraId="3A096A72" w14:textId="77777777" w:rsidR="00AB10AD" w:rsidRPr="00AA068E" w:rsidRDefault="00AB10AD" w:rsidP="00BD5631"/>
    <w:p w14:paraId="16455B01" w14:textId="1929AAB9" w:rsidR="00F377F6" w:rsidRPr="00AA068E" w:rsidRDefault="009376F9" w:rsidP="00A870AE">
      <w:pPr>
        <w:rPr>
          <w:i/>
        </w:rPr>
      </w:pPr>
      <w:r w:rsidRPr="00E67415">
        <w:t>This statement should be short, no more than one page, and outline what distinguishes the investment manager and vehicle from competitors and competing offerings.</w:t>
      </w:r>
      <w:r w:rsidR="0036774B" w:rsidRPr="00E67415">
        <w:t xml:space="preserve"> </w:t>
      </w:r>
      <w:r w:rsidR="00863BCF" w:rsidRPr="00A01F45">
        <w:t>The statement may include a brief description of the vehicle’s ESG ambition and targets, as applicable to the relevant laws and regulations.</w:t>
      </w:r>
      <w:r w:rsidR="00863BCF" w:rsidRPr="00E67415">
        <w:t xml:space="preserve"> </w:t>
      </w:r>
      <w:r w:rsidRPr="00E67415">
        <w:t xml:space="preserve">The statement should not be a direct copy of information contained in the vehicle marketing documents or the PPM but should be a short, unique summary of </w:t>
      </w:r>
      <w:proofErr w:type="gramStart"/>
      <w:r w:rsidRPr="00E67415">
        <w:t>factual information</w:t>
      </w:r>
      <w:proofErr w:type="gramEnd"/>
      <w:r w:rsidRPr="00E67415">
        <w:t xml:space="preserve"> that can be substantiated within the DDQ or other supporting documents.</w:t>
      </w:r>
      <w:r w:rsidR="0036774B" w:rsidRPr="00E67415">
        <w:t xml:space="preserve"> </w:t>
      </w:r>
      <w:r w:rsidRPr="00E67415">
        <w:t>For further gui</w:t>
      </w:r>
      <w:r w:rsidR="00880A33" w:rsidRPr="00E67415">
        <w:t>dance on content, please see</w:t>
      </w:r>
      <w:r w:rsidRPr="00E67415">
        <w:t xml:space="preserve"> Appendix</w:t>
      </w:r>
      <w:r w:rsidR="00880A33" w:rsidRPr="00E67415">
        <w:t xml:space="preserve"> I</w:t>
      </w:r>
      <w:r w:rsidRPr="00E67415">
        <w:t>.</w:t>
      </w:r>
      <w:r w:rsidR="00F377F6" w:rsidRPr="00AA068E">
        <w:rPr>
          <w:i/>
        </w:rPr>
        <w:br w:type="page"/>
      </w:r>
    </w:p>
    <w:p w14:paraId="7DC0E2B1" w14:textId="77777777" w:rsidR="00C760E9" w:rsidRPr="00AA068E" w:rsidRDefault="00144D31" w:rsidP="00144D31">
      <w:pPr>
        <w:spacing w:line="240" w:lineRule="auto"/>
        <w:outlineLvl w:val="0"/>
        <w:rPr>
          <w:rStyle w:val="Heading1Char"/>
          <w:color w:val="auto"/>
          <w:lang w:val="en-GB"/>
        </w:rPr>
      </w:pPr>
      <w:bookmarkStart w:id="25" w:name="_Toc148367678"/>
      <w:r w:rsidRPr="00AA068E">
        <w:rPr>
          <w:rStyle w:val="Heading1Char"/>
          <w:color w:val="auto"/>
          <w:lang w:val="en-GB"/>
        </w:rPr>
        <w:lastRenderedPageBreak/>
        <w:t>1</w:t>
      </w:r>
      <w:r w:rsidRPr="00AA068E">
        <w:rPr>
          <w:rStyle w:val="Heading1Char"/>
          <w:color w:val="auto"/>
          <w:lang w:val="en-GB"/>
        </w:rPr>
        <w:tab/>
      </w:r>
      <w:r w:rsidR="00C760E9" w:rsidRPr="00AA068E">
        <w:rPr>
          <w:rStyle w:val="Heading1Char"/>
          <w:color w:val="auto"/>
          <w:lang w:val="en-GB"/>
        </w:rPr>
        <w:t>Preliminary Stage</w:t>
      </w:r>
      <w:bookmarkEnd w:id="13"/>
      <w:bookmarkEnd w:id="25"/>
    </w:p>
    <w:p w14:paraId="6BC59C61" w14:textId="77777777" w:rsidR="00D84308" w:rsidRPr="00AA068E" w:rsidRDefault="00D84308" w:rsidP="00BD5631"/>
    <w:p w14:paraId="170D2DA7" w14:textId="77777777" w:rsidR="00C760E9" w:rsidRPr="00AA068E" w:rsidRDefault="00C760E9" w:rsidP="00C760E9"/>
    <w:p w14:paraId="6F9D0F3F" w14:textId="7E121B21" w:rsidR="00666532" w:rsidRPr="00AA068E" w:rsidRDefault="001300CF" w:rsidP="00675FAE">
      <w:pPr>
        <w:pStyle w:val="Heading2"/>
        <w:numPr>
          <w:ilvl w:val="1"/>
          <w:numId w:val="14"/>
        </w:numPr>
      </w:pPr>
      <w:bookmarkStart w:id="26" w:name="_Toc485208661"/>
      <w:bookmarkStart w:id="27" w:name="_Toc485637060"/>
      <w:bookmarkStart w:id="28" w:name="_Toc485638391"/>
      <w:bookmarkStart w:id="29" w:name="_Toc489871670"/>
      <w:bookmarkStart w:id="30" w:name="_Toc148367679"/>
      <w:bookmarkEnd w:id="14"/>
      <w:bookmarkEnd w:id="15"/>
      <w:bookmarkEnd w:id="16"/>
      <w:bookmarkEnd w:id="17"/>
      <w:bookmarkEnd w:id="18"/>
      <w:bookmarkEnd w:id="19"/>
      <w:bookmarkEnd w:id="20"/>
      <w:bookmarkEnd w:id="21"/>
      <w:r w:rsidRPr="00AA068E">
        <w:t xml:space="preserve">Vehicle </w:t>
      </w:r>
      <w:r w:rsidR="00666532" w:rsidRPr="00AA068E">
        <w:t>Strategy</w:t>
      </w:r>
      <w:bookmarkEnd w:id="26"/>
      <w:bookmarkEnd w:id="27"/>
      <w:bookmarkEnd w:id="28"/>
      <w:bookmarkEnd w:id="29"/>
      <w:bookmarkEnd w:id="30"/>
    </w:p>
    <w:p w14:paraId="775ECAD6" w14:textId="77777777" w:rsidR="00861F99" w:rsidRPr="00AA068E" w:rsidRDefault="00861F99" w:rsidP="00861F99"/>
    <w:p w14:paraId="0A9863C3" w14:textId="77777777" w:rsidR="00861F99" w:rsidRPr="00AA068E" w:rsidRDefault="00861F99" w:rsidP="00205F2A">
      <w:pPr>
        <w:pStyle w:val="Inspring"/>
        <w:rPr>
          <w:b/>
          <w:bCs/>
          <w:lang w:val="en-GB"/>
        </w:rPr>
      </w:pPr>
      <w:bookmarkStart w:id="31" w:name="_Toc489871671"/>
      <w:bookmarkStart w:id="32" w:name="_Toc496254217"/>
      <w:bookmarkStart w:id="33" w:name="_Toc499726171"/>
      <w:bookmarkStart w:id="34" w:name="_Toc520197073"/>
      <w:bookmarkStart w:id="35" w:name="_Toc520197441"/>
      <w:r w:rsidRPr="00AA068E">
        <w:rPr>
          <w:b/>
          <w:bCs/>
          <w:lang w:val="en-GB"/>
        </w:rPr>
        <w:t>1.1.1</w:t>
      </w:r>
      <w:r w:rsidRPr="00AA068E">
        <w:rPr>
          <w:b/>
          <w:bCs/>
          <w:lang w:val="en-GB"/>
        </w:rPr>
        <w:tab/>
        <w:t>Investment Strategy</w:t>
      </w:r>
      <w:bookmarkEnd w:id="31"/>
      <w:bookmarkEnd w:id="32"/>
      <w:bookmarkEnd w:id="33"/>
      <w:bookmarkEnd w:id="34"/>
      <w:bookmarkEnd w:id="35"/>
    </w:p>
    <w:p w14:paraId="1337F899" w14:textId="77777777" w:rsidR="00666532" w:rsidRPr="00AA068E" w:rsidRDefault="00666532" w:rsidP="00BD5631"/>
    <w:p w14:paraId="6548C75E" w14:textId="23C28DB6" w:rsidR="00945657" w:rsidRPr="00AA068E" w:rsidRDefault="00A43EA2" w:rsidP="00C44788">
      <w:pPr>
        <w:pStyle w:val="Inspring"/>
        <w:numPr>
          <w:ilvl w:val="3"/>
          <w:numId w:val="14"/>
        </w:numPr>
        <w:rPr>
          <w:lang w:val="en-GB"/>
        </w:rPr>
      </w:pPr>
      <w:bookmarkStart w:id="36" w:name="_Toc353528212"/>
      <w:bookmarkStart w:id="37" w:name="_Toc353529241"/>
      <w:bookmarkStart w:id="38" w:name="_Toc353528213"/>
      <w:bookmarkStart w:id="39" w:name="_Toc353529242"/>
      <w:bookmarkEnd w:id="36"/>
      <w:bookmarkEnd w:id="37"/>
      <w:bookmarkEnd w:id="38"/>
      <w:bookmarkEnd w:id="39"/>
      <w:proofErr w:type="gramStart"/>
      <w:r w:rsidRPr="00AA068E">
        <w:rPr>
          <w:lang w:val="en-GB"/>
        </w:rPr>
        <w:t>Describe briefly</w:t>
      </w:r>
      <w:proofErr w:type="gramEnd"/>
      <w:r w:rsidRPr="00AA068E">
        <w:rPr>
          <w:lang w:val="en-GB"/>
        </w:rPr>
        <w:t xml:space="preserve"> </w:t>
      </w:r>
      <w:r w:rsidR="00465184" w:rsidRPr="00AA068E">
        <w:rPr>
          <w:lang w:val="en-GB"/>
        </w:rPr>
        <w:t>the overall investment strategy</w:t>
      </w:r>
      <w:r w:rsidRPr="00AA068E">
        <w:rPr>
          <w:lang w:val="en-GB"/>
        </w:rPr>
        <w:t>,</w:t>
      </w:r>
      <w:r w:rsidR="00465184" w:rsidRPr="00AA068E">
        <w:rPr>
          <w:lang w:val="en-GB"/>
        </w:rPr>
        <w:t xml:space="preserve"> objective</w:t>
      </w:r>
      <w:r w:rsidR="00861F99" w:rsidRPr="00AA068E">
        <w:rPr>
          <w:lang w:val="en-GB"/>
        </w:rPr>
        <w:t>s</w:t>
      </w:r>
      <w:r w:rsidR="00465184" w:rsidRPr="00AA068E">
        <w:rPr>
          <w:lang w:val="en-GB"/>
        </w:rPr>
        <w:t xml:space="preserve"> </w:t>
      </w:r>
      <w:r w:rsidRPr="00AA068E">
        <w:rPr>
          <w:lang w:val="en-GB"/>
        </w:rPr>
        <w:t>and key themes of</w:t>
      </w:r>
      <w:r w:rsidR="00465184" w:rsidRPr="00AA068E">
        <w:rPr>
          <w:lang w:val="en-GB"/>
        </w:rPr>
        <w:t xml:space="preserve"> the vehicle</w:t>
      </w:r>
      <w:r w:rsidRPr="00AA068E">
        <w:rPr>
          <w:lang w:val="en-GB"/>
        </w:rPr>
        <w:t>.</w:t>
      </w:r>
      <w:r w:rsidR="00465184" w:rsidRPr="00AA068E">
        <w:rPr>
          <w:lang w:val="en-GB"/>
        </w:rPr>
        <w:t xml:space="preserve"> Explain why this is an appropriate strategy</w:t>
      </w:r>
      <w:r w:rsidR="00CE5059" w:rsidRPr="00AA068E">
        <w:rPr>
          <w:lang w:val="en-GB"/>
        </w:rPr>
        <w:t xml:space="preserve"> </w:t>
      </w:r>
      <w:r w:rsidR="00CE5059" w:rsidRPr="00A01F45">
        <w:rPr>
          <w:lang w:val="en-GB"/>
        </w:rPr>
        <w:t xml:space="preserve">and </w:t>
      </w:r>
      <w:r w:rsidR="00796F3A" w:rsidRPr="00A01F45">
        <w:rPr>
          <w:lang w:val="en-GB"/>
        </w:rPr>
        <w:t xml:space="preserve">the details of the loan type provided (eg </w:t>
      </w:r>
      <w:r w:rsidR="00B17464" w:rsidRPr="00A01F45">
        <w:rPr>
          <w:lang w:val="en-GB"/>
        </w:rPr>
        <w:t>first ran</w:t>
      </w:r>
      <w:r w:rsidR="00DB4DE3" w:rsidRPr="00A01F45">
        <w:rPr>
          <w:lang w:val="en-GB"/>
        </w:rPr>
        <w:t>king</w:t>
      </w:r>
      <w:r w:rsidR="00B17464" w:rsidRPr="00A01F45">
        <w:rPr>
          <w:lang w:val="en-GB"/>
        </w:rPr>
        <w:t xml:space="preserve"> senior loan, junior loan, mezzanine loan</w:t>
      </w:r>
      <w:r w:rsidR="003C2BA9" w:rsidRPr="00A01F45">
        <w:rPr>
          <w:lang w:val="en-GB"/>
        </w:rPr>
        <w:t>, whole loan</w:t>
      </w:r>
      <w:r w:rsidR="00B17464" w:rsidRPr="00A01F45">
        <w:rPr>
          <w:lang w:val="en-GB"/>
        </w:rPr>
        <w:t xml:space="preserve"> etc</w:t>
      </w:r>
      <w:r w:rsidR="00AE2595" w:rsidRPr="00A01F45">
        <w:rPr>
          <w:lang w:val="en-GB"/>
        </w:rPr>
        <w:t>) (Related to the vehicle fact sheet)</w:t>
      </w:r>
      <w:r w:rsidR="00465184" w:rsidRPr="00AA068E">
        <w:rPr>
          <w:lang w:val="en-GB"/>
        </w:rPr>
        <w:t xml:space="preserve">. </w:t>
      </w:r>
    </w:p>
    <w:p w14:paraId="7D69DF9C" w14:textId="18D7A185" w:rsidR="00EE0044" w:rsidRPr="00AA068E" w:rsidRDefault="00C44788" w:rsidP="00C44788">
      <w:pPr>
        <w:pStyle w:val="Inspring"/>
        <w:ind w:left="768" w:firstLine="0"/>
        <w:rPr>
          <w:lang w:val="en-GB"/>
        </w:rPr>
      </w:pPr>
      <w:r w:rsidRPr="00A01F45">
        <w:rPr>
          <w:lang w:val="en-GB"/>
        </w:rPr>
        <w:t>Please</w:t>
      </w:r>
      <w:r w:rsidR="006C32D9" w:rsidRPr="00A01F45">
        <w:rPr>
          <w:lang w:val="en-GB"/>
        </w:rPr>
        <w:t xml:space="preserve"> explain</w:t>
      </w:r>
      <w:r w:rsidRPr="00A01F45">
        <w:rPr>
          <w:lang w:val="en-GB"/>
        </w:rPr>
        <w:t xml:space="preserve"> </w:t>
      </w:r>
      <w:r w:rsidR="006C32D9" w:rsidRPr="00A01F45">
        <w:rPr>
          <w:lang w:val="en-GB"/>
        </w:rPr>
        <w:t>if the vehicle provides green financing</w:t>
      </w:r>
      <w:r w:rsidR="006C32D9" w:rsidRPr="00AA068E">
        <w:rPr>
          <w:lang w:val="en-GB"/>
        </w:rPr>
        <w:t>.</w:t>
      </w:r>
    </w:p>
    <w:p w14:paraId="1E467489" w14:textId="77777777" w:rsidR="00853002" w:rsidRPr="00AA068E" w:rsidRDefault="00853002" w:rsidP="00945657">
      <w:pPr>
        <w:pStyle w:val="Inspring"/>
        <w:rPr>
          <w:lang w:val="en-GB"/>
        </w:rPr>
      </w:pPr>
    </w:p>
    <w:p w14:paraId="34154D6C" w14:textId="77777777" w:rsidR="00465184" w:rsidRPr="00AA068E" w:rsidRDefault="00465184" w:rsidP="0094565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47EDC5" w14:textId="77777777" w:rsidR="00465184" w:rsidRPr="00AA068E" w:rsidRDefault="00666532" w:rsidP="00945657">
      <w:pPr>
        <w:pStyle w:val="Inspring"/>
        <w:rPr>
          <w:lang w:val="en-GB"/>
        </w:rPr>
      </w:pPr>
      <w:r w:rsidRPr="00AA068E">
        <w:rPr>
          <w:lang w:val="en-GB"/>
        </w:rPr>
        <w:tab/>
      </w:r>
    </w:p>
    <w:p w14:paraId="5279679F" w14:textId="79C33EF4" w:rsidR="00465184" w:rsidRPr="00AA068E" w:rsidRDefault="00465184" w:rsidP="00465184">
      <w:pPr>
        <w:pStyle w:val="Inspring"/>
        <w:rPr>
          <w:lang w:val="en-GB"/>
        </w:rPr>
      </w:pPr>
      <w:r w:rsidRPr="00AA068E">
        <w:rPr>
          <w:lang w:val="en-GB"/>
        </w:rPr>
        <w:t>1.</w:t>
      </w:r>
      <w:r w:rsidR="00A43EA2" w:rsidRPr="00AA068E">
        <w:rPr>
          <w:lang w:val="en-GB"/>
        </w:rPr>
        <w:t>1</w:t>
      </w:r>
      <w:r w:rsidR="00861F99" w:rsidRPr="00AA068E">
        <w:rPr>
          <w:lang w:val="en-GB"/>
        </w:rPr>
        <w:t>.1</w:t>
      </w:r>
      <w:r w:rsidRPr="00AA068E">
        <w:rPr>
          <w:lang w:val="en-GB"/>
        </w:rPr>
        <w:t>.</w:t>
      </w:r>
      <w:r w:rsidR="00A43EA2" w:rsidRPr="00AA068E">
        <w:rPr>
          <w:lang w:val="en-GB"/>
        </w:rPr>
        <w:t>2</w:t>
      </w:r>
      <w:r w:rsidRPr="00AA068E">
        <w:rPr>
          <w:lang w:val="en-GB"/>
        </w:rPr>
        <w:tab/>
        <w:t xml:space="preserve">Using the </w:t>
      </w:r>
      <w:r w:rsidR="00E03FA1" w:rsidRPr="00A01F45">
        <w:rPr>
          <w:lang w:val="en-GB"/>
        </w:rPr>
        <w:t>table</w:t>
      </w:r>
      <w:r w:rsidRPr="00AA068E">
        <w:rPr>
          <w:lang w:val="en-GB"/>
        </w:rPr>
        <w:t xml:space="preserve"> below, please describe the vehicle’s </w:t>
      </w:r>
      <w:r w:rsidR="00E2597A" w:rsidRPr="00A01F45">
        <w:rPr>
          <w:lang w:val="en-GB"/>
        </w:rPr>
        <w:t>target</w:t>
      </w:r>
      <w:r w:rsidR="00647772" w:rsidRPr="00A01F45">
        <w:rPr>
          <w:lang w:val="en-GB"/>
        </w:rPr>
        <w:t xml:space="preserve"> strategy</w:t>
      </w:r>
      <w:r w:rsidR="00E2597A" w:rsidRPr="00A01F45">
        <w:rPr>
          <w:lang w:val="en-GB"/>
        </w:rPr>
        <w:t xml:space="preserve"> and </w:t>
      </w:r>
      <w:r w:rsidR="009F44DC" w:rsidRPr="00A01F45">
        <w:rPr>
          <w:lang w:val="en-GB"/>
        </w:rPr>
        <w:t>together with the</w:t>
      </w:r>
      <w:r w:rsidR="009F44DC" w:rsidRPr="00AA068E">
        <w:rPr>
          <w:lang w:val="en-GB"/>
        </w:rPr>
        <w:t xml:space="preserve"> </w:t>
      </w:r>
      <w:r w:rsidRPr="00AA068E">
        <w:rPr>
          <w:lang w:val="en-GB"/>
        </w:rPr>
        <w:t xml:space="preserve">limits, as defined in the legal documentation or PPM (mention </w:t>
      </w:r>
      <w:r w:rsidR="00CC181D" w:rsidRPr="00AA068E">
        <w:rPr>
          <w:lang w:val="en-GB"/>
        </w:rPr>
        <w:t xml:space="preserve">the </w:t>
      </w:r>
      <w:r w:rsidRPr="00AA068E">
        <w:rPr>
          <w:lang w:val="en-GB"/>
        </w:rPr>
        <w:t xml:space="preserve">relevant section), and confirm whether each item is an </w:t>
      </w:r>
      <w:r w:rsidRPr="00AA068E">
        <w:rPr>
          <w:b/>
          <w:lang w:val="en-GB"/>
        </w:rPr>
        <w:t>‘investment restriction’</w:t>
      </w:r>
      <w:r w:rsidRPr="00AA068E">
        <w:rPr>
          <w:lang w:val="en-GB"/>
        </w:rPr>
        <w:t xml:space="preserve"> or simply a ‘</w:t>
      </w:r>
      <w:r w:rsidRPr="00AA068E">
        <w:rPr>
          <w:b/>
          <w:lang w:val="en-GB"/>
        </w:rPr>
        <w:t>guideline</w:t>
      </w:r>
      <w:r w:rsidRPr="00AA068E">
        <w:rPr>
          <w:lang w:val="en-GB"/>
        </w:rPr>
        <w:t>’:</w:t>
      </w:r>
    </w:p>
    <w:p w14:paraId="2324FDEE" w14:textId="77777777" w:rsidR="000927A2" w:rsidRPr="00AA068E" w:rsidRDefault="000927A2" w:rsidP="00465184">
      <w:pPr>
        <w:pStyle w:val="Inspring"/>
        <w:rPr>
          <w:lang w:val="en-GB"/>
        </w:rPr>
      </w:pPr>
    </w:p>
    <w:tbl>
      <w:tblPr>
        <w:tblW w:w="5000" w:type="pct"/>
        <w:tblInd w:w="-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CellMar>
          <w:left w:w="57" w:type="dxa"/>
          <w:right w:w="57" w:type="dxa"/>
        </w:tblCellMar>
        <w:tblLook w:val="00A0" w:firstRow="1" w:lastRow="0" w:firstColumn="1" w:lastColumn="0" w:noHBand="0" w:noVBand="0"/>
      </w:tblPr>
      <w:tblGrid>
        <w:gridCol w:w="2430"/>
        <w:gridCol w:w="1980"/>
        <w:gridCol w:w="2458"/>
        <w:gridCol w:w="2157"/>
      </w:tblGrid>
      <w:tr w:rsidR="00AA068E" w:rsidRPr="00AA068E" w14:paraId="0537630C" w14:textId="77777777" w:rsidTr="00A01F45">
        <w:trPr>
          <w:trHeight w:val="494"/>
        </w:trPr>
        <w:tc>
          <w:tcPr>
            <w:tcW w:w="1346" w:type="pct"/>
            <w:vMerge w:val="restart"/>
            <w:shd w:val="clear" w:color="auto" w:fill="000000"/>
            <w:vAlign w:val="center"/>
          </w:tcPr>
          <w:p w14:paraId="4236A3DE" w14:textId="4B88CDFD" w:rsidR="00A26347" w:rsidRPr="00AA068E" w:rsidRDefault="00A26347">
            <w:pPr>
              <w:pStyle w:val="Tabel"/>
              <w:spacing w:before="120" w:after="120" w:line="276" w:lineRule="auto"/>
              <w:rPr>
                <w:b/>
                <w:lang w:val="en-GB"/>
              </w:rPr>
            </w:pPr>
          </w:p>
        </w:tc>
        <w:tc>
          <w:tcPr>
            <w:tcW w:w="1097" w:type="pct"/>
            <w:vMerge w:val="restart"/>
            <w:shd w:val="clear" w:color="auto" w:fill="232425" w:themeFill="text1"/>
            <w:vAlign w:val="center"/>
          </w:tcPr>
          <w:p w14:paraId="36DBABEA" w14:textId="583BE8F1" w:rsidR="00A26347" w:rsidRPr="00AA068E" w:rsidRDefault="00A26347" w:rsidP="00CD37CB">
            <w:pPr>
              <w:pStyle w:val="Tabel"/>
              <w:spacing w:before="120" w:after="120" w:line="276" w:lineRule="auto"/>
              <w:jc w:val="center"/>
              <w:rPr>
                <w:b/>
                <w:lang w:val="en-GB"/>
              </w:rPr>
            </w:pPr>
            <w:r w:rsidRPr="00AA068E">
              <w:rPr>
                <w:b/>
                <w:lang w:val="en-GB"/>
              </w:rPr>
              <w:t>Target</w:t>
            </w:r>
            <w:r w:rsidR="00647772" w:rsidRPr="00AA068E">
              <w:rPr>
                <w:b/>
                <w:lang w:val="en-GB"/>
              </w:rPr>
              <w:t xml:space="preserve"> Strategy</w:t>
            </w:r>
          </w:p>
        </w:tc>
        <w:tc>
          <w:tcPr>
            <w:tcW w:w="2557" w:type="pct"/>
            <w:gridSpan w:val="2"/>
            <w:shd w:val="clear" w:color="auto" w:fill="000000"/>
            <w:vAlign w:val="center"/>
          </w:tcPr>
          <w:p w14:paraId="4539551D" w14:textId="734EF360" w:rsidR="00A26347" w:rsidRPr="00AA068E" w:rsidRDefault="00A26347" w:rsidP="00CD37CB">
            <w:pPr>
              <w:pStyle w:val="Tabel"/>
              <w:spacing w:before="120" w:after="120" w:line="276" w:lineRule="auto"/>
              <w:jc w:val="center"/>
              <w:rPr>
                <w:b/>
                <w:lang w:val="en-GB"/>
              </w:rPr>
            </w:pPr>
            <w:r w:rsidRPr="00AA068E">
              <w:rPr>
                <w:b/>
                <w:lang w:val="en-GB"/>
              </w:rPr>
              <w:t>Limit</w:t>
            </w:r>
          </w:p>
        </w:tc>
      </w:tr>
      <w:tr w:rsidR="00AA068E" w:rsidRPr="00AA068E" w14:paraId="113E1B00" w14:textId="77777777" w:rsidTr="00A01F45">
        <w:trPr>
          <w:trHeight w:val="494"/>
        </w:trPr>
        <w:tc>
          <w:tcPr>
            <w:tcW w:w="1346" w:type="pct"/>
            <w:vMerge/>
            <w:shd w:val="clear" w:color="auto" w:fill="000000"/>
            <w:vAlign w:val="center"/>
          </w:tcPr>
          <w:p w14:paraId="5BCAF614" w14:textId="77777777" w:rsidR="00A26347" w:rsidRPr="00AA068E" w:rsidRDefault="00A26347">
            <w:pPr>
              <w:pStyle w:val="Tabel"/>
              <w:spacing w:before="120" w:after="120" w:line="276" w:lineRule="auto"/>
              <w:rPr>
                <w:b/>
                <w:lang w:val="en-GB"/>
              </w:rPr>
            </w:pPr>
          </w:p>
        </w:tc>
        <w:tc>
          <w:tcPr>
            <w:tcW w:w="1097" w:type="pct"/>
            <w:vMerge/>
            <w:shd w:val="clear" w:color="auto" w:fill="232425" w:themeFill="text1"/>
            <w:vAlign w:val="center"/>
          </w:tcPr>
          <w:p w14:paraId="5BA2F9BE" w14:textId="77777777" w:rsidR="00A26347" w:rsidRPr="00AA068E" w:rsidRDefault="00A26347" w:rsidP="00AF4173">
            <w:pPr>
              <w:pStyle w:val="Tabel"/>
              <w:spacing w:before="120" w:after="120" w:line="276" w:lineRule="auto"/>
              <w:jc w:val="center"/>
              <w:rPr>
                <w:b/>
                <w:lang w:val="en-GB"/>
              </w:rPr>
            </w:pPr>
          </w:p>
        </w:tc>
        <w:tc>
          <w:tcPr>
            <w:tcW w:w="1362" w:type="pct"/>
            <w:shd w:val="clear" w:color="auto" w:fill="000000"/>
            <w:vAlign w:val="center"/>
          </w:tcPr>
          <w:p w14:paraId="144F3E73" w14:textId="6BC40FE7" w:rsidR="00A26347" w:rsidRPr="00AA068E" w:rsidRDefault="00A26347" w:rsidP="00AF4173">
            <w:pPr>
              <w:pStyle w:val="Tabel"/>
              <w:spacing w:before="120" w:after="120" w:line="276" w:lineRule="auto"/>
              <w:jc w:val="center"/>
              <w:rPr>
                <w:b/>
                <w:lang w:val="en-GB"/>
              </w:rPr>
            </w:pPr>
            <w:r w:rsidRPr="00AA068E">
              <w:rPr>
                <w:b/>
                <w:lang w:val="en-GB"/>
              </w:rPr>
              <w:t>Investment Restriction</w:t>
            </w:r>
          </w:p>
        </w:tc>
        <w:tc>
          <w:tcPr>
            <w:tcW w:w="1195" w:type="pct"/>
            <w:shd w:val="clear" w:color="auto" w:fill="000000"/>
            <w:vAlign w:val="center"/>
          </w:tcPr>
          <w:p w14:paraId="3F1B8BCF" w14:textId="00121251" w:rsidR="00A26347" w:rsidRPr="00AA068E" w:rsidRDefault="00A26347" w:rsidP="00AF4173">
            <w:pPr>
              <w:pStyle w:val="Tabel"/>
              <w:spacing w:before="120" w:after="120" w:line="276" w:lineRule="auto"/>
              <w:jc w:val="center"/>
              <w:rPr>
                <w:b/>
                <w:lang w:val="en-GB"/>
              </w:rPr>
            </w:pPr>
            <w:r w:rsidRPr="00AA068E">
              <w:rPr>
                <w:b/>
                <w:lang w:val="en-GB"/>
              </w:rPr>
              <w:t>Guideline</w:t>
            </w:r>
          </w:p>
        </w:tc>
      </w:tr>
      <w:tr w:rsidR="00AA068E" w:rsidRPr="00AA068E" w14:paraId="7C656221" w14:textId="77777777" w:rsidTr="00D67320">
        <w:trPr>
          <w:trHeight w:val="305"/>
        </w:trPr>
        <w:tc>
          <w:tcPr>
            <w:tcW w:w="1346" w:type="pct"/>
            <w:shd w:val="clear" w:color="auto" w:fill="F9F9F9"/>
            <w:vAlign w:val="center"/>
          </w:tcPr>
          <w:p w14:paraId="71B34C55" w14:textId="1201DA02" w:rsidR="00A26347" w:rsidRPr="00AA068E" w:rsidRDefault="00A26347">
            <w:pPr>
              <w:pStyle w:val="Tabel"/>
              <w:rPr>
                <w:lang w:val="en-GB"/>
              </w:rPr>
            </w:pPr>
            <w:r w:rsidRPr="00AA068E">
              <w:rPr>
                <w:lang w:val="en-GB"/>
              </w:rPr>
              <w:t>Style (core/value add/</w:t>
            </w:r>
            <w:proofErr w:type="gramStart"/>
            <w:r w:rsidRPr="00AA068E">
              <w:rPr>
                <w:lang w:val="en-GB"/>
              </w:rPr>
              <w:t>opportunistic)</w:t>
            </w:r>
            <w:r w:rsidR="0055491B" w:rsidRPr="00AA068E">
              <w:rPr>
                <w:lang w:val="en-GB"/>
              </w:rPr>
              <w:t>*</w:t>
            </w:r>
            <w:proofErr w:type="gramEnd"/>
          </w:p>
        </w:tc>
        <w:tc>
          <w:tcPr>
            <w:tcW w:w="1097" w:type="pct"/>
            <w:shd w:val="clear" w:color="auto" w:fill="F9F9F9"/>
            <w:vAlign w:val="center"/>
          </w:tcPr>
          <w:p w14:paraId="16FE9716" w14:textId="77777777" w:rsidR="00A26347" w:rsidRPr="00AA068E" w:rsidRDefault="00A26347">
            <w:pPr>
              <w:pStyle w:val="Tabel"/>
              <w:rPr>
                <w:lang w:val="en-GB"/>
              </w:rPr>
            </w:pPr>
          </w:p>
        </w:tc>
        <w:tc>
          <w:tcPr>
            <w:tcW w:w="1362" w:type="pct"/>
            <w:shd w:val="clear" w:color="auto" w:fill="F9F9F9"/>
            <w:vAlign w:val="center"/>
          </w:tcPr>
          <w:p w14:paraId="3B4B942C" w14:textId="7F8E73D4" w:rsidR="00A26347" w:rsidRPr="00AA068E" w:rsidRDefault="00A26347">
            <w:pPr>
              <w:pStyle w:val="Tabel"/>
              <w:rPr>
                <w:lang w:val="en-GB"/>
              </w:rPr>
            </w:pPr>
          </w:p>
        </w:tc>
        <w:tc>
          <w:tcPr>
            <w:tcW w:w="1195" w:type="pct"/>
            <w:shd w:val="clear" w:color="auto" w:fill="F9F9F9"/>
            <w:vAlign w:val="center"/>
          </w:tcPr>
          <w:p w14:paraId="06844514" w14:textId="4B7AA653" w:rsidR="00A26347" w:rsidRPr="00AA068E" w:rsidRDefault="00A26347">
            <w:pPr>
              <w:pStyle w:val="Tabel"/>
              <w:rPr>
                <w:lang w:val="en-GB"/>
              </w:rPr>
            </w:pPr>
          </w:p>
        </w:tc>
      </w:tr>
      <w:tr w:rsidR="00AA068E" w:rsidRPr="00AA068E" w14:paraId="64710C93" w14:textId="77777777" w:rsidTr="00D67320">
        <w:trPr>
          <w:trHeight w:val="305"/>
        </w:trPr>
        <w:tc>
          <w:tcPr>
            <w:tcW w:w="1346" w:type="pct"/>
            <w:shd w:val="clear" w:color="auto" w:fill="EBEBEB"/>
            <w:vAlign w:val="center"/>
          </w:tcPr>
          <w:p w14:paraId="58727C9B" w14:textId="76769F35" w:rsidR="00A26347" w:rsidRPr="00AA068E" w:rsidRDefault="00A26347">
            <w:pPr>
              <w:rPr>
                <w:sz w:val="16"/>
              </w:rPr>
            </w:pPr>
            <w:r w:rsidRPr="00AA068E">
              <w:rPr>
                <w:sz w:val="16"/>
              </w:rPr>
              <w:t xml:space="preserve">Geographical exposure (country, </w:t>
            </w:r>
            <w:proofErr w:type="gramStart"/>
            <w:r w:rsidRPr="00AA068E">
              <w:rPr>
                <w:sz w:val="16"/>
              </w:rPr>
              <w:t>region)</w:t>
            </w:r>
            <w:r w:rsidR="003315A5" w:rsidRPr="00AA068E">
              <w:rPr>
                <w:sz w:val="16"/>
              </w:rPr>
              <w:t>*</w:t>
            </w:r>
            <w:proofErr w:type="gramEnd"/>
          </w:p>
        </w:tc>
        <w:tc>
          <w:tcPr>
            <w:tcW w:w="1097" w:type="pct"/>
            <w:shd w:val="clear" w:color="auto" w:fill="EBEBEB"/>
            <w:vAlign w:val="center"/>
          </w:tcPr>
          <w:p w14:paraId="74A94CFE" w14:textId="77777777" w:rsidR="00A26347" w:rsidRPr="00AA068E" w:rsidRDefault="00A26347">
            <w:pPr>
              <w:rPr>
                <w:sz w:val="16"/>
                <w:szCs w:val="16"/>
              </w:rPr>
            </w:pPr>
          </w:p>
        </w:tc>
        <w:tc>
          <w:tcPr>
            <w:tcW w:w="1362" w:type="pct"/>
            <w:shd w:val="clear" w:color="auto" w:fill="EBEBEB"/>
            <w:vAlign w:val="center"/>
          </w:tcPr>
          <w:p w14:paraId="6FE7AF3E" w14:textId="37132619" w:rsidR="00A26347" w:rsidRPr="00AA068E" w:rsidRDefault="00A26347">
            <w:pPr>
              <w:rPr>
                <w:sz w:val="16"/>
                <w:szCs w:val="16"/>
              </w:rPr>
            </w:pPr>
          </w:p>
        </w:tc>
        <w:tc>
          <w:tcPr>
            <w:tcW w:w="1195" w:type="pct"/>
            <w:shd w:val="clear" w:color="auto" w:fill="EBEBEB"/>
            <w:vAlign w:val="center"/>
          </w:tcPr>
          <w:p w14:paraId="3B232073" w14:textId="138BA939" w:rsidR="00A26347" w:rsidRPr="00AA068E" w:rsidRDefault="00A26347">
            <w:pPr>
              <w:rPr>
                <w:sz w:val="16"/>
                <w:szCs w:val="16"/>
              </w:rPr>
            </w:pPr>
          </w:p>
        </w:tc>
      </w:tr>
      <w:tr w:rsidR="00AA068E" w:rsidRPr="00AA068E" w14:paraId="6F46962A" w14:textId="77777777" w:rsidTr="00D67320">
        <w:trPr>
          <w:trHeight w:val="305"/>
        </w:trPr>
        <w:tc>
          <w:tcPr>
            <w:tcW w:w="1346" w:type="pct"/>
            <w:shd w:val="clear" w:color="auto" w:fill="EBEBEB"/>
            <w:vAlign w:val="center"/>
          </w:tcPr>
          <w:p w14:paraId="36F411D7" w14:textId="1655EF82" w:rsidR="00A26347" w:rsidRPr="00AA068E" w:rsidRDefault="00A26347">
            <w:pPr>
              <w:rPr>
                <w:sz w:val="16"/>
              </w:rPr>
            </w:pPr>
            <w:r w:rsidRPr="00AA068E">
              <w:rPr>
                <w:sz w:val="16"/>
              </w:rPr>
              <w:t>Sector exposure</w:t>
            </w:r>
            <w:r w:rsidR="003315A5" w:rsidRPr="00AA068E">
              <w:rPr>
                <w:sz w:val="16"/>
              </w:rPr>
              <w:t>*</w:t>
            </w:r>
          </w:p>
        </w:tc>
        <w:tc>
          <w:tcPr>
            <w:tcW w:w="1097" w:type="pct"/>
            <w:shd w:val="clear" w:color="auto" w:fill="EBEBEB"/>
            <w:vAlign w:val="center"/>
          </w:tcPr>
          <w:p w14:paraId="052733B3" w14:textId="77777777" w:rsidR="00A26347" w:rsidRPr="00AA068E" w:rsidRDefault="00A26347">
            <w:pPr>
              <w:rPr>
                <w:sz w:val="16"/>
                <w:szCs w:val="16"/>
              </w:rPr>
            </w:pPr>
          </w:p>
        </w:tc>
        <w:tc>
          <w:tcPr>
            <w:tcW w:w="1362" w:type="pct"/>
            <w:shd w:val="clear" w:color="auto" w:fill="EBEBEB"/>
            <w:vAlign w:val="center"/>
          </w:tcPr>
          <w:p w14:paraId="2DE64D5F" w14:textId="6544380D" w:rsidR="00A26347" w:rsidRPr="00AA068E" w:rsidRDefault="00A26347">
            <w:pPr>
              <w:rPr>
                <w:sz w:val="16"/>
                <w:szCs w:val="16"/>
              </w:rPr>
            </w:pPr>
          </w:p>
        </w:tc>
        <w:tc>
          <w:tcPr>
            <w:tcW w:w="1195" w:type="pct"/>
            <w:shd w:val="clear" w:color="auto" w:fill="EBEBEB"/>
            <w:vAlign w:val="center"/>
          </w:tcPr>
          <w:p w14:paraId="4C5D2565" w14:textId="43EE7409" w:rsidR="00A26347" w:rsidRPr="00AA068E" w:rsidRDefault="00A26347">
            <w:pPr>
              <w:rPr>
                <w:sz w:val="16"/>
                <w:szCs w:val="16"/>
              </w:rPr>
            </w:pPr>
          </w:p>
        </w:tc>
      </w:tr>
      <w:tr w:rsidR="00AA068E" w:rsidRPr="00AA068E" w14:paraId="70CFCD80" w14:textId="77777777" w:rsidTr="00D67320">
        <w:trPr>
          <w:trHeight w:val="305"/>
        </w:trPr>
        <w:tc>
          <w:tcPr>
            <w:tcW w:w="1346" w:type="pct"/>
            <w:shd w:val="clear" w:color="auto" w:fill="EBEBEB"/>
            <w:vAlign w:val="center"/>
          </w:tcPr>
          <w:p w14:paraId="0044B408" w14:textId="55B584E6" w:rsidR="00A26347" w:rsidRPr="00AA068E" w:rsidRDefault="00A26347">
            <w:pPr>
              <w:rPr>
                <w:sz w:val="16"/>
              </w:rPr>
            </w:pPr>
            <w:r w:rsidRPr="00A01F45">
              <w:rPr>
                <w:sz w:val="16"/>
              </w:rPr>
              <w:t xml:space="preserve">Loan type (senior, junior, mezzanine </w:t>
            </w:r>
            <w:proofErr w:type="gramStart"/>
            <w:r w:rsidRPr="00A01F45">
              <w:rPr>
                <w:sz w:val="16"/>
              </w:rPr>
              <w:t>etc.)</w:t>
            </w:r>
            <w:r w:rsidR="0055491B" w:rsidRPr="00A01F45">
              <w:rPr>
                <w:sz w:val="16"/>
              </w:rPr>
              <w:t>*</w:t>
            </w:r>
            <w:proofErr w:type="gramEnd"/>
          </w:p>
        </w:tc>
        <w:tc>
          <w:tcPr>
            <w:tcW w:w="1097" w:type="pct"/>
            <w:shd w:val="clear" w:color="auto" w:fill="EBEBEB"/>
            <w:vAlign w:val="center"/>
          </w:tcPr>
          <w:p w14:paraId="29E908CD" w14:textId="77777777" w:rsidR="00A26347" w:rsidRPr="00AA068E" w:rsidRDefault="00A26347">
            <w:pPr>
              <w:rPr>
                <w:sz w:val="16"/>
                <w:szCs w:val="16"/>
              </w:rPr>
            </w:pPr>
          </w:p>
        </w:tc>
        <w:tc>
          <w:tcPr>
            <w:tcW w:w="1362" w:type="pct"/>
            <w:shd w:val="clear" w:color="auto" w:fill="EBEBEB"/>
            <w:vAlign w:val="center"/>
          </w:tcPr>
          <w:p w14:paraId="66BB3540" w14:textId="0168BB60" w:rsidR="00A26347" w:rsidRPr="00AA068E" w:rsidRDefault="00A26347">
            <w:pPr>
              <w:rPr>
                <w:sz w:val="16"/>
                <w:szCs w:val="16"/>
              </w:rPr>
            </w:pPr>
          </w:p>
        </w:tc>
        <w:tc>
          <w:tcPr>
            <w:tcW w:w="1195" w:type="pct"/>
            <w:shd w:val="clear" w:color="auto" w:fill="EBEBEB"/>
            <w:vAlign w:val="center"/>
          </w:tcPr>
          <w:p w14:paraId="36F6C7BF" w14:textId="77777777" w:rsidR="00A26347" w:rsidRPr="00AA068E" w:rsidRDefault="00A26347">
            <w:pPr>
              <w:rPr>
                <w:sz w:val="16"/>
                <w:szCs w:val="16"/>
              </w:rPr>
            </w:pPr>
          </w:p>
        </w:tc>
      </w:tr>
      <w:tr w:rsidR="00AA068E" w:rsidRPr="00AA068E" w14:paraId="6B6F5A1A" w14:textId="77777777" w:rsidTr="00D67320">
        <w:trPr>
          <w:trHeight w:val="305"/>
        </w:trPr>
        <w:tc>
          <w:tcPr>
            <w:tcW w:w="1346" w:type="pct"/>
            <w:shd w:val="clear" w:color="auto" w:fill="EBEBEB"/>
            <w:vAlign w:val="center"/>
          </w:tcPr>
          <w:p w14:paraId="01FBB130" w14:textId="427FB8A1" w:rsidR="00A26347" w:rsidRPr="00AA068E" w:rsidRDefault="00804A38">
            <w:pPr>
              <w:rPr>
                <w:sz w:val="16"/>
              </w:rPr>
            </w:pPr>
            <w:r w:rsidRPr="00A01F45">
              <w:rPr>
                <w:sz w:val="16"/>
              </w:rPr>
              <w:t>Minimum credit rating requirements</w:t>
            </w:r>
            <w:r w:rsidR="00ED4FD4" w:rsidRPr="00A01F45">
              <w:rPr>
                <w:sz w:val="16"/>
              </w:rPr>
              <w:t xml:space="preserve"> (loan level or tenant level)</w:t>
            </w:r>
          </w:p>
        </w:tc>
        <w:tc>
          <w:tcPr>
            <w:tcW w:w="1097" w:type="pct"/>
            <w:shd w:val="clear" w:color="auto" w:fill="EBEBEB"/>
            <w:vAlign w:val="center"/>
          </w:tcPr>
          <w:p w14:paraId="311C642C" w14:textId="77777777" w:rsidR="00A26347" w:rsidRPr="00AA068E" w:rsidRDefault="00A26347">
            <w:pPr>
              <w:rPr>
                <w:sz w:val="16"/>
                <w:szCs w:val="16"/>
              </w:rPr>
            </w:pPr>
          </w:p>
        </w:tc>
        <w:tc>
          <w:tcPr>
            <w:tcW w:w="1362" w:type="pct"/>
            <w:shd w:val="clear" w:color="auto" w:fill="EBEBEB"/>
            <w:vAlign w:val="center"/>
          </w:tcPr>
          <w:p w14:paraId="7A433288" w14:textId="6E864BF2" w:rsidR="00A26347" w:rsidRPr="00AA068E" w:rsidRDefault="00A26347">
            <w:pPr>
              <w:rPr>
                <w:sz w:val="16"/>
                <w:szCs w:val="16"/>
              </w:rPr>
            </w:pPr>
          </w:p>
        </w:tc>
        <w:tc>
          <w:tcPr>
            <w:tcW w:w="1195" w:type="pct"/>
            <w:shd w:val="clear" w:color="auto" w:fill="EBEBEB"/>
            <w:vAlign w:val="center"/>
          </w:tcPr>
          <w:p w14:paraId="2FC92F84" w14:textId="1F0E14DD" w:rsidR="00A26347" w:rsidRPr="00AA068E" w:rsidRDefault="00A26347">
            <w:pPr>
              <w:rPr>
                <w:sz w:val="16"/>
                <w:szCs w:val="16"/>
              </w:rPr>
            </w:pPr>
          </w:p>
        </w:tc>
      </w:tr>
      <w:tr w:rsidR="00AA068E" w:rsidRPr="00AA068E" w14:paraId="252CF307" w14:textId="77777777" w:rsidTr="00D67320">
        <w:trPr>
          <w:trHeight w:val="305"/>
        </w:trPr>
        <w:tc>
          <w:tcPr>
            <w:tcW w:w="1346" w:type="pct"/>
            <w:shd w:val="clear" w:color="auto" w:fill="EBEBEB"/>
            <w:vAlign w:val="center"/>
          </w:tcPr>
          <w:p w14:paraId="1F131B32" w14:textId="7158B640" w:rsidR="00A26347" w:rsidRPr="00AA068E" w:rsidRDefault="00A26347">
            <w:pPr>
              <w:rPr>
                <w:sz w:val="16"/>
              </w:rPr>
            </w:pPr>
            <w:r w:rsidRPr="00AA068E">
              <w:rPr>
                <w:sz w:val="16"/>
              </w:rPr>
              <w:t>Investment size (minimum/</w:t>
            </w:r>
            <w:proofErr w:type="gramStart"/>
            <w:r w:rsidRPr="00AA068E">
              <w:rPr>
                <w:sz w:val="16"/>
              </w:rPr>
              <w:t>maximum)</w:t>
            </w:r>
            <w:r w:rsidR="00681060" w:rsidRPr="00AA068E">
              <w:rPr>
                <w:sz w:val="16"/>
              </w:rPr>
              <w:t>*</w:t>
            </w:r>
            <w:proofErr w:type="gramEnd"/>
          </w:p>
        </w:tc>
        <w:tc>
          <w:tcPr>
            <w:tcW w:w="1097" w:type="pct"/>
            <w:shd w:val="clear" w:color="auto" w:fill="EBEBEB"/>
            <w:vAlign w:val="center"/>
          </w:tcPr>
          <w:p w14:paraId="65EA0100" w14:textId="77777777" w:rsidR="00A26347" w:rsidRPr="00AA068E" w:rsidRDefault="00A26347">
            <w:pPr>
              <w:rPr>
                <w:sz w:val="16"/>
                <w:szCs w:val="16"/>
              </w:rPr>
            </w:pPr>
          </w:p>
        </w:tc>
        <w:tc>
          <w:tcPr>
            <w:tcW w:w="1362" w:type="pct"/>
            <w:shd w:val="clear" w:color="auto" w:fill="EBEBEB"/>
            <w:vAlign w:val="center"/>
          </w:tcPr>
          <w:p w14:paraId="644B71A4" w14:textId="6BE90822" w:rsidR="00A26347" w:rsidRPr="00AA068E" w:rsidRDefault="00A26347">
            <w:pPr>
              <w:rPr>
                <w:sz w:val="16"/>
                <w:szCs w:val="16"/>
              </w:rPr>
            </w:pPr>
          </w:p>
        </w:tc>
        <w:tc>
          <w:tcPr>
            <w:tcW w:w="1195" w:type="pct"/>
            <w:shd w:val="clear" w:color="auto" w:fill="EBEBEB"/>
            <w:vAlign w:val="center"/>
          </w:tcPr>
          <w:p w14:paraId="3B07159F" w14:textId="6098E30E" w:rsidR="00A26347" w:rsidRPr="00AA068E" w:rsidRDefault="00A26347">
            <w:pPr>
              <w:rPr>
                <w:sz w:val="16"/>
                <w:szCs w:val="16"/>
              </w:rPr>
            </w:pPr>
          </w:p>
        </w:tc>
      </w:tr>
      <w:tr w:rsidR="00AA068E" w:rsidRPr="00AA068E" w14:paraId="43ED8382" w14:textId="77777777" w:rsidTr="00D67320">
        <w:trPr>
          <w:trHeight w:val="305"/>
        </w:trPr>
        <w:tc>
          <w:tcPr>
            <w:tcW w:w="1346" w:type="pct"/>
            <w:shd w:val="clear" w:color="auto" w:fill="EBEBEB"/>
            <w:vAlign w:val="center"/>
          </w:tcPr>
          <w:p w14:paraId="48741794" w14:textId="12F3AC19" w:rsidR="00A26347" w:rsidRPr="00AA068E" w:rsidRDefault="00A26347">
            <w:pPr>
              <w:rPr>
                <w:sz w:val="16"/>
              </w:rPr>
            </w:pPr>
            <w:r w:rsidRPr="00AA068E">
              <w:rPr>
                <w:sz w:val="16"/>
              </w:rPr>
              <w:t>Investments through real estate vehicles, real estate equities, real estate debt and/or real estate derivatives</w:t>
            </w:r>
          </w:p>
        </w:tc>
        <w:tc>
          <w:tcPr>
            <w:tcW w:w="1097" w:type="pct"/>
            <w:shd w:val="clear" w:color="auto" w:fill="EBEBEB"/>
            <w:vAlign w:val="center"/>
          </w:tcPr>
          <w:p w14:paraId="4E69410B" w14:textId="77777777" w:rsidR="00A26347" w:rsidRPr="00AA068E" w:rsidRDefault="00A26347">
            <w:pPr>
              <w:rPr>
                <w:sz w:val="16"/>
                <w:szCs w:val="16"/>
              </w:rPr>
            </w:pPr>
          </w:p>
        </w:tc>
        <w:tc>
          <w:tcPr>
            <w:tcW w:w="1362" w:type="pct"/>
            <w:shd w:val="clear" w:color="auto" w:fill="EBEBEB"/>
            <w:vAlign w:val="center"/>
          </w:tcPr>
          <w:p w14:paraId="489BD019" w14:textId="4348797B" w:rsidR="00A26347" w:rsidRPr="00AA068E" w:rsidRDefault="00A26347">
            <w:pPr>
              <w:rPr>
                <w:sz w:val="16"/>
                <w:szCs w:val="16"/>
              </w:rPr>
            </w:pPr>
          </w:p>
        </w:tc>
        <w:tc>
          <w:tcPr>
            <w:tcW w:w="1195" w:type="pct"/>
            <w:shd w:val="clear" w:color="auto" w:fill="EBEBEB"/>
            <w:vAlign w:val="center"/>
          </w:tcPr>
          <w:p w14:paraId="28B95FE9" w14:textId="5A820237" w:rsidR="00A26347" w:rsidRPr="00AA068E" w:rsidRDefault="00A26347">
            <w:pPr>
              <w:rPr>
                <w:sz w:val="16"/>
                <w:szCs w:val="16"/>
              </w:rPr>
            </w:pPr>
          </w:p>
        </w:tc>
      </w:tr>
      <w:tr w:rsidR="00AA068E" w:rsidRPr="00AA068E" w14:paraId="35A793D3" w14:textId="77777777" w:rsidTr="00D67320">
        <w:trPr>
          <w:trHeight w:val="305"/>
        </w:trPr>
        <w:tc>
          <w:tcPr>
            <w:tcW w:w="1346" w:type="pct"/>
            <w:shd w:val="clear" w:color="auto" w:fill="EBEBEB"/>
            <w:vAlign w:val="center"/>
          </w:tcPr>
          <w:p w14:paraId="09DAF955" w14:textId="6D6EE310" w:rsidR="00A26347" w:rsidRPr="00AA068E" w:rsidRDefault="00A26347">
            <w:pPr>
              <w:rPr>
                <w:sz w:val="16"/>
              </w:rPr>
            </w:pPr>
            <w:r w:rsidRPr="00AA068E">
              <w:rPr>
                <w:sz w:val="16"/>
              </w:rPr>
              <w:t>Liquidity</w:t>
            </w:r>
          </w:p>
        </w:tc>
        <w:tc>
          <w:tcPr>
            <w:tcW w:w="1097" w:type="pct"/>
            <w:shd w:val="clear" w:color="auto" w:fill="EBEBEB"/>
            <w:vAlign w:val="center"/>
          </w:tcPr>
          <w:p w14:paraId="3747FD71" w14:textId="77777777" w:rsidR="00A26347" w:rsidRPr="00AA068E" w:rsidRDefault="00A26347">
            <w:pPr>
              <w:rPr>
                <w:sz w:val="16"/>
                <w:szCs w:val="16"/>
              </w:rPr>
            </w:pPr>
          </w:p>
        </w:tc>
        <w:tc>
          <w:tcPr>
            <w:tcW w:w="1362" w:type="pct"/>
            <w:shd w:val="clear" w:color="auto" w:fill="EBEBEB"/>
            <w:vAlign w:val="center"/>
          </w:tcPr>
          <w:p w14:paraId="53C2BFA8" w14:textId="2EC0D8C0" w:rsidR="00A26347" w:rsidRPr="00AA068E" w:rsidRDefault="00A26347">
            <w:pPr>
              <w:rPr>
                <w:sz w:val="16"/>
                <w:szCs w:val="16"/>
              </w:rPr>
            </w:pPr>
          </w:p>
        </w:tc>
        <w:tc>
          <w:tcPr>
            <w:tcW w:w="1195" w:type="pct"/>
            <w:shd w:val="clear" w:color="auto" w:fill="EBEBEB"/>
            <w:vAlign w:val="center"/>
          </w:tcPr>
          <w:p w14:paraId="309BE2F5" w14:textId="795F3009" w:rsidR="00A26347" w:rsidRPr="00AA068E" w:rsidRDefault="00A26347">
            <w:pPr>
              <w:rPr>
                <w:sz w:val="16"/>
                <w:szCs w:val="16"/>
              </w:rPr>
            </w:pPr>
          </w:p>
        </w:tc>
      </w:tr>
      <w:tr w:rsidR="00AA068E" w:rsidRPr="00AA068E" w14:paraId="271507EA" w14:textId="77777777" w:rsidTr="00D67320">
        <w:trPr>
          <w:trHeight w:val="305"/>
        </w:trPr>
        <w:tc>
          <w:tcPr>
            <w:tcW w:w="1346" w:type="pct"/>
            <w:shd w:val="clear" w:color="auto" w:fill="EBEBEB"/>
            <w:vAlign w:val="center"/>
          </w:tcPr>
          <w:p w14:paraId="782A36DB" w14:textId="53201C07" w:rsidR="00A26347" w:rsidRPr="00AA068E" w:rsidRDefault="00A26347">
            <w:pPr>
              <w:rPr>
                <w:sz w:val="16"/>
              </w:rPr>
            </w:pPr>
            <w:r w:rsidRPr="00AA068E">
              <w:rPr>
                <w:sz w:val="16"/>
              </w:rPr>
              <w:t>Investments in in-house vehicles</w:t>
            </w:r>
          </w:p>
        </w:tc>
        <w:tc>
          <w:tcPr>
            <w:tcW w:w="1097" w:type="pct"/>
            <w:shd w:val="clear" w:color="auto" w:fill="EBEBEB"/>
            <w:vAlign w:val="center"/>
          </w:tcPr>
          <w:p w14:paraId="20C7B633" w14:textId="77777777" w:rsidR="00A26347" w:rsidRPr="00AA068E" w:rsidRDefault="00A26347">
            <w:pPr>
              <w:rPr>
                <w:sz w:val="16"/>
                <w:szCs w:val="16"/>
              </w:rPr>
            </w:pPr>
          </w:p>
        </w:tc>
        <w:tc>
          <w:tcPr>
            <w:tcW w:w="1362" w:type="pct"/>
            <w:shd w:val="clear" w:color="auto" w:fill="EBEBEB"/>
            <w:vAlign w:val="center"/>
          </w:tcPr>
          <w:p w14:paraId="40C203E3" w14:textId="436F52C9" w:rsidR="00A26347" w:rsidRPr="00AA068E" w:rsidRDefault="00A26347">
            <w:pPr>
              <w:rPr>
                <w:sz w:val="16"/>
                <w:szCs w:val="16"/>
              </w:rPr>
            </w:pPr>
          </w:p>
        </w:tc>
        <w:tc>
          <w:tcPr>
            <w:tcW w:w="1195" w:type="pct"/>
            <w:shd w:val="clear" w:color="auto" w:fill="EBEBEB"/>
            <w:vAlign w:val="center"/>
          </w:tcPr>
          <w:p w14:paraId="06877276" w14:textId="310FA88D" w:rsidR="00A26347" w:rsidRPr="00AA068E" w:rsidRDefault="00A26347">
            <w:pPr>
              <w:rPr>
                <w:sz w:val="16"/>
                <w:szCs w:val="16"/>
              </w:rPr>
            </w:pPr>
          </w:p>
        </w:tc>
      </w:tr>
      <w:tr w:rsidR="00AA068E" w:rsidRPr="00AA068E" w14:paraId="657BAAC1" w14:textId="77777777" w:rsidTr="00D67320">
        <w:trPr>
          <w:trHeight w:val="305"/>
        </w:trPr>
        <w:tc>
          <w:tcPr>
            <w:tcW w:w="1346" w:type="pct"/>
            <w:shd w:val="clear" w:color="auto" w:fill="EBEBEB"/>
            <w:vAlign w:val="center"/>
          </w:tcPr>
          <w:p w14:paraId="6CDD7399" w14:textId="4B8EE9E3" w:rsidR="00A26347" w:rsidRPr="00AA068E" w:rsidRDefault="00524E5A">
            <w:pPr>
              <w:rPr>
                <w:sz w:val="16"/>
              </w:rPr>
            </w:pPr>
            <w:r w:rsidRPr="00A01F45">
              <w:rPr>
                <w:sz w:val="16"/>
              </w:rPr>
              <w:t>Sponsor</w:t>
            </w:r>
            <w:r w:rsidR="00A26347" w:rsidRPr="00AA068E">
              <w:rPr>
                <w:sz w:val="16"/>
              </w:rPr>
              <w:t xml:space="preserve"> exposure</w:t>
            </w:r>
          </w:p>
        </w:tc>
        <w:tc>
          <w:tcPr>
            <w:tcW w:w="1097" w:type="pct"/>
            <w:shd w:val="clear" w:color="auto" w:fill="EBEBEB"/>
            <w:vAlign w:val="center"/>
          </w:tcPr>
          <w:p w14:paraId="4C22BB05" w14:textId="77777777" w:rsidR="00A26347" w:rsidRPr="00AA068E" w:rsidRDefault="00A26347">
            <w:pPr>
              <w:rPr>
                <w:sz w:val="16"/>
                <w:szCs w:val="16"/>
              </w:rPr>
            </w:pPr>
          </w:p>
        </w:tc>
        <w:tc>
          <w:tcPr>
            <w:tcW w:w="1362" w:type="pct"/>
            <w:shd w:val="clear" w:color="auto" w:fill="EBEBEB"/>
            <w:vAlign w:val="center"/>
          </w:tcPr>
          <w:p w14:paraId="40DD7FD2" w14:textId="4842F7A1" w:rsidR="00A26347" w:rsidRPr="00AA068E" w:rsidRDefault="00A26347">
            <w:pPr>
              <w:rPr>
                <w:sz w:val="16"/>
                <w:szCs w:val="16"/>
              </w:rPr>
            </w:pPr>
          </w:p>
        </w:tc>
        <w:tc>
          <w:tcPr>
            <w:tcW w:w="1195" w:type="pct"/>
            <w:shd w:val="clear" w:color="auto" w:fill="EBEBEB"/>
            <w:vAlign w:val="center"/>
          </w:tcPr>
          <w:p w14:paraId="06A89B63" w14:textId="16D33D25" w:rsidR="00A26347" w:rsidRPr="00AA068E" w:rsidRDefault="00A26347">
            <w:pPr>
              <w:rPr>
                <w:sz w:val="16"/>
                <w:szCs w:val="16"/>
              </w:rPr>
            </w:pPr>
          </w:p>
        </w:tc>
      </w:tr>
      <w:tr w:rsidR="00AA068E" w:rsidRPr="00AA068E" w14:paraId="01228B98" w14:textId="77777777" w:rsidTr="00D67320">
        <w:trPr>
          <w:trHeight w:val="305"/>
        </w:trPr>
        <w:tc>
          <w:tcPr>
            <w:tcW w:w="1346" w:type="pct"/>
            <w:shd w:val="clear" w:color="auto" w:fill="EBEBEB"/>
            <w:vAlign w:val="center"/>
          </w:tcPr>
          <w:p w14:paraId="545296CA" w14:textId="0034DF5E" w:rsidR="00DA3ED2" w:rsidRPr="00AA068E" w:rsidRDefault="00D67320">
            <w:pPr>
              <w:rPr>
                <w:sz w:val="16"/>
              </w:rPr>
            </w:pPr>
            <w:r w:rsidRPr="00AA068E">
              <w:rPr>
                <w:sz w:val="16"/>
              </w:rPr>
              <w:t>Development restrictions / Do you l</w:t>
            </w:r>
            <w:r w:rsidR="00DA3ED2" w:rsidRPr="00AA068E">
              <w:rPr>
                <w:sz w:val="16"/>
              </w:rPr>
              <w:t xml:space="preserve">end on any of the following non-cash flowing assets; land, </w:t>
            </w:r>
            <w:r w:rsidR="00DA3ED2" w:rsidRPr="00AA068E">
              <w:rPr>
                <w:sz w:val="16"/>
              </w:rPr>
              <w:lastRenderedPageBreak/>
              <w:t>construction projects, for-sale residential</w:t>
            </w:r>
          </w:p>
        </w:tc>
        <w:tc>
          <w:tcPr>
            <w:tcW w:w="1097" w:type="pct"/>
            <w:shd w:val="clear" w:color="auto" w:fill="EBEBEB"/>
            <w:vAlign w:val="center"/>
          </w:tcPr>
          <w:p w14:paraId="6BE1F430" w14:textId="77777777" w:rsidR="00DA3ED2" w:rsidRPr="00AA068E" w:rsidRDefault="00DA3ED2">
            <w:pPr>
              <w:rPr>
                <w:sz w:val="16"/>
                <w:szCs w:val="16"/>
              </w:rPr>
            </w:pPr>
          </w:p>
        </w:tc>
        <w:tc>
          <w:tcPr>
            <w:tcW w:w="1362" w:type="pct"/>
            <w:shd w:val="clear" w:color="auto" w:fill="EBEBEB"/>
            <w:vAlign w:val="center"/>
          </w:tcPr>
          <w:p w14:paraId="67321143" w14:textId="4F6835BA" w:rsidR="00DA3ED2" w:rsidRPr="00AA068E" w:rsidRDefault="00DA3ED2">
            <w:pPr>
              <w:rPr>
                <w:sz w:val="16"/>
                <w:szCs w:val="16"/>
              </w:rPr>
            </w:pPr>
          </w:p>
        </w:tc>
        <w:tc>
          <w:tcPr>
            <w:tcW w:w="1195" w:type="pct"/>
            <w:shd w:val="clear" w:color="auto" w:fill="EBEBEB"/>
            <w:vAlign w:val="center"/>
          </w:tcPr>
          <w:p w14:paraId="7F6F93B4" w14:textId="5A78CBDF" w:rsidR="00DA3ED2" w:rsidRPr="00AA068E" w:rsidRDefault="00DA3ED2">
            <w:pPr>
              <w:rPr>
                <w:sz w:val="16"/>
                <w:szCs w:val="16"/>
              </w:rPr>
            </w:pPr>
          </w:p>
        </w:tc>
      </w:tr>
      <w:tr w:rsidR="00AA068E" w:rsidRPr="00AA068E" w14:paraId="646FC2F4" w14:textId="77777777" w:rsidTr="00D67320">
        <w:trPr>
          <w:trHeight w:val="305"/>
        </w:trPr>
        <w:tc>
          <w:tcPr>
            <w:tcW w:w="1346" w:type="pct"/>
            <w:shd w:val="clear" w:color="auto" w:fill="EBEBEB"/>
            <w:vAlign w:val="center"/>
          </w:tcPr>
          <w:p w14:paraId="2551EBE9" w14:textId="45B21810" w:rsidR="00DA3ED2" w:rsidRPr="00AA068E" w:rsidRDefault="001A5BDA">
            <w:pPr>
              <w:rPr>
                <w:sz w:val="16"/>
              </w:rPr>
            </w:pPr>
            <w:r w:rsidRPr="00AA068E">
              <w:rPr>
                <w:sz w:val="16"/>
              </w:rPr>
              <w:t>L</w:t>
            </w:r>
            <w:r w:rsidR="00DA3ED2" w:rsidRPr="00AA068E">
              <w:rPr>
                <w:sz w:val="16"/>
              </w:rPr>
              <w:t>end on single tenant properties</w:t>
            </w:r>
          </w:p>
        </w:tc>
        <w:tc>
          <w:tcPr>
            <w:tcW w:w="1097" w:type="pct"/>
            <w:shd w:val="clear" w:color="auto" w:fill="EBEBEB"/>
            <w:vAlign w:val="center"/>
          </w:tcPr>
          <w:p w14:paraId="415293B0" w14:textId="77777777" w:rsidR="00DA3ED2" w:rsidRPr="00AA068E" w:rsidRDefault="00DA3ED2">
            <w:pPr>
              <w:rPr>
                <w:sz w:val="16"/>
                <w:szCs w:val="16"/>
              </w:rPr>
            </w:pPr>
          </w:p>
        </w:tc>
        <w:tc>
          <w:tcPr>
            <w:tcW w:w="1362" w:type="pct"/>
            <w:shd w:val="clear" w:color="auto" w:fill="EBEBEB"/>
            <w:vAlign w:val="center"/>
          </w:tcPr>
          <w:p w14:paraId="7A6CC0B9" w14:textId="3C0906B1" w:rsidR="00DA3ED2" w:rsidRPr="00AA068E" w:rsidRDefault="00DA3ED2">
            <w:pPr>
              <w:rPr>
                <w:sz w:val="16"/>
                <w:szCs w:val="16"/>
              </w:rPr>
            </w:pPr>
          </w:p>
        </w:tc>
        <w:tc>
          <w:tcPr>
            <w:tcW w:w="1195" w:type="pct"/>
            <w:shd w:val="clear" w:color="auto" w:fill="EBEBEB"/>
            <w:vAlign w:val="center"/>
          </w:tcPr>
          <w:p w14:paraId="52D40B22" w14:textId="2033B328" w:rsidR="00DA3ED2" w:rsidRPr="00AA068E" w:rsidRDefault="00DA3ED2">
            <w:pPr>
              <w:rPr>
                <w:sz w:val="16"/>
                <w:szCs w:val="16"/>
              </w:rPr>
            </w:pPr>
          </w:p>
        </w:tc>
      </w:tr>
      <w:tr w:rsidR="00AA068E" w:rsidRPr="00AA068E" w14:paraId="271CA3F4" w14:textId="77777777" w:rsidTr="00D67320">
        <w:trPr>
          <w:trHeight w:val="305"/>
        </w:trPr>
        <w:tc>
          <w:tcPr>
            <w:tcW w:w="1346" w:type="pct"/>
            <w:shd w:val="clear" w:color="auto" w:fill="EBEBEB"/>
            <w:vAlign w:val="center"/>
          </w:tcPr>
          <w:p w14:paraId="00DA3859" w14:textId="4992F3FC" w:rsidR="00DA3ED2" w:rsidRPr="00AA068E" w:rsidRDefault="001A5BDA">
            <w:pPr>
              <w:rPr>
                <w:sz w:val="16"/>
              </w:rPr>
            </w:pPr>
            <w:r w:rsidRPr="00AA068E">
              <w:rPr>
                <w:sz w:val="16"/>
              </w:rPr>
              <w:t xml:space="preserve">Lend on limited-use properties (eg golf courses, data </w:t>
            </w:r>
            <w:proofErr w:type="spellStart"/>
            <w:r w:rsidRPr="00AA068E">
              <w:rPr>
                <w:sz w:val="16"/>
              </w:rPr>
              <w:t>centers</w:t>
            </w:r>
            <w:proofErr w:type="spellEnd"/>
            <w:r w:rsidRPr="00AA068E">
              <w:rPr>
                <w:sz w:val="16"/>
              </w:rPr>
              <w:t>, assisted living facilities</w:t>
            </w:r>
          </w:p>
        </w:tc>
        <w:tc>
          <w:tcPr>
            <w:tcW w:w="1097" w:type="pct"/>
            <w:shd w:val="clear" w:color="auto" w:fill="EBEBEB"/>
            <w:vAlign w:val="center"/>
          </w:tcPr>
          <w:p w14:paraId="4EB0542C" w14:textId="77777777" w:rsidR="00DA3ED2" w:rsidRPr="00AA068E" w:rsidRDefault="00DA3ED2">
            <w:pPr>
              <w:rPr>
                <w:sz w:val="16"/>
                <w:szCs w:val="16"/>
              </w:rPr>
            </w:pPr>
          </w:p>
        </w:tc>
        <w:tc>
          <w:tcPr>
            <w:tcW w:w="1362" w:type="pct"/>
            <w:shd w:val="clear" w:color="auto" w:fill="EBEBEB"/>
            <w:vAlign w:val="center"/>
          </w:tcPr>
          <w:p w14:paraId="5D99EB68" w14:textId="77777777" w:rsidR="00DA3ED2" w:rsidRPr="00AA068E" w:rsidRDefault="00DA3ED2">
            <w:pPr>
              <w:rPr>
                <w:sz w:val="16"/>
                <w:szCs w:val="16"/>
              </w:rPr>
            </w:pPr>
          </w:p>
        </w:tc>
        <w:tc>
          <w:tcPr>
            <w:tcW w:w="1195" w:type="pct"/>
            <w:shd w:val="clear" w:color="auto" w:fill="EBEBEB"/>
            <w:vAlign w:val="center"/>
          </w:tcPr>
          <w:p w14:paraId="74E8EEC3" w14:textId="77777777" w:rsidR="00DA3ED2" w:rsidRPr="00AA068E" w:rsidRDefault="00DA3ED2">
            <w:pPr>
              <w:rPr>
                <w:sz w:val="16"/>
                <w:szCs w:val="16"/>
              </w:rPr>
            </w:pPr>
          </w:p>
        </w:tc>
      </w:tr>
      <w:tr w:rsidR="00AA068E" w:rsidRPr="00AA068E" w14:paraId="379E2D81" w14:textId="77777777" w:rsidTr="00D67320">
        <w:trPr>
          <w:trHeight w:val="305"/>
        </w:trPr>
        <w:tc>
          <w:tcPr>
            <w:tcW w:w="1346" w:type="pct"/>
            <w:shd w:val="clear" w:color="auto" w:fill="EBEBEB"/>
            <w:vAlign w:val="center"/>
          </w:tcPr>
          <w:p w14:paraId="06E1686A" w14:textId="5FCAC91B" w:rsidR="00DA3ED2" w:rsidRPr="00AA068E" w:rsidRDefault="00DA3ED2">
            <w:pPr>
              <w:rPr>
                <w:sz w:val="16"/>
              </w:rPr>
            </w:pPr>
            <w:r w:rsidRPr="00AA068E">
              <w:rPr>
                <w:sz w:val="16"/>
              </w:rPr>
              <w:t xml:space="preserve">Other, please </w:t>
            </w:r>
            <w:proofErr w:type="gramStart"/>
            <w:r w:rsidRPr="00AA068E">
              <w:rPr>
                <w:sz w:val="16"/>
              </w:rPr>
              <w:t>specify:_</w:t>
            </w:r>
            <w:proofErr w:type="gramEnd"/>
            <w:r w:rsidRPr="00AA068E">
              <w:rPr>
                <w:sz w:val="16"/>
              </w:rPr>
              <w:t>_____</w:t>
            </w:r>
          </w:p>
        </w:tc>
        <w:tc>
          <w:tcPr>
            <w:tcW w:w="1097" w:type="pct"/>
            <w:shd w:val="clear" w:color="auto" w:fill="EBEBEB"/>
            <w:vAlign w:val="center"/>
          </w:tcPr>
          <w:p w14:paraId="106F6854" w14:textId="77777777" w:rsidR="00DA3ED2" w:rsidRPr="00AA068E" w:rsidRDefault="00DA3ED2">
            <w:pPr>
              <w:rPr>
                <w:sz w:val="16"/>
                <w:szCs w:val="16"/>
              </w:rPr>
            </w:pPr>
          </w:p>
        </w:tc>
        <w:tc>
          <w:tcPr>
            <w:tcW w:w="1362" w:type="pct"/>
            <w:shd w:val="clear" w:color="auto" w:fill="EBEBEB"/>
            <w:vAlign w:val="center"/>
          </w:tcPr>
          <w:p w14:paraId="1D020C60" w14:textId="77777777" w:rsidR="00DA3ED2" w:rsidRPr="00AA068E" w:rsidRDefault="00DA3ED2">
            <w:pPr>
              <w:rPr>
                <w:sz w:val="16"/>
                <w:szCs w:val="16"/>
              </w:rPr>
            </w:pPr>
          </w:p>
        </w:tc>
        <w:tc>
          <w:tcPr>
            <w:tcW w:w="1195" w:type="pct"/>
            <w:shd w:val="clear" w:color="auto" w:fill="EBEBEB"/>
            <w:vAlign w:val="center"/>
          </w:tcPr>
          <w:p w14:paraId="72A178A4" w14:textId="77777777" w:rsidR="00DA3ED2" w:rsidRPr="00AA068E" w:rsidRDefault="00DA3ED2">
            <w:pPr>
              <w:rPr>
                <w:sz w:val="16"/>
                <w:szCs w:val="16"/>
              </w:rPr>
            </w:pPr>
          </w:p>
        </w:tc>
      </w:tr>
    </w:tbl>
    <w:p w14:paraId="3C7A3A43" w14:textId="3E7FD7D3" w:rsidR="00A64785" w:rsidRPr="00AA068E" w:rsidRDefault="00090882" w:rsidP="00A64785">
      <w:pPr>
        <w:pStyle w:val="Inspring"/>
        <w:rPr>
          <w:sz w:val="16"/>
          <w:szCs w:val="16"/>
          <w:lang w:val="en-GB"/>
        </w:rPr>
      </w:pPr>
      <w:r w:rsidRPr="00AA068E">
        <w:rPr>
          <w:sz w:val="16"/>
          <w:szCs w:val="16"/>
          <w:lang w:val="en-GB"/>
        </w:rPr>
        <w:t>*</w:t>
      </w:r>
      <w:r w:rsidR="00F46E10" w:rsidRPr="00AA068E">
        <w:rPr>
          <w:sz w:val="16"/>
          <w:szCs w:val="16"/>
          <w:lang w:val="en-GB"/>
        </w:rPr>
        <w:t>For the target strategy</w:t>
      </w:r>
      <w:r w:rsidR="00BD2CC2" w:rsidRPr="00AA068E">
        <w:rPr>
          <w:sz w:val="16"/>
          <w:szCs w:val="16"/>
          <w:lang w:val="en-GB"/>
        </w:rPr>
        <w:t>, p</w:t>
      </w:r>
      <w:r w:rsidR="00187C02" w:rsidRPr="00AA068E">
        <w:rPr>
          <w:sz w:val="16"/>
          <w:szCs w:val="16"/>
          <w:lang w:val="en-GB"/>
        </w:rPr>
        <w:t>lease refer to your answers in the vehicle fact sheet.</w:t>
      </w:r>
    </w:p>
    <w:p w14:paraId="279878A9" w14:textId="77777777" w:rsidR="00187C02" w:rsidRPr="00AA068E" w:rsidRDefault="00187C02" w:rsidP="00A64785">
      <w:pPr>
        <w:pStyle w:val="Inspring"/>
        <w:rPr>
          <w:lang w:val="en-GB"/>
        </w:rPr>
      </w:pPr>
    </w:p>
    <w:p w14:paraId="3819F0B6" w14:textId="52530D8D" w:rsidR="00A64785" w:rsidRPr="00AA068E" w:rsidRDefault="00A64785" w:rsidP="00A64785">
      <w:pPr>
        <w:pStyle w:val="Inspring"/>
        <w:rPr>
          <w:lang w:val="en-GB"/>
        </w:rPr>
      </w:pPr>
      <w:r w:rsidRPr="00AA068E">
        <w:rPr>
          <w:lang w:val="en-GB"/>
        </w:rPr>
        <w:tab/>
      </w:r>
      <w:r w:rsidR="005825CC" w:rsidRPr="00A01F45">
        <w:rPr>
          <w:lang w:val="en-GB"/>
        </w:rPr>
        <w:t xml:space="preserve">For additional information, please use the </w:t>
      </w:r>
      <w:r w:rsidR="006B5358" w:rsidRPr="00A01F45">
        <w:rPr>
          <w:lang w:val="en-GB"/>
        </w:rPr>
        <w:t>box below (eg details on the actual status for the vehicle strategy or limits)</w:t>
      </w:r>
      <w:r w:rsidR="00220503" w:rsidRPr="00A01F45">
        <w:rPr>
          <w:lang w:val="en-GB"/>
        </w:rPr>
        <w:t>.</w:t>
      </w:r>
      <w:r w:rsidR="00220503" w:rsidRPr="00AA068E">
        <w:rPr>
          <w:lang w:val="en-GB"/>
        </w:rPr>
        <w:t xml:space="preserve"> </w:t>
      </w:r>
    </w:p>
    <w:p w14:paraId="56343DD3" w14:textId="77777777" w:rsidR="00A64785" w:rsidRPr="00AA068E" w:rsidRDefault="00A64785" w:rsidP="00A6478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866854F" w14:textId="081901E5" w:rsidR="00275AA2" w:rsidRPr="00AA068E" w:rsidRDefault="00A64785" w:rsidP="00275AA2">
      <w:pPr>
        <w:pStyle w:val="Inspring"/>
        <w:rPr>
          <w:lang w:val="en-GB"/>
        </w:rPr>
      </w:pPr>
      <w:r w:rsidRPr="00AA068E">
        <w:rPr>
          <w:lang w:val="en-GB"/>
        </w:rPr>
        <w:tab/>
      </w:r>
      <w:bookmarkStart w:id="40" w:name="_Toc302933388"/>
      <w:bookmarkStart w:id="41" w:name="_Toc308520185"/>
      <w:bookmarkStart w:id="42" w:name="_Toc321323041"/>
      <w:bookmarkStart w:id="43" w:name="_Toc452457425"/>
      <w:bookmarkStart w:id="44" w:name="_Toc485208656"/>
      <w:bookmarkStart w:id="45" w:name="_Toc485637055"/>
      <w:bookmarkStart w:id="46" w:name="_Toc485638386"/>
      <w:bookmarkStart w:id="47" w:name="_Toc485208682"/>
      <w:bookmarkStart w:id="48" w:name="_Toc356297874"/>
      <w:bookmarkStart w:id="49" w:name="_Toc381105265"/>
      <w:bookmarkStart w:id="50" w:name="_Toc397000905"/>
      <w:bookmarkStart w:id="51" w:name="_Toc452457450"/>
    </w:p>
    <w:p w14:paraId="2CADAC8D" w14:textId="4BD3C56D" w:rsidR="00804DF7" w:rsidRPr="00AA068E" w:rsidRDefault="00275AA2" w:rsidP="00051E26">
      <w:pPr>
        <w:pStyle w:val="Inspring"/>
        <w:numPr>
          <w:ilvl w:val="3"/>
          <w:numId w:val="26"/>
        </w:numPr>
        <w:rPr>
          <w:lang w:val="en-GB"/>
        </w:rPr>
      </w:pPr>
      <w:r w:rsidRPr="00AA068E">
        <w:rPr>
          <w:lang w:val="en-GB"/>
        </w:rPr>
        <w:t>Do you make fixed rate loans, floating rates loans or both? If you make floating rate loans and are utilizing leverage is your borrowing on a floating rate as well?</w:t>
      </w:r>
      <w:r w:rsidR="00804DF7" w:rsidRPr="00AA068E">
        <w:rPr>
          <w:lang w:val="en-GB"/>
        </w:rPr>
        <w:t xml:space="preserve"> </w:t>
      </w:r>
      <w:r w:rsidR="00804DF7" w:rsidRPr="00A01F45">
        <w:rPr>
          <w:lang w:val="en-GB"/>
        </w:rPr>
        <w:t>(Related to the vehicle fact sheet).</w:t>
      </w:r>
      <w:r w:rsidR="00804DF7" w:rsidRPr="00AA068E">
        <w:rPr>
          <w:lang w:val="en-GB"/>
        </w:rPr>
        <w:t xml:space="preserve"> </w:t>
      </w:r>
    </w:p>
    <w:p w14:paraId="40151BFD" w14:textId="1DC175DE" w:rsidR="00275AA2" w:rsidRPr="00AA068E" w:rsidRDefault="00275AA2" w:rsidP="00804DF7">
      <w:pPr>
        <w:pStyle w:val="Inspring"/>
        <w:ind w:left="0" w:firstLine="0"/>
        <w:rPr>
          <w:lang w:val="en-GB"/>
        </w:rPr>
      </w:pPr>
    </w:p>
    <w:p w14:paraId="04DF8F28" w14:textId="77777777" w:rsidR="00275AA2" w:rsidRPr="00AA068E" w:rsidRDefault="00275AA2" w:rsidP="00275AA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00FEFF" w14:textId="77777777" w:rsidR="00275AA2" w:rsidRPr="00AA068E" w:rsidRDefault="00275AA2" w:rsidP="00AE1973"/>
    <w:p w14:paraId="3D74E6AC" w14:textId="1649C89B" w:rsidR="004C0B28" w:rsidRPr="00AA068E" w:rsidRDefault="00C435FE" w:rsidP="009D0898">
      <w:pPr>
        <w:pStyle w:val="Inspring"/>
        <w:rPr>
          <w:lang w:val="en-GB"/>
        </w:rPr>
      </w:pPr>
      <w:bookmarkStart w:id="52" w:name="_Toc489871672"/>
      <w:bookmarkStart w:id="53" w:name="_Toc496254218"/>
      <w:bookmarkStart w:id="54" w:name="_Hlk518910672"/>
      <w:bookmarkStart w:id="55" w:name="_Toc485637063"/>
      <w:bookmarkStart w:id="56" w:name="_Toc485638394"/>
      <w:proofErr w:type="gramStart"/>
      <w:r w:rsidRPr="00AA068E">
        <w:rPr>
          <w:lang w:val="en-GB"/>
        </w:rPr>
        <w:t>1.1.1.</w:t>
      </w:r>
      <w:r w:rsidR="00051E26" w:rsidRPr="00AA068E">
        <w:rPr>
          <w:lang w:val="en-GB"/>
        </w:rPr>
        <w:t>4</w:t>
      </w:r>
      <w:proofErr w:type="gramEnd"/>
      <w:r w:rsidRPr="00AA068E">
        <w:rPr>
          <w:lang w:val="en-GB"/>
        </w:rPr>
        <w:tab/>
      </w:r>
      <w:r w:rsidR="00D95199" w:rsidRPr="00AA068E">
        <w:rPr>
          <w:lang w:val="en-GB"/>
        </w:rPr>
        <w:t xml:space="preserve">If </w:t>
      </w:r>
      <w:r w:rsidR="00357815" w:rsidRPr="00AA068E">
        <w:rPr>
          <w:lang w:val="en-GB"/>
        </w:rPr>
        <w:t>possible</w:t>
      </w:r>
      <w:r w:rsidR="00D95199" w:rsidRPr="00AA068E">
        <w:rPr>
          <w:lang w:val="en-GB"/>
        </w:rPr>
        <w:t>, p</w:t>
      </w:r>
      <w:r w:rsidR="002D1724" w:rsidRPr="00AA068E">
        <w:rPr>
          <w:lang w:val="en-GB"/>
        </w:rPr>
        <w:t>rovide</w:t>
      </w:r>
      <w:r w:rsidR="009D0898" w:rsidRPr="00AA068E">
        <w:rPr>
          <w:lang w:val="en-GB"/>
        </w:rPr>
        <w:t xml:space="preserve"> a </w:t>
      </w:r>
      <w:r w:rsidRPr="00AA068E">
        <w:rPr>
          <w:lang w:val="en-GB"/>
        </w:rPr>
        <w:t xml:space="preserve">copy of the PPM </w:t>
      </w:r>
      <w:r w:rsidR="002D1724" w:rsidRPr="00AA068E">
        <w:rPr>
          <w:lang w:val="en-GB"/>
        </w:rPr>
        <w:t>along with this Due Diligence Questionnaire.</w:t>
      </w:r>
      <w:bookmarkStart w:id="57" w:name="_Toc489871673"/>
      <w:bookmarkEnd w:id="52"/>
      <w:bookmarkEnd w:id="53"/>
      <w:r w:rsidR="00EE1003" w:rsidRPr="00AA068E">
        <w:rPr>
          <w:lang w:val="en-GB"/>
        </w:rPr>
        <w:t xml:space="preserve"> The PPM contains more detailed information for qualified investors.</w:t>
      </w:r>
    </w:p>
    <w:bookmarkEnd w:id="54"/>
    <w:p w14:paraId="48C216F2" w14:textId="77777777" w:rsidR="004C0B28" w:rsidRPr="00AA068E" w:rsidRDefault="004C0B28">
      <w:pPr>
        <w:tabs>
          <w:tab w:val="clear" w:pos="765"/>
        </w:tabs>
        <w:spacing w:line="240" w:lineRule="auto"/>
      </w:pPr>
    </w:p>
    <w:p w14:paraId="03903BF6" w14:textId="53905F65" w:rsidR="00B11A4C" w:rsidRPr="00AA068E" w:rsidRDefault="0012573F" w:rsidP="00D9452C">
      <w:pPr>
        <w:pStyle w:val="Inspring"/>
        <w:numPr>
          <w:ilvl w:val="2"/>
          <w:numId w:val="26"/>
        </w:numPr>
        <w:rPr>
          <w:b/>
          <w:bCs/>
          <w:lang w:val="en-GB"/>
        </w:rPr>
      </w:pPr>
      <w:bookmarkStart w:id="58" w:name="_Toc496254219"/>
      <w:bookmarkStart w:id="59" w:name="_Toc499726172"/>
      <w:bookmarkStart w:id="60" w:name="_Toc520197074"/>
      <w:bookmarkStart w:id="61" w:name="_Toc520197442"/>
      <w:r w:rsidRPr="00A01F45">
        <w:rPr>
          <w:b/>
          <w:bCs/>
          <w:lang w:val="en-GB"/>
        </w:rPr>
        <w:t>Vehicle Level</w:t>
      </w:r>
      <w:r w:rsidR="00AE1973" w:rsidRPr="00AA068E">
        <w:rPr>
          <w:b/>
          <w:bCs/>
          <w:lang w:val="en-GB"/>
        </w:rPr>
        <w:t xml:space="preserve"> Debt Management</w:t>
      </w:r>
      <w:bookmarkEnd w:id="55"/>
      <w:bookmarkEnd w:id="56"/>
      <w:bookmarkEnd w:id="57"/>
      <w:bookmarkEnd w:id="58"/>
      <w:bookmarkEnd w:id="59"/>
      <w:bookmarkEnd w:id="60"/>
      <w:bookmarkEnd w:id="61"/>
    </w:p>
    <w:p w14:paraId="0B839FA6" w14:textId="77777777" w:rsidR="00D9452C" w:rsidRPr="00AA068E" w:rsidRDefault="00D9452C" w:rsidP="00D9452C">
      <w:pPr>
        <w:pStyle w:val="Inspring"/>
        <w:ind w:left="720" w:firstLine="0"/>
        <w:rPr>
          <w:lang w:val="en-GB"/>
        </w:rPr>
      </w:pPr>
    </w:p>
    <w:p w14:paraId="4F590A55" w14:textId="333CDF73" w:rsidR="00AE1973" w:rsidRPr="00A01F45" w:rsidRDefault="00B11A4C" w:rsidP="00AE1973">
      <w:pPr>
        <w:pStyle w:val="Inspring"/>
        <w:rPr>
          <w:rFonts w:cs="Arial"/>
          <w:szCs w:val="20"/>
          <w:lang w:val="en-GB" w:eastAsia="en-GB"/>
        </w:rPr>
      </w:pPr>
      <w:r w:rsidRPr="00AA068E">
        <w:rPr>
          <w:lang w:val="en-GB"/>
        </w:rPr>
        <w:t>1.1.2.1</w:t>
      </w:r>
      <w:r w:rsidRPr="00AA068E">
        <w:rPr>
          <w:lang w:val="en-GB"/>
        </w:rPr>
        <w:tab/>
      </w:r>
      <w:r w:rsidRPr="00AA068E">
        <w:rPr>
          <w:rFonts w:cs="Arial"/>
          <w:szCs w:val="20"/>
          <w:lang w:val="en-GB" w:eastAsia="en-GB"/>
        </w:rPr>
        <w:t xml:space="preserve">Describe </w:t>
      </w:r>
      <w:r w:rsidR="00F66724" w:rsidRPr="00A01F45">
        <w:rPr>
          <w:rFonts w:cs="Arial"/>
          <w:szCs w:val="20"/>
          <w:lang w:val="en-GB" w:eastAsia="en-GB"/>
        </w:rPr>
        <w:t>how</w:t>
      </w:r>
      <w:r w:rsidR="00F66724" w:rsidRPr="00AA068E">
        <w:rPr>
          <w:rFonts w:cs="Arial"/>
          <w:szCs w:val="20"/>
          <w:lang w:val="en-GB" w:eastAsia="en-GB"/>
        </w:rPr>
        <w:t xml:space="preserve"> </w:t>
      </w:r>
      <w:r w:rsidRPr="00AA068E">
        <w:rPr>
          <w:rFonts w:cs="Arial"/>
          <w:szCs w:val="20"/>
          <w:lang w:val="en-GB" w:eastAsia="en-GB"/>
        </w:rPr>
        <w:t>the vehicle</w:t>
      </w:r>
      <w:r w:rsidR="00F66724" w:rsidRPr="00AA068E">
        <w:rPr>
          <w:rFonts w:cs="Arial"/>
          <w:szCs w:val="20"/>
          <w:lang w:val="en-GB" w:eastAsia="en-GB"/>
        </w:rPr>
        <w:t xml:space="preserve"> </w:t>
      </w:r>
      <w:r w:rsidR="00F66724" w:rsidRPr="00A01F45">
        <w:rPr>
          <w:rFonts w:cs="Arial"/>
          <w:szCs w:val="20"/>
          <w:lang w:val="en-GB" w:eastAsia="en-GB"/>
        </w:rPr>
        <w:t>uses third party</w:t>
      </w:r>
      <w:r w:rsidRPr="00AA068E">
        <w:rPr>
          <w:rFonts w:cs="Arial"/>
          <w:szCs w:val="20"/>
          <w:lang w:val="en-GB" w:eastAsia="en-GB"/>
        </w:rPr>
        <w:t xml:space="preserve"> leverage </w:t>
      </w:r>
      <w:r w:rsidR="009D5A27" w:rsidRPr="00A01F45">
        <w:rPr>
          <w:rFonts w:cs="Arial"/>
          <w:szCs w:val="20"/>
          <w:lang w:val="en-GB" w:eastAsia="en-GB"/>
        </w:rPr>
        <w:t>and other</w:t>
      </w:r>
      <w:r w:rsidR="00F66724" w:rsidRPr="00A01F45">
        <w:rPr>
          <w:rFonts w:cs="Arial"/>
          <w:szCs w:val="20"/>
          <w:lang w:val="en-GB" w:eastAsia="en-GB"/>
        </w:rPr>
        <w:t xml:space="preserve"> debt</w:t>
      </w:r>
      <w:r w:rsidR="009D5A27" w:rsidRPr="00A01F45">
        <w:rPr>
          <w:rFonts w:cs="Arial"/>
          <w:szCs w:val="20"/>
          <w:lang w:val="en-GB" w:eastAsia="en-GB"/>
        </w:rPr>
        <w:t xml:space="preserve"> </w:t>
      </w:r>
      <w:r w:rsidR="00702CC9" w:rsidRPr="00A01F45">
        <w:rPr>
          <w:rFonts w:cs="Arial"/>
          <w:szCs w:val="20"/>
          <w:lang w:val="en-GB" w:eastAsia="en-GB"/>
        </w:rPr>
        <w:t>management</w:t>
      </w:r>
      <w:r w:rsidR="00F40E3A" w:rsidRPr="00A01F45">
        <w:rPr>
          <w:rFonts w:cs="Arial"/>
          <w:szCs w:val="20"/>
          <w:lang w:val="en-GB" w:eastAsia="en-GB"/>
        </w:rPr>
        <w:t xml:space="preserve"> arrangements</w:t>
      </w:r>
      <w:r w:rsidR="00E769C0" w:rsidRPr="00A01F45">
        <w:rPr>
          <w:rFonts w:cs="Arial"/>
          <w:szCs w:val="20"/>
          <w:lang w:val="en-GB" w:eastAsia="en-GB"/>
        </w:rPr>
        <w:t>.</w:t>
      </w:r>
      <w:r w:rsidR="00E769C0" w:rsidRPr="00AA068E">
        <w:rPr>
          <w:rFonts w:cs="Arial"/>
          <w:szCs w:val="20"/>
          <w:lang w:val="en-GB" w:eastAsia="en-GB"/>
        </w:rPr>
        <w:t xml:space="preserve"> </w:t>
      </w:r>
      <w:r w:rsidR="00950B9C" w:rsidRPr="00AA068E">
        <w:rPr>
          <w:rFonts w:cs="Arial"/>
          <w:szCs w:val="20"/>
          <w:lang w:val="en-GB" w:eastAsia="en-GB"/>
        </w:rPr>
        <w:t xml:space="preserve"> </w:t>
      </w:r>
      <w:r w:rsidRPr="00AA068E">
        <w:rPr>
          <w:rFonts w:cs="Arial"/>
          <w:szCs w:val="20"/>
          <w:lang w:val="en-GB" w:eastAsia="en-GB"/>
        </w:rPr>
        <w:t xml:space="preserve">Please include </w:t>
      </w:r>
      <w:r w:rsidR="004154FA" w:rsidRPr="00A01F45">
        <w:rPr>
          <w:rFonts w:cs="Arial"/>
          <w:szCs w:val="20"/>
          <w:lang w:val="en-GB" w:eastAsia="en-GB"/>
        </w:rPr>
        <w:t xml:space="preserve">the </w:t>
      </w:r>
      <w:r w:rsidR="00392CC6" w:rsidRPr="00A01F45">
        <w:rPr>
          <w:rFonts w:cs="Arial"/>
          <w:szCs w:val="20"/>
          <w:lang w:val="en-GB" w:eastAsia="en-GB"/>
        </w:rPr>
        <w:t>details</w:t>
      </w:r>
      <w:r w:rsidR="004154FA" w:rsidRPr="00A01F45">
        <w:rPr>
          <w:rFonts w:cs="Arial"/>
          <w:szCs w:val="20"/>
          <w:lang w:val="en-GB" w:eastAsia="en-GB"/>
        </w:rPr>
        <w:t>, if any use</w:t>
      </w:r>
      <w:r w:rsidR="00392CC6" w:rsidRPr="00A01F45">
        <w:rPr>
          <w:rFonts w:cs="Arial"/>
          <w:szCs w:val="20"/>
          <w:lang w:val="en-GB" w:eastAsia="en-GB"/>
        </w:rPr>
        <w:t xml:space="preserve"> of a) subscription line, b) financial leverage, c) syndication strategy.</w:t>
      </w:r>
      <w:r w:rsidR="00392CC6" w:rsidRPr="00AA068E">
        <w:rPr>
          <w:rFonts w:cs="Arial"/>
          <w:szCs w:val="20"/>
          <w:lang w:val="en-GB" w:eastAsia="en-GB"/>
        </w:rPr>
        <w:t xml:space="preserve"> </w:t>
      </w:r>
    </w:p>
    <w:p w14:paraId="25EE4109" w14:textId="77777777" w:rsidR="009004D2" w:rsidRPr="00AA068E" w:rsidRDefault="009004D2" w:rsidP="009004D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41CE29" w14:textId="77777777" w:rsidR="00366D2C" w:rsidRPr="00AA068E" w:rsidRDefault="00366D2C" w:rsidP="009004D2">
      <w:pPr>
        <w:pStyle w:val="Inspring"/>
        <w:rPr>
          <w:lang w:val="en-GB"/>
        </w:rPr>
      </w:pPr>
    </w:p>
    <w:p w14:paraId="15D1C2FF" w14:textId="46D64B1C" w:rsidR="00313810" w:rsidRPr="00A01F45" w:rsidRDefault="00313810" w:rsidP="00A23765">
      <w:pPr>
        <w:pStyle w:val="Heading2"/>
        <w:numPr>
          <w:ilvl w:val="1"/>
          <w:numId w:val="26"/>
        </w:numPr>
      </w:pPr>
      <w:bookmarkStart w:id="62" w:name="_Toc148367680"/>
      <w:r w:rsidRPr="00A01F45">
        <w:t>ESG Strategy</w:t>
      </w:r>
      <w:bookmarkEnd w:id="62"/>
    </w:p>
    <w:p w14:paraId="0D5BFCC0" w14:textId="21B900C1" w:rsidR="001D0524" w:rsidRPr="00AA068E" w:rsidRDefault="001D0524" w:rsidP="00313810">
      <w:pPr>
        <w:pStyle w:val="Heading2"/>
        <w:ind w:left="768" w:firstLine="0"/>
      </w:pPr>
      <w:bookmarkStart w:id="63" w:name="_Toc485637062"/>
      <w:bookmarkStart w:id="64" w:name="_Toc485638393"/>
      <w:bookmarkStart w:id="65" w:name="_Toc489871674"/>
    </w:p>
    <w:p w14:paraId="1CFC07DA" w14:textId="77777777" w:rsidR="001D0524" w:rsidRPr="00AA068E" w:rsidRDefault="001D0524" w:rsidP="00A23765">
      <w:pPr>
        <w:pStyle w:val="INREVNormal"/>
        <w:numPr>
          <w:ilvl w:val="2"/>
          <w:numId w:val="26"/>
        </w:numPr>
        <w:ind w:left="0" w:firstLine="0"/>
        <w:rPr>
          <w:lang w:val="en-GB"/>
        </w:rPr>
      </w:pPr>
      <w:r w:rsidRPr="00AA068E">
        <w:rPr>
          <w:lang w:val="en-GB"/>
        </w:rPr>
        <w:t xml:space="preserve">Does the vehicle have an ESG strategy and/or objectives?  </w:t>
      </w:r>
    </w:p>
    <w:p w14:paraId="0BC5EF38" w14:textId="77777777" w:rsidR="001D0524" w:rsidRPr="00AA068E" w:rsidRDefault="001D0524" w:rsidP="001D0524">
      <w:pPr>
        <w:pStyle w:val="Inspring"/>
        <w:ind w:left="720" w:firstLine="0"/>
        <w:rPr>
          <w:lang w:val="en-GB"/>
        </w:rPr>
      </w:pPr>
    </w:p>
    <w:p w14:paraId="4376F396" w14:textId="77777777" w:rsidR="001D0524" w:rsidRPr="00A01F45" w:rsidRDefault="001D0524" w:rsidP="001D0524">
      <w:pPr>
        <w:pStyle w:val="Inspring"/>
        <w:ind w:left="720" w:firstLine="0"/>
        <w:rPr>
          <w:rFonts w:eastAsiaTheme="minorEastAsia" w:cs="Arial"/>
          <w:szCs w:val="20"/>
          <w:lang w:val="en-GB"/>
        </w:rPr>
      </w:pPr>
      <w:r w:rsidRPr="00A01F45">
        <w:rPr>
          <w:rFonts w:eastAsiaTheme="minorEastAsia" w:cs="Arial"/>
          <w:szCs w:val="20"/>
          <w:lang w:val="en-GB"/>
        </w:rPr>
        <w:t xml:space="preserve">If yes, explain why this is an appropriate strategy and whether and/or how it is integrated into the overall business strategy and investment decision making processes. Please explain the time frame associated with the ESG strategy and </w:t>
      </w:r>
      <w:proofErr w:type="gramStart"/>
      <w:r w:rsidRPr="00A01F45">
        <w:rPr>
          <w:rFonts w:eastAsiaTheme="minorEastAsia" w:cs="Arial"/>
          <w:szCs w:val="20"/>
          <w:lang w:val="en-GB"/>
        </w:rPr>
        <w:t>make reference</w:t>
      </w:r>
      <w:proofErr w:type="gramEnd"/>
      <w:r w:rsidRPr="00A01F45">
        <w:rPr>
          <w:rFonts w:eastAsiaTheme="minorEastAsia" w:cs="Arial"/>
          <w:szCs w:val="20"/>
          <w:lang w:val="en-GB"/>
        </w:rPr>
        <w:t xml:space="preserve"> to the vehicle’s life cycle and style. </w:t>
      </w:r>
    </w:p>
    <w:p w14:paraId="456B9CD4" w14:textId="77777777" w:rsidR="001D0524" w:rsidRPr="00A01F45" w:rsidRDefault="001D0524" w:rsidP="001D0524">
      <w:pPr>
        <w:pStyle w:val="Inspring"/>
        <w:ind w:left="0" w:firstLine="0"/>
        <w:rPr>
          <w:rFonts w:eastAsiaTheme="minorEastAsia" w:cs="Arial"/>
          <w:szCs w:val="20"/>
          <w:lang w:val="en-GB"/>
        </w:rPr>
      </w:pPr>
    </w:p>
    <w:p w14:paraId="73EA896C" w14:textId="4BB1B6E3" w:rsidR="001D0524" w:rsidRPr="00A01F45" w:rsidRDefault="001D0524" w:rsidP="00865176">
      <w:pPr>
        <w:pStyle w:val="Inspring"/>
        <w:ind w:left="720" w:firstLine="0"/>
        <w:rPr>
          <w:rFonts w:eastAsiaTheme="minorEastAsia" w:cs="Arial"/>
          <w:szCs w:val="20"/>
          <w:lang w:val="en-GB"/>
        </w:rPr>
      </w:pPr>
      <w:r w:rsidRPr="00A01F45">
        <w:rPr>
          <w:rFonts w:eastAsiaTheme="minorEastAsia" w:cs="Arial"/>
          <w:szCs w:val="20"/>
          <w:lang w:val="en-GB"/>
        </w:rPr>
        <w:t xml:space="preserve">If not applicable, please add N/A and explain below. If you intend to implement strategy, elaborate when and on which ESG areas. </w:t>
      </w:r>
    </w:p>
    <w:p w14:paraId="07A6F052" w14:textId="77777777" w:rsidR="001D0524" w:rsidRPr="00AA068E" w:rsidRDefault="001D0524" w:rsidP="001D052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A5E2579" w14:textId="77777777" w:rsidR="001D0524" w:rsidRPr="00AA068E" w:rsidRDefault="001D0524" w:rsidP="001D0524">
      <w:pPr>
        <w:pStyle w:val="Inspring"/>
        <w:rPr>
          <w:lang w:val="en-GB"/>
        </w:rPr>
      </w:pPr>
      <w:r w:rsidRPr="00AA068E">
        <w:rPr>
          <w:lang w:val="en-GB"/>
        </w:rPr>
        <w:tab/>
      </w:r>
    </w:p>
    <w:p w14:paraId="78D068D2" w14:textId="77777777" w:rsidR="001D0524" w:rsidRPr="00A01F45" w:rsidRDefault="001D0524" w:rsidP="00A01F45">
      <w:pPr>
        <w:pStyle w:val="Inspring"/>
        <w:ind w:left="720" w:firstLine="0"/>
        <w:rPr>
          <w:rFonts w:eastAsiaTheme="minorEastAsia" w:cs="Arial"/>
          <w:szCs w:val="20"/>
          <w:lang w:val="en-GB"/>
        </w:rPr>
      </w:pPr>
      <w:r w:rsidRPr="00A01F45">
        <w:rPr>
          <w:rFonts w:eastAsiaTheme="minorEastAsia" w:cs="Arial"/>
          <w:szCs w:val="20"/>
          <w:lang w:val="en-GB"/>
        </w:rPr>
        <w:t xml:space="preserve">Please indicate if the ESG strategy includes specific objectives to assess and manage climate-related (both physical and transition) risks and opportunities.  </w:t>
      </w:r>
    </w:p>
    <w:p w14:paraId="6E5246A2" w14:textId="77777777" w:rsidR="001D0524" w:rsidRPr="00A01F45" w:rsidRDefault="001D0524" w:rsidP="001D0524">
      <w:pPr>
        <w:pStyle w:val="Inspring"/>
        <w:ind w:left="768" w:firstLine="0"/>
        <w:rPr>
          <w:rFonts w:eastAsiaTheme="minorEastAsia" w:cs="Arial"/>
          <w:szCs w:val="20"/>
          <w:lang w:val="en-GB"/>
        </w:rPr>
      </w:pPr>
    </w:p>
    <w:p w14:paraId="149900C9" w14:textId="4ADEEA98" w:rsidR="001D0524" w:rsidRPr="00A01F45" w:rsidRDefault="001D0524" w:rsidP="00865176">
      <w:pPr>
        <w:pStyle w:val="Inspring"/>
        <w:ind w:left="720" w:firstLine="0"/>
        <w:rPr>
          <w:rFonts w:eastAsiaTheme="minorEastAsia" w:cs="Arial"/>
          <w:szCs w:val="20"/>
          <w:lang w:val="en-GB"/>
        </w:rPr>
      </w:pPr>
      <w:r w:rsidRPr="00A01F45">
        <w:rPr>
          <w:rFonts w:eastAsiaTheme="minorEastAsia" w:cs="Arial"/>
          <w:szCs w:val="20"/>
          <w:lang w:val="en-GB"/>
        </w:rPr>
        <w:lastRenderedPageBreak/>
        <w:t>Indicate if the vehicle has an action plan on climate change adaption and resilience and/or follows a decarbonisation pathway. (Related to the vehicle fact sheet)</w:t>
      </w:r>
    </w:p>
    <w:p w14:paraId="4CBFE873" w14:textId="77777777" w:rsidR="001D0524" w:rsidRPr="00AA068E" w:rsidRDefault="001D0524" w:rsidP="001D052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9455DEA" w14:textId="77777777" w:rsidR="001D0524" w:rsidRPr="00AA068E" w:rsidRDefault="001D0524" w:rsidP="001D0524">
      <w:pPr>
        <w:pStyle w:val="Inspring"/>
        <w:rPr>
          <w:lang w:val="en-GB"/>
        </w:rPr>
      </w:pPr>
      <w:r w:rsidRPr="00AA068E">
        <w:rPr>
          <w:lang w:val="en-GB"/>
        </w:rPr>
        <w:tab/>
      </w:r>
    </w:p>
    <w:p w14:paraId="7530C78D" w14:textId="77777777" w:rsidR="001D0524" w:rsidRPr="00AA068E" w:rsidRDefault="001D0524" w:rsidP="00871442">
      <w:pPr>
        <w:pStyle w:val="Inspring"/>
        <w:numPr>
          <w:ilvl w:val="2"/>
          <w:numId w:val="26"/>
        </w:numPr>
        <w:rPr>
          <w:lang w:val="en-GB"/>
        </w:rPr>
      </w:pPr>
      <w:r w:rsidRPr="00AA068E">
        <w:rPr>
          <w:lang w:val="en-GB"/>
        </w:rPr>
        <w:t xml:space="preserve">Explain how you incorporate your policies on the following ESG aspects </w:t>
      </w:r>
      <w:r w:rsidRPr="00A01F45">
        <w:rPr>
          <w:lang w:val="en-GB"/>
        </w:rPr>
        <w:t>at the</w:t>
      </w:r>
      <w:r w:rsidRPr="00AA068E">
        <w:rPr>
          <w:lang w:val="en-GB"/>
        </w:rPr>
        <w:t xml:space="preserve"> </w:t>
      </w:r>
    </w:p>
    <w:p w14:paraId="6B645BA4" w14:textId="77777777" w:rsidR="001D0524" w:rsidRPr="00A01F45" w:rsidRDefault="001D0524" w:rsidP="00871442">
      <w:pPr>
        <w:pStyle w:val="Inspring"/>
        <w:numPr>
          <w:ilvl w:val="0"/>
          <w:numId w:val="19"/>
        </w:numPr>
        <w:ind w:left="1728"/>
        <w:rPr>
          <w:lang w:val="en-GB"/>
        </w:rPr>
      </w:pPr>
      <w:r w:rsidRPr="00A01F45">
        <w:rPr>
          <w:lang w:val="en-GB"/>
        </w:rPr>
        <w:t xml:space="preserve">vehicle and/or </w:t>
      </w:r>
    </w:p>
    <w:p w14:paraId="041C8051" w14:textId="77777777" w:rsidR="001D0524" w:rsidRPr="00AA068E" w:rsidRDefault="001D0524" w:rsidP="00871442">
      <w:pPr>
        <w:pStyle w:val="Inspring"/>
        <w:numPr>
          <w:ilvl w:val="0"/>
          <w:numId w:val="19"/>
        </w:numPr>
        <w:ind w:left="1728"/>
        <w:rPr>
          <w:lang w:val="en-GB"/>
        </w:rPr>
      </w:pPr>
      <w:r w:rsidRPr="00A01F45">
        <w:rPr>
          <w:lang w:val="en-GB"/>
        </w:rPr>
        <w:t>organisational level</w:t>
      </w:r>
      <w:r w:rsidRPr="00AA068E">
        <w:rPr>
          <w:lang w:val="en-GB"/>
        </w:rPr>
        <w:t>, and how these are incorporated into strategic decisions.</w:t>
      </w:r>
    </w:p>
    <w:p w14:paraId="54735FE4" w14:textId="77777777" w:rsidR="001D0524" w:rsidRPr="00AA068E" w:rsidRDefault="001D0524" w:rsidP="00871442">
      <w:pPr>
        <w:pStyle w:val="Inspring"/>
        <w:ind w:left="0" w:firstLine="0"/>
        <w:rPr>
          <w:lang w:val="en-GB"/>
        </w:rPr>
      </w:pPr>
    </w:p>
    <w:p w14:paraId="69329E12" w14:textId="77777777" w:rsidR="001D0524" w:rsidRPr="00AA068E" w:rsidRDefault="001D0524" w:rsidP="00871442">
      <w:pPr>
        <w:pStyle w:val="Inspring"/>
        <w:tabs>
          <w:tab w:val="left" w:pos="1200"/>
        </w:tabs>
        <w:ind w:left="360" w:firstLine="0"/>
        <w:rPr>
          <w:lang w:val="en-GB"/>
        </w:rPr>
      </w:pPr>
      <w:r w:rsidRPr="00AA068E">
        <w:rPr>
          <w:lang w:val="en-GB"/>
        </w:rPr>
        <w:tab/>
      </w:r>
      <w:proofErr w:type="spellStart"/>
      <w:proofErr w:type="gramStart"/>
      <w:r w:rsidRPr="00AA068E">
        <w:rPr>
          <w:lang w:val="en-GB"/>
        </w:rPr>
        <w:t>a</w:t>
      </w:r>
      <w:proofErr w:type="spellEnd"/>
      <w:proofErr w:type="gramEnd"/>
      <w:r w:rsidRPr="00AA068E">
        <w:rPr>
          <w:lang w:val="en-GB"/>
        </w:rPr>
        <w:tab/>
        <w:t>Environmental aspects;</w:t>
      </w:r>
    </w:p>
    <w:p w14:paraId="55E6F620" w14:textId="77777777" w:rsidR="001D0524" w:rsidRPr="00AA068E" w:rsidRDefault="001D0524" w:rsidP="0087144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187CFE72" w14:textId="77777777" w:rsidR="001D0524" w:rsidRPr="00AA068E" w:rsidRDefault="001D0524" w:rsidP="00871442">
      <w:pPr>
        <w:pStyle w:val="Inspring"/>
        <w:tabs>
          <w:tab w:val="left" w:pos="1200"/>
        </w:tabs>
        <w:ind w:left="360" w:firstLine="0"/>
        <w:rPr>
          <w:lang w:val="en-GB"/>
        </w:rPr>
      </w:pPr>
    </w:p>
    <w:p w14:paraId="0E3A2692" w14:textId="77777777" w:rsidR="001D0524" w:rsidRPr="00AA068E" w:rsidRDefault="001D0524" w:rsidP="00871442">
      <w:pPr>
        <w:pStyle w:val="Inspring"/>
        <w:tabs>
          <w:tab w:val="left" w:pos="1200"/>
        </w:tabs>
        <w:ind w:left="360" w:firstLine="0"/>
        <w:rPr>
          <w:lang w:val="en-GB"/>
        </w:rPr>
      </w:pPr>
      <w:r w:rsidRPr="00AA068E">
        <w:rPr>
          <w:lang w:val="en-GB"/>
        </w:rPr>
        <w:tab/>
        <w:t>b</w:t>
      </w:r>
      <w:r w:rsidRPr="00AA068E">
        <w:rPr>
          <w:lang w:val="en-GB"/>
        </w:rPr>
        <w:tab/>
        <w:t xml:space="preserve">Social </w:t>
      </w:r>
      <w:proofErr w:type="gramStart"/>
      <w:r w:rsidRPr="00AA068E">
        <w:rPr>
          <w:lang w:val="en-GB"/>
        </w:rPr>
        <w:t>aspects;</w:t>
      </w:r>
      <w:proofErr w:type="gramEnd"/>
      <w:r w:rsidRPr="00AA068E">
        <w:rPr>
          <w:lang w:val="en-GB"/>
        </w:rPr>
        <w:t xml:space="preserve"> </w:t>
      </w:r>
    </w:p>
    <w:p w14:paraId="67E669A2" w14:textId="77777777" w:rsidR="001D0524" w:rsidRPr="00AA068E" w:rsidRDefault="001D0524" w:rsidP="0087144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0D6F4758" w14:textId="77777777" w:rsidR="001D0524" w:rsidRPr="00AA068E" w:rsidRDefault="001D0524" w:rsidP="00871442">
      <w:pPr>
        <w:pStyle w:val="Tabel"/>
        <w:spacing w:line="240" w:lineRule="auto"/>
        <w:ind w:left="720"/>
        <w:rPr>
          <w:lang w:val="en-GB"/>
        </w:rPr>
      </w:pPr>
    </w:p>
    <w:p w14:paraId="0D3DC486" w14:textId="12414D01" w:rsidR="001D0524" w:rsidRPr="00AA068E" w:rsidRDefault="001D0524" w:rsidP="00871442">
      <w:pPr>
        <w:pStyle w:val="Inspring"/>
        <w:tabs>
          <w:tab w:val="left" w:pos="1200"/>
        </w:tabs>
        <w:ind w:left="360" w:firstLine="0"/>
        <w:rPr>
          <w:lang w:val="en-GB"/>
        </w:rPr>
      </w:pPr>
      <w:r w:rsidRPr="00AA068E">
        <w:rPr>
          <w:lang w:val="en-GB"/>
        </w:rPr>
        <w:tab/>
        <w:t>c</w:t>
      </w:r>
      <w:r w:rsidRPr="00AA068E">
        <w:rPr>
          <w:lang w:val="en-GB"/>
        </w:rPr>
        <w:tab/>
        <w:t xml:space="preserve">Governance </w:t>
      </w:r>
      <w:proofErr w:type="gramStart"/>
      <w:r w:rsidRPr="00AA068E">
        <w:rPr>
          <w:lang w:val="en-GB"/>
        </w:rPr>
        <w:t>aspects;</w:t>
      </w:r>
      <w:proofErr w:type="gramEnd"/>
    </w:p>
    <w:p w14:paraId="15A8F8DD" w14:textId="77777777" w:rsidR="001D0524" w:rsidRPr="00AA068E" w:rsidRDefault="001D0524" w:rsidP="001D052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5FE1E6" w14:textId="77777777" w:rsidR="001D0524" w:rsidRPr="00AA068E" w:rsidRDefault="001D0524" w:rsidP="001D0524">
      <w:pPr>
        <w:pStyle w:val="Inspring"/>
        <w:rPr>
          <w:lang w:val="en-GB"/>
        </w:rPr>
      </w:pPr>
    </w:p>
    <w:p w14:paraId="645E3674" w14:textId="77777777" w:rsidR="001D0524" w:rsidRPr="00AA068E" w:rsidRDefault="001D0524" w:rsidP="00D2327E">
      <w:pPr>
        <w:pStyle w:val="Heading2"/>
      </w:pPr>
    </w:p>
    <w:p w14:paraId="036006E1" w14:textId="7211D073" w:rsidR="00D2327E" w:rsidRPr="00AA068E" w:rsidRDefault="00D2327E" w:rsidP="00D2327E">
      <w:pPr>
        <w:pStyle w:val="Heading2"/>
      </w:pPr>
      <w:bookmarkStart w:id="66" w:name="_Toc148367681"/>
      <w:r w:rsidRPr="00AA068E">
        <w:t>1.</w:t>
      </w:r>
      <w:r w:rsidR="008865D7" w:rsidRPr="00AA068E">
        <w:t>3</w:t>
      </w:r>
      <w:r w:rsidRPr="00AA068E">
        <w:tab/>
        <w:t>Existing Portfolio (Existing Vehicle) or Seed Assets (New Vehicle)</w:t>
      </w:r>
      <w:bookmarkEnd w:id="63"/>
      <w:bookmarkEnd w:id="64"/>
      <w:bookmarkEnd w:id="65"/>
      <w:bookmarkEnd w:id="66"/>
      <w:r w:rsidRPr="00AA068E">
        <w:t xml:space="preserve"> </w:t>
      </w:r>
    </w:p>
    <w:p w14:paraId="15F49A1E" w14:textId="77777777" w:rsidR="00D2327E" w:rsidRPr="00AA068E" w:rsidRDefault="00D2327E" w:rsidP="00D2327E">
      <w:pPr>
        <w:pStyle w:val="Inspring"/>
        <w:rPr>
          <w:lang w:val="en-GB"/>
        </w:rPr>
      </w:pPr>
    </w:p>
    <w:p w14:paraId="63C92319" w14:textId="552C3401" w:rsidR="0094631F" w:rsidRPr="00AA068E" w:rsidRDefault="00AC0E83" w:rsidP="00D2327E">
      <w:pPr>
        <w:pStyle w:val="Inspring"/>
        <w:rPr>
          <w:lang w:val="en-GB"/>
        </w:rPr>
      </w:pPr>
      <w:r w:rsidRPr="00AA068E">
        <w:rPr>
          <w:lang w:val="en-GB"/>
        </w:rPr>
        <w:t>1.</w:t>
      </w:r>
      <w:r w:rsidR="008865D7" w:rsidRPr="00AA068E">
        <w:rPr>
          <w:lang w:val="en-GB"/>
        </w:rPr>
        <w:t>3</w:t>
      </w:r>
      <w:r w:rsidRPr="00AA068E">
        <w:rPr>
          <w:lang w:val="en-GB"/>
        </w:rPr>
        <w:t>.1</w:t>
      </w:r>
      <w:r w:rsidR="00D2327E" w:rsidRPr="00AA068E">
        <w:rPr>
          <w:lang w:val="en-GB"/>
        </w:rPr>
        <w:tab/>
      </w:r>
      <w:r w:rsidR="0099060E" w:rsidRPr="00AA068E">
        <w:rPr>
          <w:lang w:val="en-GB"/>
        </w:rPr>
        <w:t xml:space="preserve">Complete </w:t>
      </w:r>
      <w:r w:rsidR="0094631F" w:rsidRPr="00AA068E">
        <w:rPr>
          <w:lang w:val="en-GB"/>
        </w:rPr>
        <w:t>table in Appendix II</w:t>
      </w:r>
      <w:r w:rsidR="00401CE1" w:rsidRPr="00AA068E">
        <w:rPr>
          <w:lang w:val="en-GB"/>
        </w:rPr>
        <w:t xml:space="preserve"> </w:t>
      </w:r>
      <w:r w:rsidR="0099060E" w:rsidRPr="00AA068E">
        <w:rPr>
          <w:lang w:val="en-GB"/>
        </w:rPr>
        <w:t>for the subject vehicle</w:t>
      </w:r>
      <w:r w:rsidR="0094631F" w:rsidRPr="00AA068E">
        <w:rPr>
          <w:lang w:val="en-GB"/>
        </w:rPr>
        <w:t xml:space="preserve"> to</w:t>
      </w:r>
      <w:r w:rsidR="004F23BF" w:rsidRPr="00AA068E">
        <w:rPr>
          <w:lang w:val="en-GB"/>
        </w:rPr>
        <w:t xml:space="preserve"> describe the composition of your </w:t>
      </w:r>
      <w:r w:rsidR="0094631F" w:rsidRPr="00AA068E">
        <w:rPr>
          <w:lang w:val="en-GB"/>
        </w:rPr>
        <w:t>portfolio. If not applicable, please add N/A and explain below.</w:t>
      </w:r>
    </w:p>
    <w:p w14:paraId="36546ABF"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8FF41B" w14:textId="77777777" w:rsidR="00F0088B" w:rsidRPr="00AA068E" w:rsidRDefault="00F0088B" w:rsidP="00A21FD7">
      <w:pPr>
        <w:pStyle w:val="Inspring"/>
        <w:ind w:left="0" w:firstLine="0"/>
        <w:rPr>
          <w:lang w:val="en-GB"/>
        </w:rPr>
      </w:pPr>
      <w:bookmarkStart w:id="67" w:name="_Hlk496173070"/>
    </w:p>
    <w:p w14:paraId="6D8806D4" w14:textId="74299E2F" w:rsidR="007C42F4" w:rsidRPr="00AA068E" w:rsidRDefault="007C42F4" w:rsidP="007C42F4">
      <w:pPr>
        <w:pStyle w:val="Heading2"/>
      </w:pPr>
      <w:bookmarkStart w:id="68" w:name="_Toc356297882"/>
      <w:bookmarkStart w:id="69" w:name="_Toc381105278"/>
      <w:bookmarkStart w:id="70" w:name="_Toc397000907"/>
      <w:bookmarkStart w:id="71" w:name="_Toc452457457"/>
      <w:bookmarkStart w:id="72" w:name="_Toc485208675"/>
      <w:bookmarkStart w:id="73" w:name="_Toc485637077"/>
      <w:bookmarkStart w:id="74" w:name="_Toc485638408"/>
      <w:bookmarkStart w:id="75" w:name="_Toc489871686"/>
      <w:bookmarkStart w:id="76" w:name="_Toc148367682"/>
      <w:bookmarkEnd w:id="67"/>
      <w:r w:rsidRPr="00AA068E">
        <w:t>1.4</w:t>
      </w:r>
      <w:r w:rsidRPr="00AA068E">
        <w:tab/>
        <w:t>Fees and Expenses</w:t>
      </w:r>
      <w:bookmarkEnd w:id="68"/>
      <w:bookmarkEnd w:id="69"/>
      <w:bookmarkEnd w:id="70"/>
      <w:bookmarkEnd w:id="71"/>
      <w:bookmarkEnd w:id="72"/>
      <w:bookmarkEnd w:id="73"/>
      <w:bookmarkEnd w:id="74"/>
      <w:bookmarkEnd w:id="75"/>
      <w:bookmarkEnd w:id="76"/>
    </w:p>
    <w:p w14:paraId="167AE9A1" w14:textId="77777777" w:rsidR="007C42F4" w:rsidRPr="00AA068E" w:rsidRDefault="007C42F4" w:rsidP="007C42F4">
      <w:pPr>
        <w:pStyle w:val="Inspring"/>
        <w:rPr>
          <w:lang w:val="en-GB"/>
        </w:rPr>
      </w:pPr>
    </w:p>
    <w:p w14:paraId="04618DA6" w14:textId="1F5E6EDC" w:rsidR="007C42F4" w:rsidRPr="00AA068E" w:rsidRDefault="007C42F4" w:rsidP="007C42F4">
      <w:pPr>
        <w:pStyle w:val="Inspring"/>
        <w:rPr>
          <w:lang w:val="en-GB"/>
        </w:rPr>
      </w:pPr>
      <w:r w:rsidRPr="00AA068E">
        <w:rPr>
          <w:lang w:val="en-GB"/>
        </w:rPr>
        <w:t>1.</w:t>
      </w:r>
      <w:r w:rsidR="002B5389" w:rsidRPr="00AA068E">
        <w:rPr>
          <w:lang w:val="en-GB"/>
        </w:rPr>
        <w:t>4</w:t>
      </w:r>
      <w:r w:rsidRPr="00AA068E">
        <w:rPr>
          <w:lang w:val="en-GB"/>
        </w:rPr>
        <w:t>.1</w:t>
      </w:r>
      <w:r w:rsidRPr="00AA068E">
        <w:rPr>
          <w:lang w:val="en-GB"/>
        </w:rPr>
        <w:tab/>
        <w:t>Please give details of:</w:t>
      </w:r>
    </w:p>
    <w:p w14:paraId="2D83C9B6" w14:textId="77777777" w:rsidR="007C42F4" w:rsidRPr="00AA068E" w:rsidRDefault="007C42F4" w:rsidP="007C42F4">
      <w:pPr>
        <w:pStyle w:val="Inspring"/>
        <w:ind w:left="1435" w:hanging="1435"/>
        <w:rPr>
          <w:lang w:val="en-GB"/>
        </w:rPr>
      </w:pPr>
      <w:r w:rsidRPr="00AA068E">
        <w:rPr>
          <w:lang w:val="en-GB"/>
        </w:rPr>
        <w:tab/>
      </w:r>
      <w:proofErr w:type="spellStart"/>
      <w:r w:rsidRPr="00AA068E">
        <w:rPr>
          <w:lang w:val="en-GB"/>
        </w:rPr>
        <w:t>a</w:t>
      </w:r>
      <w:proofErr w:type="spellEnd"/>
      <w:r w:rsidRPr="00AA068E">
        <w:rPr>
          <w:lang w:val="en-GB"/>
        </w:rPr>
        <w:tab/>
      </w:r>
      <w:proofErr w:type="gramStart"/>
      <w:r w:rsidRPr="00AA068E">
        <w:rPr>
          <w:lang w:val="en-GB"/>
        </w:rPr>
        <w:t>The</w:t>
      </w:r>
      <w:proofErr w:type="gramEnd"/>
      <w:r w:rsidRPr="00AA068E">
        <w:rPr>
          <w:lang w:val="en-GB"/>
        </w:rPr>
        <w:t xml:space="preserve"> fund/investment management fee including details about timing, services provided by the investment manager, and the level and basis on which a fee is proposed (GAV, NAV, income or other).</w:t>
      </w:r>
    </w:p>
    <w:p w14:paraId="33DE0BA2" w14:textId="77777777" w:rsidR="007C42F4" w:rsidRPr="00AA068E" w:rsidRDefault="007C42F4" w:rsidP="007C42F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8710863" w14:textId="77777777" w:rsidR="007C42F4" w:rsidRPr="00AA068E" w:rsidRDefault="007C42F4" w:rsidP="007C42F4">
      <w:pPr>
        <w:pStyle w:val="Inspring"/>
        <w:ind w:left="1435" w:hanging="1435"/>
        <w:rPr>
          <w:lang w:val="en-GB"/>
        </w:rPr>
      </w:pPr>
      <w:r w:rsidRPr="00AA068E">
        <w:rPr>
          <w:lang w:val="en-GB"/>
        </w:rPr>
        <w:tab/>
      </w:r>
    </w:p>
    <w:p w14:paraId="535BA331" w14:textId="77777777" w:rsidR="007C42F4" w:rsidRPr="00AA068E" w:rsidRDefault="007C42F4" w:rsidP="007C42F4">
      <w:pPr>
        <w:pStyle w:val="Inspring"/>
        <w:ind w:left="1435" w:hanging="1435"/>
        <w:rPr>
          <w:lang w:val="en-GB"/>
        </w:rPr>
      </w:pPr>
      <w:r w:rsidRPr="00AA068E">
        <w:rPr>
          <w:lang w:val="en-GB"/>
        </w:rPr>
        <w:tab/>
        <w:t>b</w:t>
      </w:r>
      <w:r w:rsidRPr="00AA068E">
        <w:rPr>
          <w:lang w:val="en-GB"/>
        </w:rPr>
        <w:tab/>
        <w:t>All other fees relevant for debt investments. Please also detail the associated impact on the vehicle returns.</w:t>
      </w:r>
    </w:p>
    <w:p w14:paraId="7D9077D9" w14:textId="77777777" w:rsidR="007C42F4" w:rsidRPr="00AA068E" w:rsidRDefault="007C42F4" w:rsidP="007C42F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A52B300" w14:textId="77777777" w:rsidR="007C42F4" w:rsidRPr="00AA068E" w:rsidRDefault="007C42F4" w:rsidP="007C42F4">
      <w:pPr>
        <w:pStyle w:val="Inspring"/>
        <w:rPr>
          <w:lang w:val="en-GB"/>
        </w:rPr>
      </w:pPr>
    </w:p>
    <w:p w14:paraId="41A9C185" w14:textId="700D30D0" w:rsidR="007C42F4" w:rsidRPr="00AA068E" w:rsidRDefault="007C42F4" w:rsidP="007C42F4">
      <w:pPr>
        <w:pStyle w:val="Inspring"/>
        <w:rPr>
          <w:lang w:val="en-GB"/>
        </w:rPr>
      </w:pPr>
      <w:r w:rsidRPr="00AA068E">
        <w:rPr>
          <w:spacing w:val="-2"/>
          <w:lang w:val="en-GB"/>
        </w:rPr>
        <w:t>1.</w:t>
      </w:r>
      <w:r w:rsidR="002B5389" w:rsidRPr="00AA068E">
        <w:rPr>
          <w:spacing w:val="-2"/>
          <w:lang w:val="en-GB"/>
        </w:rPr>
        <w:t>4</w:t>
      </w:r>
      <w:r w:rsidRPr="00AA068E">
        <w:rPr>
          <w:spacing w:val="-2"/>
          <w:lang w:val="en-GB"/>
        </w:rPr>
        <w:t>.2</w:t>
      </w:r>
      <w:r w:rsidRPr="00AA068E">
        <w:rPr>
          <w:lang w:val="en-GB"/>
        </w:rPr>
        <w:tab/>
        <w:t xml:space="preserve">If the vehicle has not been launched, please provide a forward-looking estimate </w:t>
      </w:r>
      <w:r w:rsidRPr="00A01F45">
        <w:rPr>
          <w:lang w:val="en-GB"/>
        </w:rPr>
        <w:t xml:space="preserve">of </w:t>
      </w:r>
      <w:r w:rsidR="00AD6778" w:rsidRPr="00A01F45">
        <w:rPr>
          <w:lang w:val="en-GB"/>
        </w:rPr>
        <w:t xml:space="preserve">Total </w:t>
      </w:r>
      <w:r w:rsidR="00A62C82" w:rsidRPr="00A01F45">
        <w:rPr>
          <w:lang w:val="en-GB"/>
        </w:rPr>
        <w:t xml:space="preserve">Global Expense Ratio (TGER) for </w:t>
      </w:r>
      <w:r w:rsidR="003E3000" w:rsidRPr="00A01F45">
        <w:rPr>
          <w:lang w:val="en-GB"/>
        </w:rPr>
        <w:t>the first year when the vehicle is expected to be stabilised</w:t>
      </w:r>
      <w:r w:rsidR="003E3000" w:rsidRPr="00AA068E">
        <w:rPr>
          <w:lang w:val="en-GB"/>
        </w:rPr>
        <w:t>.</w:t>
      </w:r>
      <w:r w:rsidRPr="00AA068E">
        <w:rPr>
          <w:lang w:val="en-GB"/>
        </w:rPr>
        <w:t xml:space="preserve"> If the vehicle is an existing vehicle, please provide the historical </w:t>
      </w:r>
      <w:r w:rsidR="00052DC0" w:rsidRPr="00A01F45">
        <w:rPr>
          <w:lang w:val="en-GB"/>
        </w:rPr>
        <w:t>TGER</w:t>
      </w:r>
      <w:r w:rsidRPr="00A01F45">
        <w:rPr>
          <w:lang w:val="en-GB"/>
        </w:rPr>
        <w:t>.</w:t>
      </w:r>
      <w:r w:rsidR="00BB067C" w:rsidRPr="00A01F45">
        <w:rPr>
          <w:lang w:val="en-GB"/>
        </w:rPr>
        <w:t xml:space="preserve"> An NAV TGER based on the </w:t>
      </w:r>
      <w:proofErr w:type="gramStart"/>
      <w:r w:rsidR="00BB067C" w:rsidRPr="00A01F45">
        <w:rPr>
          <w:lang w:val="en-GB"/>
        </w:rPr>
        <w:t>time-weighted</w:t>
      </w:r>
      <w:proofErr w:type="gramEnd"/>
      <w:r w:rsidR="00BB067C" w:rsidRPr="00A01F45">
        <w:rPr>
          <w:lang w:val="en-GB"/>
        </w:rPr>
        <w:t xml:space="preserve"> average INREV NAV may also be provided</w:t>
      </w:r>
      <w:r w:rsidR="00BB067C" w:rsidRPr="00AA068E">
        <w:rPr>
          <w:lang w:val="en-GB"/>
        </w:rPr>
        <w:t xml:space="preserve">. </w:t>
      </w:r>
      <w:r w:rsidRPr="00AA068E">
        <w:rPr>
          <w:lang w:val="en-GB"/>
        </w:rPr>
        <w:t xml:space="preserve"> If the </w:t>
      </w:r>
      <w:proofErr w:type="gramStart"/>
      <w:r w:rsidR="00084E13" w:rsidRPr="00A01F45">
        <w:rPr>
          <w:lang w:val="en-GB"/>
        </w:rPr>
        <w:t>TGER</w:t>
      </w:r>
      <w:r w:rsidR="00084E13" w:rsidRPr="00AA068E">
        <w:rPr>
          <w:lang w:val="en-GB"/>
        </w:rPr>
        <w:t xml:space="preserve"> </w:t>
      </w:r>
      <w:r w:rsidRPr="00AA068E">
        <w:rPr>
          <w:lang w:val="en-GB"/>
        </w:rPr>
        <w:t xml:space="preserve"> is</w:t>
      </w:r>
      <w:proofErr w:type="gramEnd"/>
      <w:r w:rsidRPr="00AA068E">
        <w:rPr>
          <w:lang w:val="en-GB"/>
        </w:rPr>
        <w:t xml:space="preserve"> not </w:t>
      </w:r>
      <w:r w:rsidR="00F459F0" w:rsidRPr="00A01F45">
        <w:rPr>
          <w:lang w:val="en-GB"/>
        </w:rPr>
        <w:t>applicable</w:t>
      </w:r>
      <w:r w:rsidRPr="00AA068E">
        <w:rPr>
          <w:lang w:val="en-GB"/>
        </w:rPr>
        <w:t xml:space="preserve">, please </w:t>
      </w:r>
      <w:r w:rsidR="00F459F0" w:rsidRPr="00A01F45">
        <w:rPr>
          <w:lang w:val="en-GB"/>
        </w:rPr>
        <w:t>explain and</w:t>
      </w:r>
      <w:r w:rsidR="00F459F0" w:rsidRPr="00AA068E">
        <w:rPr>
          <w:lang w:val="en-GB"/>
        </w:rPr>
        <w:t xml:space="preserve"> </w:t>
      </w:r>
      <w:r w:rsidRPr="00AA068E">
        <w:rPr>
          <w:lang w:val="en-GB"/>
        </w:rPr>
        <w:t>provide a calculation in line with the INREV Fee and Expense Metrics module (https://www.inrev.org/standards).</w:t>
      </w:r>
    </w:p>
    <w:p w14:paraId="2871DFD6" w14:textId="77777777" w:rsidR="007C42F4" w:rsidRPr="00AA068E" w:rsidRDefault="007C42F4" w:rsidP="007C42F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A4EA63" w14:textId="77777777" w:rsidR="007C42F4" w:rsidRPr="00AA068E" w:rsidRDefault="007C42F4" w:rsidP="007C42F4">
      <w:pPr>
        <w:pStyle w:val="Inspring"/>
        <w:rPr>
          <w:lang w:val="en-GB"/>
        </w:rPr>
      </w:pPr>
    </w:p>
    <w:p w14:paraId="58C0A30B" w14:textId="436F4B51" w:rsidR="007C42F4" w:rsidRPr="00AA068E" w:rsidRDefault="007C42F4" w:rsidP="007C42F4">
      <w:pPr>
        <w:pStyle w:val="Inspring"/>
        <w:rPr>
          <w:lang w:val="en-GB"/>
        </w:rPr>
      </w:pPr>
      <w:r w:rsidRPr="00AA068E">
        <w:rPr>
          <w:spacing w:val="-2"/>
          <w:lang w:val="en-GB"/>
        </w:rPr>
        <w:t>1.</w:t>
      </w:r>
      <w:r w:rsidR="002B5389" w:rsidRPr="00AA068E">
        <w:rPr>
          <w:spacing w:val="-2"/>
          <w:lang w:val="en-GB"/>
        </w:rPr>
        <w:t>4</w:t>
      </w:r>
      <w:r w:rsidRPr="00AA068E">
        <w:rPr>
          <w:spacing w:val="-2"/>
          <w:lang w:val="en-GB"/>
        </w:rPr>
        <w:t>.3</w:t>
      </w:r>
      <w:r w:rsidRPr="00AA068E">
        <w:rPr>
          <w:lang w:val="en-GB"/>
        </w:rPr>
        <w:tab/>
        <w:t>Provide details of the expected vehicle formation costs. Please elaborate whether those costs are being written off or capitalised and amortised over time. If the latter, please elaborate on the timeframe.</w:t>
      </w:r>
    </w:p>
    <w:p w14:paraId="713BB6FB" w14:textId="77777777" w:rsidR="007C42F4" w:rsidRPr="00AA068E" w:rsidRDefault="007C42F4" w:rsidP="007C42F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1119D5" w14:textId="77777777" w:rsidR="008865D7" w:rsidRPr="00AA068E" w:rsidRDefault="008865D7" w:rsidP="00BC4FB0">
      <w:pPr>
        <w:pStyle w:val="Heading2"/>
      </w:pPr>
      <w:bookmarkStart w:id="77" w:name="_Toc489871676"/>
    </w:p>
    <w:p w14:paraId="17AB4666" w14:textId="0E8A29C6" w:rsidR="00BC4FB0" w:rsidRPr="00AA068E" w:rsidRDefault="00BC4FB0" w:rsidP="00BC4FB0">
      <w:pPr>
        <w:pStyle w:val="Heading2"/>
      </w:pPr>
      <w:bookmarkStart w:id="78" w:name="_Toc148367683"/>
      <w:r w:rsidRPr="00AA068E">
        <w:t>1.</w:t>
      </w:r>
      <w:r w:rsidR="008865D7" w:rsidRPr="00AA068E">
        <w:t>5</w:t>
      </w:r>
      <w:r w:rsidRPr="00AA068E">
        <w:tab/>
        <w:t>Investment and Asset Management Process</w:t>
      </w:r>
      <w:bookmarkEnd w:id="77"/>
      <w:bookmarkEnd w:id="78"/>
    </w:p>
    <w:p w14:paraId="20B87DCA" w14:textId="77777777" w:rsidR="00BC4FB0" w:rsidRPr="00AA068E" w:rsidRDefault="00BC4FB0" w:rsidP="00BC4FB0">
      <w:pPr>
        <w:pStyle w:val="Inspring"/>
        <w:rPr>
          <w:lang w:val="en-GB"/>
        </w:rPr>
      </w:pPr>
    </w:p>
    <w:p w14:paraId="60BE73D7" w14:textId="34374F82" w:rsidR="00BC4FB0" w:rsidRPr="00AA068E" w:rsidRDefault="00BC4FB0" w:rsidP="00205F2A">
      <w:pPr>
        <w:pStyle w:val="Inspring"/>
        <w:rPr>
          <w:b/>
          <w:bCs/>
          <w:lang w:val="en-GB"/>
        </w:rPr>
      </w:pPr>
      <w:bookmarkStart w:id="79" w:name="_Toc489871677"/>
      <w:bookmarkStart w:id="80" w:name="_Toc496254223"/>
      <w:bookmarkStart w:id="81" w:name="_Toc499726176"/>
      <w:bookmarkStart w:id="82" w:name="_Toc520197078"/>
      <w:bookmarkStart w:id="83" w:name="_Toc520197446"/>
      <w:r w:rsidRPr="00AA068E">
        <w:rPr>
          <w:b/>
          <w:bCs/>
          <w:lang w:val="en-GB"/>
        </w:rPr>
        <w:t>1.</w:t>
      </w:r>
      <w:r w:rsidR="008865D7" w:rsidRPr="00AA068E">
        <w:rPr>
          <w:b/>
          <w:bCs/>
          <w:lang w:val="en-GB"/>
        </w:rPr>
        <w:t>5</w:t>
      </w:r>
      <w:r w:rsidRPr="00AA068E">
        <w:rPr>
          <w:b/>
          <w:bCs/>
          <w:lang w:val="en-GB"/>
        </w:rPr>
        <w:t>.1</w:t>
      </w:r>
      <w:r w:rsidRPr="00AA068E">
        <w:rPr>
          <w:b/>
          <w:bCs/>
          <w:lang w:val="en-GB"/>
        </w:rPr>
        <w:tab/>
        <w:t>Investment Decision-Making</w:t>
      </w:r>
      <w:bookmarkEnd w:id="79"/>
      <w:bookmarkEnd w:id="80"/>
      <w:bookmarkEnd w:id="81"/>
      <w:bookmarkEnd w:id="82"/>
      <w:bookmarkEnd w:id="83"/>
    </w:p>
    <w:p w14:paraId="056EE78F" w14:textId="77777777" w:rsidR="00BC4FB0" w:rsidRPr="00AA068E" w:rsidRDefault="00BC4FB0" w:rsidP="00BC4FB0">
      <w:pPr>
        <w:pStyle w:val="Inspring"/>
        <w:tabs>
          <w:tab w:val="clear" w:pos="765"/>
          <w:tab w:val="clear" w:pos="1440"/>
          <w:tab w:val="left" w:pos="7212"/>
        </w:tabs>
        <w:rPr>
          <w:lang w:val="en-GB"/>
        </w:rPr>
      </w:pPr>
      <w:r w:rsidRPr="00AA068E">
        <w:rPr>
          <w:lang w:val="en-GB"/>
        </w:rPr>
        <w:tab/>
      </w:r>
      <w:r w:rsidRPr="00AA068E">
        <w:rPr>
          <w:lang w:val="en-GB"/>
        </w:rPr>
        <w:tab/>
        <w:t xml:space="preserve"> </w:t>
      </w:r>
    </w:p>
    <w:p w14:paraId="0AB6145F" w14:textId="5ADEFC25" w:rsidR="009C009C" w:rsidRPr="00AA068E" w:rsidRDefault="00BC4FB0" w:rsidP="009C009C">
      <w:pPr>
        <w:pStyle w:val="Inspring"/>
        <w:rPr>
          <w:lang w:val="en-GB"/>
        </w:rPr>
      </w:pPr>
      <w:r w:rsidRPr="00AA068E">
        <w:rPr>
          <w:lang w:val="en-GB"/>
        </w:rPr>
        <w:t>1.</w:t>
      </w:r>
      <w:r w:rsidR="008865D7" w:rsidRPr="00AA068E">
        <w:rPr>
          <w:lang w:val="en-GB"/>
        </w:rPr>
        <w:t>5</w:t>
      </w:r>
      <w:r w:rsidRPr="00AA068E">
        <w:rPr>
          <w:lang w:val="en-GB"/>
        </w:rPr>
        <w:t>.1.1</w:t>
      </w:r>
      <w:r w:rsidRPr="00AA068E">
        <w:rPr>
          <w:lang w:val="en-GB"/>
        </w:rPr>
        <w:tab/>
        <w:t>Describe the decision-making processes</w:t>
      </w:r>
      <w:r w:rsidR="0007441B" w:rsidRPr="00AA068E">
        <w:rPr>
          <w:lang w:val="en-GB"/>
        </w:rPr>
        <w:t xml:space="preserve"> </w:t>
      </w:r>
      <w:r w:rsidRPr="00AA068E">
        <w:rPr>
          <w:lang w:val="en-GB"/>
        </w:rPr>
        <w:t>by which the overall structure of the portfolio is determined</w:t>
      </w:r>
      <w:r w:rsidR="00F775B0" w:rsidRPr="00AA068E">
        <w:rPr>
          <w:lang w:val="en-GB"/>
        </w:rPr>
        <w:t xml:space="preserve">, </w:t>
      </w:r>
      <w:r w:rsidR="00F775B0" w:rsidRPr="00A01F45">
        <w:rPr>
          <w:lang w:val="en-GB"/>
        </w:rPr>
        <w:t>in both the new investments and ongoing asset management</w:t>
      </w:r>
      <w:r w:rsidR="009C009C" w:rsidRPr="00AA068E">
        <w:rPr>
          <w:lang w:val="en-GB"/>
        </w:rPr>
        <w:t>.</w:t>
      </w:r>
    </w:p>
    <w:p w14:paraId="06383591"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5DD093E" w14:textId="77777777" w:rsidR="00C04CE8" w:rsidRPr="00AA068E" w:rsidRDefault="00C04CE8" w:rsidP="00C04CE8">
      <w:pPr>
        <w:pStyle w:val="Inspring"/>
        <w:rPr>
          <w:lang w:val="en-GB"/>
        </w:rPr>
      </w:pPr>
    </w:p>
    <w:p w14:paraId="6BB88742" w14:textId="55DD1B51" w:rsidR="005D12FA" w:rsidRPr="00AA068E" w:rsidRDefault="005D12FA" w:rsidP="005D12FA">
      <w:pPr>
        <w:pStyle w:val="Inspring"/>
        <w:rPr>
          <w:lang w:val="en-GB"/>
        </w:rPr>
      </w:pPr>
      <w:r w:rsidRPr="00AA068E">
        <w:rPr>
          <w:lang w:val="en-GB"/>
        </w:rPr>
        <w:t>1.</w:t>
      </w:r>
      <w:r w:rsidR="008865D7" w:rsidRPr="00AA068E">
        <w:rPr>
          <w:lang w:val="en-GB"/>
        </w:rPr>
        <w:t>5</w:t>
      </w:r>
      <w:r w:rsidRPr="00AA068E">
        <w:rPr>
          <w:lang w:val="en-GB"/>
        </w:rPr>
        <w:t>.1.</w:t>
      </w:r>
      <w:r w:rsidR="006D7488" w:rsidRPr="00AA068E">
        <w:rPr>
          <w:lang w:val="en-GB"/>
        </w:rPr>
        <w:t>2</w:t>
      </w:r>
      <w:r w:rsidRPr="00AA068E">
        <w:rPr>
          <w:lang w:val="en-GB"/>
        </w:rPr>
        <w:tab/>
      </w:r>
      <w:r w:rsidRPr="00A01F45">
        <w:rPr>
          <w:lang w:val="en-GB"/>
        </w:rPr>
        <w:t>I</w:t>
      </w:r>
      <w:r w:rsidR="002E2A5C" w:rsidRPr="00A01F45">
        <w:rPr>
          <w:lang w:val="en-GB"/>
        </w:rPr>
        <w:t>f</w:t>
      </w:r>
      <w:r w:rsidRPr="00A01F45">
        <w:rPr>
          <w:lang w:val="en-GB"/>
        </w:rPr>
        <w:t xml:space="preserve"> there</w:t>
      </w:r>
      <w:r w:rsidRPr="00AA068E">
        <w:rPr>
          <w:lang w:val="en-GB"/>
        </w:rPr>
        <w:t xml:space="preserve"> </w:t>
      </w:r>
      <w:r w:rsidR="002E2A5C" w:rsidRPr="00AA068E">
        <w:rPr>
          <w:lang w:val="en-GB"/>
        </w:rPr>
        <w:t xml:space="preserve">is </w:t>
      </w:r>
      <w:r w:rsidRPr="00AA068E">
        <w:rPr>
          <w:lang w:val="en-GB"/>
        </w:rPr>
        <w:t>an investor advisory committee</w:t>
      </w:r>
      <w:r w:rsidR="002E2A5C" w:rsidRPr="00AA068E">
        <w:rPr>
          <w:lang w:val="en-GB"/>
        </w:rPr>
        <w:t>,</w:t>
      </w:r>
      <w:r w:rsidRPr="00AA068E">
        <w:rPr>
          <w:lang w:val="en-GB"/>
        </w:rPr>
        <w:t xml:space="preserve"> </w:t>
      </w:r>
      <w:r w:rsidR="002E2A5C" w:rsidRPr="00AA068E">
        <w:rPr>
          <w:lang w:val="en-GB"/>
        </w:rPr>
        <w:t>e</w:t>
      </w:r>
      <w:r w:rsidR="00B40018" w:rsidRPr="00AA068E">
        <w:rPr>
          <w:lang w:val="en-GB"/>
        </w:rPr>
        <w:t>xplain the process for selecting investors for representation</w:t>
      </w:r>
      <w:r w:rsidR="00724A64" w:rsidRPr="00AA068E">
        <w:rPr>
          <w:lang w:val="en-GB"/>
        </w:rPr>
        <w:t>.</w:t>
      </w:r>
      <w:r w:rsidRPr="00AA068E">
        <w:rPr>
          <w:lang w:val="en-GB"/>
        </w:rPr>
        <w:t xml:space="preserve"> </w:t>
      </w:r>
      <w:r w:rsidR="00F635A6" w:rsidRPr="00AA068E">
        <w:rPr>
          <w:lang w:val="en-GB"/>
        </w:rPr>
        <w:t>What rights do</w:t>
      </w:r>
      <w:r w:rsidR="00590165" w:rsidRPr="00AA068E">
        <w:rPr>
          <w:lang w:val="en-GB"/>
        </w:rPr>
        <w:t>es</w:t>
      </w:r>
      <w:r w:rsidR="00F635A6" w:rsidRPr="00AA068E">
        <w:rPr>
          <w:lang w:val="en-GB"/>
        </w:rPr>
        <w:t xml:space="preserve"> the committee have?</w:t>
      </w:r>
    </w:p>
    <w:p w14:paraId="2129D2DC"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C8AFA57" w14:textId="77777777" w:rsidR="005D12FA" w:rsidRPr="00AA068E" w:rsidRDefault="005D12FA" w:rsidP="005D12FA">
      <w:pPr>
        <w:pStyle w:val="Inspring"/>
        <w:rPr>
          <w:lang w:val="en-GB"/>
        </w:rPr>
      </w:pPr>
    </w:p>
    <w:p w14:paraId="5AB2D331" w14:textId="773457D8" w:rsidR="00C04CE8" w:rsidRPr="00AA068E" w:rsidRDefault="00C04CE8" w:rsidP="00C04CE8">
      <w:pPr>
        <w:pStyle w:val="Inspring"/>
        <w:rPr>
          <w:lang w:val="en-GB"/>
        </w:rPr>
      </w:pPr>
      <w:r w:rsidRPr="00AA068E">
        <w:rPr>
          <w:lang w:val="en-GB"/>
        </w:rPr>
        <w:t>1.</w:t>
      </w:r>
      <w:r w:rsidR="008865D7" w:rsidRPr="00AA068E">
        <w:rPr>
          <w:lang w:val="en-GB"/>
        </w:rPr>
        <w:t>5</w:t>
      </w:r>
      <w:r w:rsidRPr="00AA068E">
        <w:rPr>
          <w:lang w:val="en-GB"/>
        </w:rPr>
        <w:t>.1.</w:t>
      </w:r>
      <w:r w:rsidR="006D7488" w:rsidRPr="00AA068E">
        <w:rPr>
          <w:lang w:val="en-GB"/>
        </w:rPr>
        <w:t>3</w:t>
      </w:r>
      <w:r w:rsidRPr="00AA068E">
        <w:rPr>
          <w:lang w:val="en-GB"/>
        </w:rPr>
        <w:tab/>
        <w:t>How are your risk management processes embedded in your investment and monitoring of the vehicle?</w:t>
      </w:r>
    </w:p>
    <w:p w14:paraId="195CD4BF"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5A63FA" w14:textId="77777777" w:rsidR="00C04CE8" w:rsidRPr="00AA068E" w:rsidRDefault="00C04CE8" w:rsidP="00C04CE8">
      <w:pPr>
        <w:pStyle w:val="Inspring"/>
        <w:rPr>
          <w:lang w:val="en-GB"/>
        </w:rPr>
      </w:pPr>
    </w:p>
    <w:p w14:paraId="2C316551" w14:textId="3A1CB8AB" w:rsidR="00244ED9" w:rsidRPr="00AA068E" w:rsidRDefault="00244ED9" w:rsidP="00244ED9">
      <w:pPr>
        <w:pStyle w:val="Inspring"/>
        <w:rPr>
          <w:lang w:val="en-GB"/>
        </w:rPr>
      </w:pPr>
      <w:r w:rsidRPr="00AA068E">
        <w:rPr>
          <w:lang w:val="en-GB"/>
        </w:rPr>
        <w:t>1.</w:t>
      </w:r>
      <w:r w:rsidR="008865D7" w:rsidRPr="00AA068E">
        <w:rPr>
          <w:lang w:val="en-GB"/>
        </w:rPr>
        <w:t>5</w:t>
      </w:r>
      <w:r w:rsidRPr="00AA068E">
        <w:rPr>
          <w:lang w:val="en-GB"/>
        </w:rPr>
        <w:t>.1.</w:t>
      </w:r>
      <w:r w:rsidR="00F75199" w:rsidRPr="00AA068E">
        <w:rPr>
          <w:lang w:val="en-GB"/>
        </w:rPr>
        <w:t>4</w:t>
      </w:r>
      <w:r w:rsidRPr="00AA068E">
        <w:rPr>
          <w:lang w:val="en-GB"/>
        </w:rPr>
        <w:tab/>
        <w:t>Describe your credit rating process and methodology, if applicable.</w:t>
      </w:r>
    </w:p>
    <w:p w14:paraId="7E089A2E" w14:textId="77777777" w:rsidR="00244ED9" w:rsidRPr="00AA068E" w:rsidRDefault="00244ED9" w:rsidP="00244ED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B0FDB09" w14:textId="77777777" w:rsidR="00244ED9" w:rsidRPr="00AA068E" w:rsidRDefault="00244ED9" w:rsidP="00244ED9">
      <w:pPr>
        <w:pStyle w:val="Inspring"/>
        <w:rPr>
          <w:lang w:val="en-GB"/>
        </w:rPr>
      </w:pPr>
    </w:p>
    <w:p w14:paraId="72AB8C53" w14:textId="4744818B" w:rsidR="00244ED9" w:rsidRPr="00AA068E" w:rsidRDefault="00244ED9" w:rsidP="00244ED9">
      <w:pPr>
        <w:pStyle w:val="Inspring"/>
        <w:rPr>
          <w:lang w:val="en-GB"/>
        </w:rPr>
      </w:pPr>
      <w:r w:rsidRPr="00AA068E">
        <w:rPr>
          <w:lang w:val="en-GB"/>
        </w:rPr>
        <w:t>1.</w:t>
      </w:r>
      <w:r w:rsidR="008865D7" w:rsidRPr="00AA068E">
        <w:rPr>
          <w:lang w:val="en-GB"/>
        </w:rPr>
        <w:t>5</w:t>
      </w:r>
      <w:r w:rsidRPr="00AA068E">
        <w:rPr>
          <w:lang w:val="en-GB"/>
        </w:rPr>
        <w:t>.1.</w:t>
      </w:r>
      <w:r w:rsidR="00F75199" w:rsidRPr="00AA068E">
        <w:rPr>
          <w:lang w:val="en-GB"/>
        </w:rPr>
        <w:t>5</w:t>
      </w:r>
      <w:r w:rsidRPr="00AA068E">
        <w:rPr>
          <w:lang w:val="en-GB"/>
        </w:rPr>
        <w:tab/>
      </w:r>
      <w:r w:rsidR="00D70768" w:rsidRPr="00AA068E">
        <w:rPr>
          <w:lang w:val="en-GB"/>
        </w:rPr>
        <w:t>Describe how you underwrite the borrower and the on-going business plan.</w:t>
      </w:r>
    </w:p>
    <w:p w14:paraId="3A334D1B" w14:textId="77777777" w:rsidR="00244ED9" w:rsidRPr="00AA068E" w:rsidRDefault="00244ED9" w:rsidP="00244ED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D21CF83" w14:textId="77777777" w:rsidR="00244ED9" w:rsidRPr="00AA068E" w:rsidRDefault="00244ED9" w:rsidP="00244ED9">
      <w:pPr>
        <w:pStyle w:val="Inspring"/>
        <w:rPr>
          <w:lang w:val="en-GB"/>
        </w:rPr>
      </w:pPr>
    </w:p>
    <w:p w14:paraId="361B5DC6" w14:textId="4D80EE1C" w:rsidR="00BC4FB0" w:rsidRPr="00AA068E" w:rsidRDefault="00BC4FB0" w:rsidP="00205F2A">
      <w:pPr>
        <w:pStyle w:val="Inspring"/>
        <w:rPr>
          <w:b/>
          <w:bCs/>
          <w:lang w:val="en-GB"/>
        </w:rPr>
      </w:pPr>
      <w:bookmarkStart w:id="84" w:name="_Toc489871678"/>
      <w:bookmarkStart w:id="85" w:name="_Toc496254224"/>
      <w:bookmarkStart w:id="86" w:name="_Toc499726177"/>
      <w:bookmarkStart w:id="87" w:name="_Toc520197079"/>
      <w:bookmarkStart w:id="88" w:name="_Toc520197447"/>
      <w:r w:rsidRPr="00AA068E">
        <w:rPr>
          <w:b/>
          <w:bCs/>
          <w:lang w:val="en-GB"/>
        </w:rPr>
        <w:t>1.</w:t>
      </w:r>
      <w:r w:rsidR="00D54D42" w:rsidRPr="00AA068E">
        <w:rPr>
          <w:b/>
          <w:bCs/>
          <w:lang w:val="en-GB"/>
        </w:rPr>
        <w:t>5</w:t>
      </w:r>
      <w:r w:rsidRPr="00AA068E">
        <w:rPr>
          <w:b/>
          <w:bCs/>
          <w:lang w:val="en-GB"/>
        </w:rPr>
        <w:t>.2</w:t>
      </w:r>
      <w:r w:rsidRPr="00AA068E">
        <w:rPr>
          <w:b/>
          <w:bCs/>
          <w:lang w:val="en-GB"/>
        </w:rPr>
        <w:tab/>
        <w:t>Sourcing</w:t>
      </w:r>
      <w:bookmarkEnd w:id="84"/>
      <w:bookmarkEnd w:id="85"/>
      <w:bookmarkEnd w:id="86"/>
      <w:bookmarkEnd w:id="87"/>
      <w:bookmarkEnd w:id="88"/>
    </w:p>
    <w:p w14:paraId="52E94819" w14:textId="77777777" w:rsidR="00BC4FB0" w:rsidRPr="00AA068E" w:rsidRDefault="00BC4FB0" w:rsidP="00BC4FB0">
      <w:pPr>
        <w:pStyle w:val="Inspring"/>
        <w:rPr>
          <w:lang w:val="en-GB"/>
        </w:rPr>
      </w:pPr>
    </w:p>
    <w:p w14:paraId="5A7FD8BF" w14:textId="11F7D5C9" w:rsidR="00BC4FB0" w:rsidRPr="00AA068E" w:rsidRDefault="00BC4FB0" w:rsidP="00BC4FB0">
      <w:pPr>
        <w:pStyle w:val="Inspring"/>
        <w:rPr>
          <w:lang w:val="en-GB"/>
        </w:rPr>
      </w:pPr>
      <w:r w:rsidRPr="00AA068E">
        <w:rPr>
          <w:lang w:val="en-GB"/>
        </w:rPr>
        <w:t>1.</w:t>
      </w:r>
      <w:r w:rsidR="00D54D42" w:rsidRPr="00AA068E">
        <w:rPr>
          <w:lang w:val="en-GB"/>
        </w:rPr>
        <w:t>5</w:t>
      </w:r>
      <w:r w:rsidRPr="00AA068E">
        <w:rPr>
          <w:lang w:val="en-GB"/>
        </w:rPr>
        <w:t>.2.1</w:t>
      </w:r>
      <w:r w:rsidRPr="00AA068E">
        <w:rPr>
          <w:lang w:val="en-GB"/>
        </w:rPr>
        <w:tab/>
        <w:t xml:space="preserve">How are </w:t>
      </w:r>
      <w:r w:rsidR="00B63850" w:rsidRPr="00AA068E">
        <w:rPr>
          <w:lang w:val="en-GB"/>
        </w:rPr>
        <w:t>investments</w:t>
      </w:r>
      <w:r w:rsidRPr="00AA068E">
        <w:rPr>
          <w:lang w:val="en-GB"/>
        </w:rPr>
        <w:t xml:space="preserve"> sourced? What advantage(s) do you believe you have over your competitors in sourcing </w:t>
      </w:r>
      <w:r w:rsidR="00322B3C" w:rsidRPr="00AA068E">
        <w:rPr>
          <w:lang w:val="en-GB"/>
        </w:rPr>
        <w:t>investments</w:t>
      </w:r>
      <w:r w:rsidRPr="00AA068E">
        <w:rPr>
          <w:lang w:val="en-GB"/>
        </w:rPr>
        <w:t>?</w:t>
      </w:r>
    </w:p>
    <w:p w14:paraId="75AB0647"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1CCB67" w14:textId="62E6EFED" w:rsidR="00BC4FB0" w:rsidRPr="00AA068E" w:rsidRDefault="00BC4FB0" w:rsidP="00BC4FB0">
      <w:pPr>
        <w:pStyle w:val="Inspring"/>
        <w:rPr>
          <w:lang w:val="en-GB"/>
        </w:rPr>
      </w:pPr>
    </w:p>
    <w:p w14:paraId="0AF61452" w14:textId="2DDFA1C5" w:rsidR="00181934" w:rsidRPr="00AA068E" w:rsidRDefault="00181934" w:rsidP="007E0A30">
      <w:pPr>
        <w:pStyle w:val="Inspring"/>
        <w:rPr>
          <w:lang w:val="en-GB"/>
        </w:rPr>
      </w:pPr>
      <w:r w:rsidRPr="00AA068E">
        <w:rPr>
          <w:lang w:val="en-GB"/>
        </w:rPr>
        <w:t>1.</w:t>
      </w:r>
      <w:r w:rsidR="00D54D42" w:rsidRPr="00AA068E">
        <w:rPr>
          <w:lang w:val="en-GB"/>
        </w:rPr>
        <w:t>5</w:t>
      </w:r>
      <w:r w:rsidRPr="00AA068E">
        <w:rPr>
          <w:lang w:val="en-GB"/>
        </w:rPr>
        <w:t>.2.2</w:t>
      </w:r>
      <w:r w:rsidRPr="00AA068E">
        <w:rPr>
          <w:lang w:val="en-GB"/>
        </w:rPr>
        <w:tab/>
        <w:t>To what extent, and how, are investors consulted, and their prior approval obtained when real estate debt investments are acquired both within and outside the investment parameters?</w:t>
      </w:r>
    </w:p>
    <w:p w14:paraId="1D763581" w14:textId="77777777" w:rsidR="00181934" w:rsidRPr="00AA068E" w:rsidRDefault="00181934" w:rsidP="0018193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8F3BE0" w14:textId="77777777" w:rsidR="00181934" w:rsidRPr="00AA068E" w:rsidRDefault="00181934" w:rsidP="00BC4FB0">
      <w:pPr>
        <w:pStyle w:val="Inspring"/>
        <w:rPr>
          <w:lang w:val="en-GB"/>
        </w:rPr>
      </w:pPr>
    </w:p>
    <w:p w14:paraId="14B400C4" w14:textId="7FE2C02C" w:rsidR="00BC4FB0" w:rsidRPr="00AA068E" w:rsidRDefault="00BC4FB0" w:rsidP="00BC4FB0">
      <w:pPr>
        <w:pStyle w:val="Inspring"/>
        <w:rPr>
          <w:lang w:val="en-GB"/>
        </w:rPr>
      </w:pPr>
      <w:r w:rsidRPr="00AA068E">
        <w:rPr>
          <w:lang w:val="en-GB"/>
        </w:rPr>
        <w:t>1.</w:t>
      </w:r>
      <w:r w:rsidR="00D54D42" w:rsidRPr="00AA068E">
        <w:rPr>
          <w:lang w:val="en-GB"/>
        </w:rPr>
        <w:t>5</w:t>
      </w:r>
      <w:r w:rsidRPr="00AA068E">
        <w:rPr>
          <w:lang w:val="en-GB"/>
        </w:rPr>
        <w:t>.2.</w:t>
      </w:r>
      <w:r w:rsidR="00181934" w:rsidRPr="00AA068E">
        <w:rPr>
          <w:lang w:val="en-GB"/>
        </w:rPr>
        <w:t>3</w:t>
      </w:r>
      <w:r w:rsidRPr="00AA068E">
        <w:rPr>
          <w:lang w:val="en-GB"/>
        </w:rPr>
        <w:tab/>
        <w:t xml:space="preserve">How many </w:t>
      </w:r>
      <w:r w:rsidR="00150FB1" w:rsidRPr="00AA068E">
        <w:rPr>
          <w:lang w:val="en-GB"/>
        </w:rPr>
        <w:t xml:space="preserve">real estate debt investments </w:t>
      </w:r>
      <w:r w:rsidRPr="00AA068E">
        <w:rPr>
          <w:lang w:val="en-GB"/>
        </w:rPr>
        <w:t>have you screened, and how many have you closed, in each year over the past three years, which are relevant to the proposed strategy of the vehicle?</w:t>
      </w:r>
    </w:p>
    <w:p w14:paraId="588E2A94"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0465A0" w14:textId="77777777" w:rsidR="00BC4FB0" w:rsidRPr="00AA068E" w:rsidRDefault="00BC4FB0" w:rsidP="00BC4FB0">
      <w:pPr>
        <w:pStyle w:val="Inspring"/>
        <w:rPr>
          <w:lang w:val="en-GB"/>
        </w:rPr>
      </w:pPr>
    </w:p>
    <w:p w14:paraId="00BBA09E" w14:textId="6C28E88F" w:rsidR="00CA1D29" w:rsidRPr="00AA068E" w:rsidRDefault="00CA1D29" w:rsidP="00CA1D29">
      <w:pPr>
        <w:pStyle w:val="Inspring"/>
        <w:rPr>
          <w:lang w:val="en-GB"/>
        </w:rPr>
      </w:pPr>
      <w:r w:rsidRPr="00AA068E">
        <w:rPr>
          <w:lang w:val="en-GB"/>
        </w:rPr>
        <w:t>1.</w:t>
      </w:r>
      <w:r w:rsidR="00D54D42" w:rsidRPr="00AA068E">
        <w:rPr>
          <w:lang w:val="en-GB"/>
        </w:rPr>
        <w:t>5</w:t>
      </w:r>
      <w:r w:rsidRPr="00AA068E">
        <w:rPr>
          <w:lang w:val="en-GB"/>
        </w:rPr>
        <w:t>.2.</w:t>
      </w:r>
      <w:r w:rsidR="00181934" w:rsidRPr="00AA068E">
        <w:rPr>
          <w:lang w:val="en-GB"/>
        </w:rPr>
        <w:t>4</w:t>
      </w:r>
      <w:r w:rsidRPr="00AA068E">
        <w:rPr>
          <w:lang w:val="en-GB"/>
        </w:rPr>
        <w:tab/>
        <w:t>If your organisation manages other vehicles with similar strategies, how are</w:t>
      </w:r>
      <w:r w:rsidR="006D7488" w:rsidRPr="00AA068E">
        <w:rPr>
          <w:lang w:val="en-GB"/>
        </w:rPr>
        <w:t xml:space="preserve"> </w:t>
      </w:r>
      <w:r w:rsidR="00660495" w:rsidRPr="00AA068E">
        <w:rPr>
          <w:lang w:val="en-GB"/>
        </w:rPr>
        <w:t>debt investments</w:t>
      </w:r>
      <w:r w:rsidRPr="00AA068E">
        <w:rPr>
          <w:lang w:val="en-GB"/>
        </w:rPr>
        <w:t xml:space="preserve"> assigned to each </w:t>
      </w:r>
      <w:r w:rsidR="00D16EA7" w:rsidRPr="00AA068E">
        <w:rPr>
          <w:lang w:val="en-GB"/>
        </w:rPr>
        <w:t>vehicle</w:t>
      </w:r>
      <w:r w:rsidRPr="00AA068E">
        <w:rPr>
          <w:lang w:val="en-GB"/>
        </w:rPr>
        <w:t>?</w:t>
      </w:r>
      <w:r w:rsidR="0036774B" w:rsidRPr="00AA068E">
        <w:rPr>
          <w:lang w:val="en-GB"/>
        </w:rPr>
        <w:t xml:space="preserve"> </w:t>
      </w:r>
    </w:p>
    <w:p w14:paraId="390D79AF"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83592EF" w14:textId="77777777" w:rsidR="001F75AC" w:rsidRPr="00AA068E" w:rsidRDefault="001F75AC" w:rsidP="001F75AC">
      <w:pPr>
        <w:pStyle w:val="Inspring"/>
        <w:rPr>
          <w:b/>
          <w:bCs/>
          <w:lang w:val="en-GB"/>
        </w:rPr>
      </w:pPr>
      <w:bookmarkStart w:id="89" w:name="_Toc489871682"/>
      <w:bookmarkStart w:id="90" w:name="_Toc496254225"/>
      <w:bookmarkStart w:id="91" w:name="_Toc499726178"/>
    </w:p>
    <w:p w14:paraId="7DD978B8" w14:textId="27E185C7" w:rsidR="00BC4FB0" w:rsidRPr="00AA068E" w:rsidRDefault="00BC4FB0" w:rsidP="001F75AC">
      <w:pPr>
        <w:pStyle w:val="Inspring"/>
        <w:rPr>
          <w:b/>
          <w:bCs/>
          <w:lang w:val="en-GB"/>
        </w:rPr>
      </w:pPr>
      <w:r w:rsidRPr="00AA068E">
        <w:rPr>
          <w:b/>
          <w:bCs/>
          <w:lang w:val="en-GB"/>
        </w:rPr>
        <w:t>1.</w:t>
      </w:r>
      <w:r w:rsidR="00D54D42" w:rsidRPr="00AA068E">
        <w:rPr>
          <w:b/>
          <w:bCs/>
          <w:lang w:val="en-GB"/>
        </w:rPr>
        <w:t>5</w:t>
      </w:r>
      <w:r w:rsidRPr="00AA068E">
        <w:rPr>
          <w:b/>
          <w:bCs/>
          <w:lang w:val="en-GB"/>
        </w:rPr>
        <w:t>.</w:t>
      </w:r>
      <w:r w:rsidR="00950E8A" w:rsidRPr="00AA068E">
        <w:rPr>
          <w:b/>
          <w:bCs/>
          <w:lang w:val="en-GB"/>
        </w:rPr>
        <w:t>3</w:t>
      </w:r>
      <w:r w:rsidRPr="00AA068E">
        <w:rPr>
          <w:b/>
          <w:bCs/>
          <w:lang w:val="en-GB"/>
        </w:rPr>
        <w:tab/>
      </w:r>
      <w:bookmarkEnd w:id="89"/>
      <w:bookmarkEnd w:id="90"/>
      <w:bookmarkEnd w:id="91"/>
      <w:r w:rsidR="00B16291" w:rsidRPr="00AA068E">
        <w:rPr>
          <w:b/>
          <w:bCs/>
          <w:lang w:val="en-GB"/>
        </w:rPr>
        <w:t>Liquidity Management</w:t>
      </w:r>
    </w:p>
    <w:p w14:paraId="1AF92B6C" w14:textId="77777777" w:rsidR="00BC4FB0" w:rsidRPr="00AA068E" w:rsidRDefault="00BC4FB0" w:rsidP="00BC4FB0">
      <w:pPr>
        <w:pStyle w:val="Inspring"/>
        <w:rPr>
          <w:lang w:val="en-GB"/>
        </w:rPr>
      </w:pPr>
    </w:p>
    <w:p w14:paraId="64039C62" w14:textId="1F965228" w:rsidR="00BC4FB0" w:rsidRPr="00AA068E" w:rsidRDefault="00BC4FB0" w:rsidP="00BC4FB0">
      <w:pPr>
        <w:pStyle w:val="Inspring"/>
        <w:rPr>
          <w:i/>
          <w:iCs/>
          <w:lang w:val="en-GB"/>
        </w:rPr>
      </w:pPr>
      <w:r w:rsidRPr="00AA068E">
        <w:rPr>
          <w:lang w:val="en-GB"/>
        </w:rPr>
        <w:tab/>
      </w:r>
      <w:r w:rsidR="00204125" w:rsidRPr="00AA068E">
        <w:rPr>
          <w:i/>
          <w:iCs/>
          <w:lang w:val="en-GB"/>
        </w:rPr>
        <w:t xml:space="preserve"> </w:t>
      </w:r>
      <w:r w:rsidR="00A50B7A" w:rsidRPr="00AA068E">
        <w:rPr>
          <w:i/>
          <w:iCs/>
          <w:lang w:val="en-GB"/>
        </w:rPr>
        <w:t>If t</w:t>
      </w:r>
      <w:r w:rsidR="00BF56DB" w:rsidRPr="00AA068E">
        <w:rPr>
          <w:i/>
          <w:iCs/>
          <w:lang w:val="en-GB"/>
        </w:rPr>
        <w:t>his is</w:t>
      </w:r>
      <w:r w:rsidR="00204125" w:rsidRPr="00AA068E">
        <w:rPr>
          <w:i/>
          <w:iCs/>
          <w:lang w:val="en-GB"/>
        </w:rPr>
        <w:t xml:space="preserve"> an </w:t>
      </w:r>
      <w:proofErr w:type="gramStart"/>
      <w:r w:rsidR="00204125" w:rsidRPr="00AA068E">
        <w:rPr>
          <w:i/>
          <w:iCs/>
          <w:lang w:val="en-GB"/>
        </w:rPr>
        <w:t>open end</w:t>
      </w:r>
      <w:proofErr w:type="gramEnd"/>
      <w:r w:rsidR="00204125" w:rsidRPr="00AA068E">
        <w:rPr>
          <w:i/>
          <w:iCs/>
          <w:lang w:val="en-GB"/>
        </w:rPr>
        <w:t xml:space="preserve"> vehicle</w:t>
      </w:r>
      <w:r w:rsidR="00BF56DB" w:rsidRPr="00AA068E">
        <w:rPr>
          <w:i/>
          <w:iCs/>
          <w:lang w:val="en-GB"/>
        </w:rPr>
        <w:t>:</w:t>
      </w:r>
    </w:p>
    <w:p w14:paraId="0EB67C6B" w14:textId="77777777" w:rsidR="00BC4FB0" w:rsidRPr="00AA068E" w:rsidRDefault="00BC4FB0" w:rsidP="008D6295">
      <w:pPr>
        <w:pStyle w:val="Inspring"/>
        <w:ind w:left="0" w:firstLine="0"/>
        <w:rPr>
          <w:lang w:val="en-GB"/>
        </w:rPr>
      </w:pPr>
    </w:p>
    <w:p w14:paraId="09CFCD85" w14:textId="7057E7A2" w:rsidR="00BC4FB0" w:rsidRPr="00AA068E" w:rsidRDefault="00BC4FB0" w:rsidP="00BC4FB0">
      <w:pPr>
        <w:pStyle w:val="Inspring"/>
        <w:rPr>
          <w:lang w:val="en-GB"/>
        </w:rPr>
      </w:pPr>
      <w:r w:rsidRPr="00AA068E">
        <w:rPr>
          <w:lang w:val="en-GB"/>
        </w:rPr>
        <w:lastRenderedPageBreak/>
        <w:t>1.</w:t>
      </w:r>
      <w:r w:rsidR="00D54D42" w:rsidRPr="00AA068E">
        <w:rPr>
          <w:lang w:val="en-GB"/>
        </w:rPr>
        <w:t>5</w:t>
      </w:r>
      <w:r w:rsidRPr="00AA068E">
        <w:rPr>
          <w:lang w:val="en-GB"/>
        </w:rPr>
        <w:t>.</w:t>
      </w:r>
      <w:r w:rsidR="00950E8A" w:rsidRPr="00AA068E">
        <w:rPr>
          <w:lang w:val="en-GB"/>
        </w:rPr>
        <w:t>3</w:t>
      </w:r>
      <w:r w:rsidRPr="00AA068E">
        <w:rPr>
          <w:lang w:val="en-GB"/>
        </w:rPr>
        <w:t>.</w:t>
      </w:r>
      <w:r w:rsidR="00304E9D" w:rsidRPr="00AA068E">
        <w:rPr>
          <w:lang w:val="en-GB"/>
        </w:rPr>
        <w:t>1</w:t>
      </w:r>
      <w:r w:rsidRPr="00AA068E">
        <w:rPr>
          <w:lang w:val="en-GB"/>
        </w:rPr>
        <w:tab/>
        <w:t xml:space="preserve">Describe the </w:t>
      </w:r>
      <w:r w:rsidR="00CE1682" w:rsidRPr="00A01F45">
        <w:rPr>
          <w:lang w:val="en-GB"/>
        </w:rPr>
        <w:t>pricing policy, including the</w:t>
      </w:r>
      <w:r w:rsidR="001005AC" w:rsidRPr="00AA068E">
        <w:rPr>
          <w:lang w:val="en-GB"/>
        </w:rPr>
        <w:t xml:space="preserve"> </w:t>
      </w:r>
      <w:r w:rsidRPr="00AA068E">
        <w:rPr>
          <w:lang w:val="en-GB"/>
        </w:rPr>
        <w:t>redemption and subscription pricing mechanism</w:t>
      </w:r>
      <w:r w:rsidR="0080023C" w:rsidRPr="00AA068E">
        <w:rPr>
          <w:lang w:val="en-GB"/>
        </w:rPr>
        <w:t xml:space="preserve">, </w:t>
      </w:r>
      <w:r w:rsidR="0080023C" w:rsidRPr="00A01F45">
        <w:rPr>
          <w:lang w:val="en-GB"/>
        </w:rPr>
        <w:t xml:space="preserve">underlying </w:t>
      </w:r>
      <w:proofErr w:type="gramStart"/>
      <w:r w:rsidR="0080023C" w:rsidRPr="00A01F45">
        <w:rPr>
          <w:lang w:val="en-GB"/>
        </w:rPr>
        <w:t>assumptions</w:t>
      </w:r>
      <w:proofErr w:type="gramEnd"/>
      <w:r w:rsidR="0080023C" w:rsidRPr="00A01F45">
        <w:rPr>
          <w:lang w:val="en-GB"/>
        </w:rPr>
        <w:t xml:space="preserve"> and governance process. Specify how the pricing mechanism of the vehicle aims to minimise dilution and ensure fair treatment of (remaining and redeeming) investors</w:t>
      </w:r>
      <w:r w:rsidR="0080023C" w:rsidRPr="00AA068E">
        <w:rPr>
          <w:lang w:val="en-GB"/>
        </w:rPr>
        <w:t>.</w:t>
      </w:r>
    </w:p>
    <w:p w14:paraId="040C2716"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441A35" w14:textId="77777777" w:rsidR="00BC4FB0" w:rsidRPr="00AA068E" w:rsidRDefault="00BC4FB0" w:rsidP="00BC4FB0">
      <w:pPr>
        <w:pStyle w:val="Inspring"/>
        <w:rPr>
          <w:lang w:val="en-GB"/>
        </w:rPr>
      </w:pPr>
    </w:p>
    <w:p w14:paraId="0CAE4B55" w14:textId="6F1AF01C" w:rsidR="00BC4FB0" w:rsidRPr="00AA068E" w:rsidRDefault="00BC4FB0" w:rsidP="00BC4FB0">
      <w:pPr>
        <w:pStyle w:val="Inspring"/>
        <w:rPr>
          <w:lang w:val="en-GB"/>
        </w:rPr>
      </w:pPr>
      <w:r w:rsidRPr="00AA068E">
        <w:rPr>
          <w:lang w:val="en-GB"/>
        </w:rPr>
        <w:t>1.</w:t>
      </w:r>
      <w:r w:rsidR="00D54D42" w:rsidRPr="00AA068E">
        <w:rPr>
          <w:lang w:val="en-GB"/>
        </w:rPr>
        <w:t>5</w:t>
      </w:r>
      <w:r w:rsidRPr="00AA068E">
        <w:rPr>
          <w:lang w:val="en-GB"/>
        </w:rPr>
        <w:t>.</w:t>
      </w:r>
      <w:r w:rsidR="00950E8A" w:rsidRPr="00AA068E">
        <w:rPr>
          <w:lang w:val="en-GB"/>
        </w:rPr>
        <w:t>3</w:t>
      </w:r>
      <w:r w:rsidRPr="00AA068E">
        <w:rPr>
          <w:lang w:val="en-GB"/>
        </w:rPr>
        <w:t>.</w:t>
      </w:r>
      <w:r w:rsidR="00304E9D" w:rsidRPr="00AA068E">
        <w:rPr>
          <w:lang w:val="en-GB"/>
        </w:rPr>
        <w:t>2</w:t>
      </w:r>
      <w:r w:rsidRPr="00AA068E">
        <w:rPr>
          <w:lang w:val="en-GB"/>
        </w:rPr>
        <w:tab/>
        <w:t xml:space="preserve">Describe any discretion you </w:t>
      </w:r>
      <w:proofErr w:type="gramStart"/>
      <w:r w:rsidRPr="00AA068E">
        <w:rPr>
          <w:lang w:val="en-GB"/>
        </w:rPr>
        <w:t>have to</w:t>
      </w:r>
      <w:proofErr w:type="gramEnd"/>
      <w:r w:rsidRPr="00AA068E">
        <w:rPr>
          <w:lang w:val="en-GB"/>
        </w:rPr>
        <w:t xml:space="preserve"> vary the</w:t>
      </w:r>
      <w:r w:rsidR="007F4552" w:rsidRPr="00AA068E">
        <w:rPr>
          <w:lang w:val="en-GB"/>
        </w:rPr>
        <w:t xml:space="preserve"> vehicle</w:t>
      </w:r>
      <w:r w:rsidRPr="00AA068E">
        <w:rPr>
          <w:lang w:val="en-GB"/>
        </w:rPr>
        <w:t xml:space="preserve"> issue or redemption pricing and under what circumstances you could envisage using it</w:t>
      </w:r>
      <w:r w:rsidR="001F63DB" w:rsidRPr="00AA068E">
        <w:rPr>
          <w:lang w:val="en-GB"/>
        </w:rPr>
        <w:t xml:space="preserve">, </w:t>
      </w:r>
      <w:r w:rsidR="001F63DB" w:rsidRPr="00A01F45">
        <w:rPr>
          <w:lang w:val="en-GB"/>
        </w:rPr>
        <w:t>including exceptional circumstances (eg the pricing policy in case of dislocated markets)</w:t>
      </w:r>
      <w:r w:rsidR="001F63DB" w:rsidRPr="00AA068E">
        <w:rPr>
          <w:lang w:val="en-GB"/>
        </w:rPr>
        <w:t>.</w:t>
      </w:r>
    </w:p>
    <w:p w14:paraId="158CBAD2"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DEA9B1F" w14:textId="77777777" w:rsidR="00172981" w:rsidRPr="00A01F45" w:rsidRDefault="00BC4FB0" w:rsidP="00BC4FB0">
      <w:pPr>
        <w:pStyle w:val="Inspring"/>
        <w:rPr>
          <w:lang w:val="en-GB"/>
        </w:rPr>
      </w:pPr>
      <w:r w:rsidRPr="00A01F45">
        <w:rPr>
          <w:lang w:val="en-GB"/>
        </w:rPr>
        <w:tab/>
      </w:r>
    </w:p>
    <w:p w14:paraId="312763E0" w14:textId="7F191F47" w:rsidR="00F31B28" w:rsidRPr="00AA068E" w:rsidRDefault="00F31B28" w:rsidP="00F31B28">
      <w:pPr>
        <w:pStyle w:val="Inspring"/>
        <w:rPr>
          <w:lang w:val="en-GB"/>
        </w:rPr>
      </w:pPr>
      <w:r w:rsidRPr="00AA068E">
        <w:rPr>
          <w:lang w:val="en-GB"/>
        </w:rPr>
        <w:t>1.5.3.3</w:t>
      </w:r>
      <w:r w:rsidRPr="00AA068E">
        <w:rPr>
          <w:lang w:val="en-GB"/>
        </w:rPr>
        <w:tab/>
        <w:t xml:space="preserve">Describe the liquidity policy of both the vehicle and the underlying assets, if any. </w:t>
      </w:r>
      <w:r w:rsidRPr="00A01F45">
        <w:rPr>
          <w:lang w:val="en-GB"/>
        </w:rPr>
        <w:t xml:space="preserve">Please include explanations on the average hold period for loan positions and how </w:t>
      </w:r>
      <w:proofErr w:type="gramStart"/>
      <w:r w:rsidRPr="00A01F45">
        <w:rPr>
          <w:lang w:val="en-GB"/>
        </w:rPr>
        <w:t>loan  repayment</w:t>
      </w:r>
      <w:proofErr w:type="gramEnd"/>
      <w:r w:rsidRPr="00A01F45">
        <w:rPr>
          <w:lang w:val="en-GB"/>
        </w:rPr>
        <w:t xml:space="preserve">  projections are assessed under normal and stressed market scenarios</w:t>
      </w:r>
      <w:r w:rsidRPr="00AA068E">
        <w:rPr>
          <w:lang w:val="en-GB"/>
        </w:rPr>
        <w:t>.</w:t>
      </w:r>
    </w:p>
    <w:p w14:paraId="4F2F6429" w14:textId="77777777" w:rsidR="00F31B28" w:rsidRPr="00AA068E" w:rsidRDefault="00F31B28" w:rsidP="00F31B2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822664A" w14:textId="77777777" w:rsidR="00F31B28" w:rsidRPr="00AA068E" w:rsidRDefault="00F31B28" w:rsidP="00F31B28">
      <w:pPr>
        <w:pStyle w:val="Inspring"/>
        <w:rPr>
          <w:lang w:val="en-GB"/>
        </w:rPr>
      </w:pPr>
    </w:p>
    <w:p w14:paraId="10A5BD6C" w14:textId="44C65CAD" w:rsidR="008A09A5" w:rsidRPr="00AA068E" w:rsidRDefault="008A09A5" w:rsidP="008A09A5">
      <w:pPr>
        <w:pStyle w:val="Inspring"/>
        <w:rPr>
          <w:lang w:val="en-GB"/>
        </w:rPr>
      </w:pPr>
      <w:r w:rsidRPr="00AA068E">
        <w:rPr>
          <w:lang w:val="en-GB"/>
        </w:rPr>
        <w:t>1.5.3.4</w:t>
      </w:r>
      <w:r w:rsidRPr="00AA068E">
        <w:rPr>
          <w:lang w:val="en-GB"/>
        </w:rPr>
        <w:tab/>
      </w:r>
      <w:r w:rsidRPr="00A01F45">
        <w:rPr>
          <w:lang w:val="en-GB"/>
        </w:rPr>
        <w:t>Is there a lock-in period? Is the vehicle currently open to redemptions</w:t>
      </w:r>
      <w:r w:rsidRPr="00AA068E">
        <w:rPr>
          <w:lang w:val="en-GB"/>
        </w:rPr>
        <w:t>?</w:t>
      </w:r>
    </w:p>
    <w:p w14:paraId="41608BDC" w14:textId="77777777" w:rsidR="008A09A5" w:rsidRPr="00AA068E" w:rsidRDefault="008A09A5" w:rsidP="008A09A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FE25688" w14:textId="77777777" w:rsidR="008A09A5" w:rsidRPr="00AA068E" w:rsidRDefault="008A09A5" w:rsidP="008A09A5">
      <w:pPr>
        <w:pStyle w:val="Inspring"/>
        <w:ind w:left="0" w:firstLine="0"/>
        <w:rPr>
          <w:lang w:val="en-GB"/>
        </w:rPr>
      </w:pPr>
    </w:p>
    <w:p w14:paraId="52FD6834" w14:textId="4E2908AC" w:rsidR="00C0192B" w:rsidRPr="00AA068E" w:rsidRDefault="00C0192B" w:rsidP="00C0192B">
      <w:pPr>
        <w:pStyle w:val="Inspring"/>
        <w:ind w:left="720" w:hanging="720"/>
        <w:rPr>
          <w:lang w:val="en-GB"/>
        </w:rPr>
      </w:pPr>
      <w:r w:rsidRPr="00AA068E">
        <w:rPr>
          <w:lang w:val="en-GB"/>
        </w:rPr>
        <w:t>1.5.3.</w:t>
      </w:r>
      <w:r w:rsidR="008A09A5" w:rsidRPr="00AA068E">
        <w:rPr>
          <w:lang w:val="en-GB"/>
        </w:rPr>
        <w:t>5</w:t>
      </w:r>
      <w:r w:rsidRPr="00AA068E">
        <w:rPr>
          <w:lang w:val="en-GB"/>
        </w:rPr>
        <w:tab/>
      </w:r>
      <w:r w:rsidRPr="00A01F45">
        <w:rPr>
          <w:lang w:val="en-GB"/>
        </w:rPr>
        <w:t xml:space="preserve">In case you have issued, </w:t>
      </w:r>
      <w:proofErr w:type="gramStart"/>
      <w:r w:rsidRPr="00A01F45">
        <w:rPr>
          <w:lang w:val="en-GB"/>
        </w:rPr>
        <w:t>redeemed</w:t>
      </w:r>
      <w:proofErr w:type="gramEnd"/>
      <w:r w:rsidRPr="00A01F45">
        <w:rPr>
          <w:lang w:val="en-GB"/>
        </w:rPr>
        <w:t xml:space="preserve"> or transferred shares/ units, please list them below</w:t>
      </w:r>
      <w:r w:rsidRPr="00AA068E">
        <w:rPr>
          <w:lang w:val="en-GB"/>
        </w:rPr>
        <w:t xml:space="preserve">: </w:t>
      </w:r>
    </w:p>
    <w:p w14:paraId="5E936A68" w14:textId="77777777" w:rsidR="00C0192B" w:rsidRPr="00AA068E" w:rsidRDefault="00C0192B" w:rsidP="00C0192B">
      <w:pPr>
        <w:pStyle w:val="Inspring"/>
        <w:ind w:left="720" w:hanging="720"/>
        <w:rPr>
          <w:lang w:val="en-GB"/>
        </w:rPr>
      </w:pPr>
    </w:p>
    <w:tbl>
      <w:tblPr>
        <w:tblW w:w="6750" w:type="dxa"/>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510"/>
        <w:gridCol w:w="1620"/>
        <w:gridCol w:w="1620"/>
      </w:tblGrid>
      <w:tr w:rsidR="00AA068E" w:rsidRPr="00AA068E" w14:paraId="56D53BED" w14:textId="77777777" w:rsidTr="00B9026F">
        <w:tc>
          <w:tcPr>
            <w:tcW w:w="35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232425" w:themeFill="text1"/>
            <w:hideMark/>
          </w:tcPr>
          <w:p w14:paraId="5865F79D" w14:textId="77777777" w:rsidR="00C0192B" w:rsidRPr="00B9026F" w:rsidRDefault="00C0192B">
            <w:pPr>
              <w:pStyle w:val="Inspring"/>
              <w:ind w:left="0" w:firstLine="0"/>
              <w:rPr>
                <w:b/>
                <w:bCs/>
                <w:color w:val="FFFFFF" w:themeColor="background1"/>
                <w:sz w:val="16"/>
                <w:szCs w:val="16"/>
                <w:lang w:val="en-GB" w:eastAsia="en-GB"/>
              </w:rPr>
            </w:pPr>
            <w:r w:rsidRPr="00B9026F">
              <w:rPr>
                <w:b/>
                <w:bCs/>
                <w:color w:val="FFFFFF" w:themeColor="background1"/>
                <w:sz w:val="16"/>
                <w:szCs w:val="16"/>
                <w:lang w:val="en-GB" w:eastAsia="en-GB"/>
              </w:rPr>
              <w:t>Number of shares/units as percentage of vehicle</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232425" w:themeFill="text1"/>
            <w:hideMark/>
          </w:tcPr>
          <w:p w14:paraId="5AD92816" w14:textId="77777777" w:rsidR="00C0192B" w:rsidRPr="00B9026F" w:rsidRDefault="00C0192B">
            <w:pPr>
              <w:pStyle w:val="Inspring"/>
              <w:ind w:left="0" w:firstLine="0"/>
              <w:rPr>
                <w:b/>
                <w:bCs/>
                <w:color w:val="FFFFFF" w:themeColor="background1"/>
                <w:sz w:val="16"/>
                <w:szCs w:val="16"/>
                <w:lang w:val="en-GB" w:eastAsia="en-GB"/>
              </w:rPr>
            </w:pPr>
            <w:r w:rsidRPr="00B9026F">
              <w:rPr>
                <w:b/>
                <w:bCs/>
                <w:color w:val="FFFFFF" w:themeColor="background1"/>
                <w:sz w:val="16"/>
                <w:szCs w:val="16"/>
                <w:lang w:val="en-GB" w:eastAsia="en-GB"/>
              </w:rPr>
              <w:t>Current quarter/ period</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232425" w:themeFill="text1"/>
            <w:hideMark/>
          </w:tcPr>
          <w:p w14:paraId="57E3BCF7" w14:textId="77777777" w:rsidR="00C0192B" w:rsidRPr="00B9026F" w:rsidRDefault="00C0192B">
            <w:pPr>
              <w:pStyle w:val="Inspring"/>
              <w:ind w:left="0" w:firstLine="0"/>
              <w:rPr>
                <w:b/>
                <w:bCs/>
                <w:color w:val="FFFFFF" w:themeColor="background1"/>
                <w:sz w:val="16"/>
                <w:szCs w:val="16"/>
                <w:lang w:val="en-GB" w:eastAsia="en-GB"/>
              </w:rPr>
            </w:pPr>
            <w:r w:rsidRPr="00B9026F">
              <w:rPr>
                <w:b/>
                <w:bCs/>
                <w:color w:val="FFFFFF" w:themeColor="background1"/>
                <w:sz w:val="16"/>
                <w:szCs w:val="16"/>
                <w:lang w:val="en-GB" w:eastAsia="en-GB"/>
              </w:rPr>
              <w:t>Prior quarter/ period</w:t>
            </w:r>
          </w:p>
        </w:tc>
      </w:tr>
      <w:tr w:rsidR="00AA068E" w:rsidRPr="00AA068E" w14:paraId="4B431A4C" w14:textId="77777777" w:rsidTr="00C0192B">
        <w:tc>
          <w:tcPr>
            <w:tcW w:w="35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hideMark/>
          </w:tcPr>
          <w:p w14:paraId="4D68D807" w14:textId="77777777" w:rsidR="00C0192B" w:rsidRPr="00AA068E" w:rsidRDefault="00C0192B">
            <w:pPr>
              <w:pStyle w:val="Inspring"/>
              <w:ind w:left="0" w:firstLine="0"/>
              <w:rPr>
                <w:sz w:val="16"/>
                <w:szCs w:val="16"/>
                <w:lang w:val="en-GB" w:eastAsia="en-GB"/>
              </w:rPr>
            </w:pPr>
            <w:r w:rsidRPr="00A01F45">
              <w:rPr>
                <w:sz w:val="16"/>
                <w:szCs w:val="16"/>
                <w:lang w:val="en-GB" w:eastAsia="en-GB"/>
              </w:rPr>
              <w:t>In issue at the beginning of the period</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A3451B8" w14:textId="77777777" w:rsidR="00C0192B" w:rsidRPr="00AA068E" w:rsidRDefault="00C0192B">
            <w:pPr>
              <w:pStyle w:val="Inspring"/>
              <w:ind w:left="0" w:firstLine="0"/>
              <w:rPr>
                <w:sz w:val="16"/>
                <w:szCs w:val="16"/>
                <w:lang w:val="en-GB" w:eastAsia="en-GB"/>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42FDD21" w14:textId="77777777" w:rsidR="00C0192B" w:rsidRPr="00AA068E" w:rsidRDefault="00C0192B">
            <w:pPr>
              <w:pStyle w:val="Inspring"/>
              <w:ind w:left="0" w:firstLine="0"/>
              <w:rPr>
                <w:sz w:val="16"/>
                <w:szCs w:val="16"/>
                <w:lang w:val="en-GB" w:eastAsia="en-GB"/>
              </w:rPr>
            </w:pPr>
          </w:p>
        </w:tc>
      </w:tr>
      <w:tr w:rsidR="00AA068E" w:rsidRPr="00AA068E" w14:paraId="57D705B6" w14:textId="77777777" w:rsidTr="00C0192B">
        <w:tc>
          <w:tcPr>
            <w:tcW w:w="35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8E8E9" w:themeFill="text1" w:themeFillTint="1A"/>
            <w:hideMark/>
          </w:tcPr>
          <w:p w14:paraId="6854B13F" w14:textId="77777777" w:rsidR="00C0192B" w:rsidRPr="00AA068E" w:rsidRDefault="00C0192B">
            <w:pPr>
              <w:pStyle w:val="Inspring"/>
              <w:ind w:left="0" w:firstLine="0"/>
              <w:rPr>
                <w:sz w:val="16"/>
                <w:szCs w:val="16"/>
                <w:lang w:val="en-GB" w:eastAsia="en-GB"/>
              </w:rPr>
            </w:pPr>
            <w:r w:rsidRPr="00A01F45">
              <w:rPr>
                <w:sz w:val="16"/>
                <w:szCs w:val="16"/>
                <w:lang w:val="en-GB" w:eastAsia="en-GB"/>
              </w:rPr>
              <w:t>Issued during the period</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8E8E9" w:themeFill="text1" w:themeFillTint="1A"/>
          </w:tcPr>
          <w:p w14:paraId="14209D59" w14:textId="77777777" w:rsidR="00C0192B" w:rsidRPr="00AA068E" w:rsidRDefault="00C0192B">
            <w:pPr>
              <w:pStyle w:val="Inspring"/>
              <w:ind w:left="0" w:firstLine="0"/>
              <w:rPr>
                <w:sz w:val="16"/>
                <w:szCs w:val="16"/>
                <w:lang w:val="en-GB" w:eastAsia="en-GB"/>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8E8E9" w:themeFill="text1" w:themeFillTint="1A"/>
          </w:tcPr>
          <w:p w14:paraId="4241228B" w14:textId="77777777" w:rsidR="00C0192B" w:rsidRPr="00AA068E" w:rsidRDefault="00C0192B">
            <w:pPr>
              <w:pStyle w:val="Inspring"/>
              <w:ind w:left="0" w:firstLine="0"/>
              <w:rPr>
                <w:sz w:val="16"/>
                <w:szCs w:val="16"/>
                <w:lang w:val="en-GB" w:eastAsia="en-GB"/>
              </w:rPr>
            </w:pPr>
          </w:p>
        </w:tc>
      </w:tr>
      <w:tr w:rsidR="00AA068E" w:rsidRPr="00AA068E" w14:paraId="390504BC" w14:textId="77777777" w:rsidTr="00C0192B">
        <w:tc>
          <w:tcPr>
            <w:tcW w:w="35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hideMark/>
          </w:tcPr>
          <w:p w14:paraId="6F030170" w14:textId="77777777" w:rsidR="00C0192B" w:rsidRPr="00AA068E" w:rsidRDefault="00C0192B">
            <w:pPr>
              <w:pStyle w:val="Inspring"/>
              <w:ind w:left="0" w:firstLine="0"/>
              <w:rPr>
                <w:sz w:val="16"/>
                <w:szCs w:val="16"/>
                <w:lang w:val="en-GB" w:eastAsia="en-GB"/>
              </w:rPr>
            </w:pPr>
            <w:r w:rsidRPr="00A01F45">
              <w:rPr>
                <w:sz w:val="16"/>
                <w:szCs w:val="16"/>
                <w:lang w:val="en-GB" w:eastAsia="en-GB"/>
              </w:rPr>
              <w:t>Redeemed during the period</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15B1C39" w14:textId="77777777" w:rsidR="00C0192B" w:rsidRPr="00AA068E" w:rsidRDefault="00C0192B">
            <w:pPr>
              <w:pStyle w:val="Inspring"/>
              <w:ind w:left="0" w:firstLine="0"/>
              <w:rPr>
                <w:sz w:val="16"/>
                <w:szCs w:val="16"/>
                <w:lang w:val="en-GB" w:eastAsia="en-GB"/>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F569E54" w14:textId="77777777" w:rsidR="00C0192B" w:rsidRPr="00AA068E" w:rsidRDefault="00C0192B">
            <w:pPr>
              <w:pStyle w:val="Inspring"/>
              <w:ind w:left="0" w:firstLine="0"/>
              <w:rPr>
                <w:sz w:val="16"/>
                <w:szCs w:val="16"/>
                <w:lang w:val="en-GB" w:eastAsia="en-GB"/>
              </w:rPr>
            </w:pPr>
          </w:p>
        </w:tc>
      </w:tr>
      <w:tr w:rsidR="00AA068E" w:rsidRPr="00AA068E" w14:paraId="2DE74DCE" w14:textId="77777777" w:rsidTr="00C0192B">
        <w:tc>
          <w:tcPr>
            <w:tcW w:w="35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8E8E9" w:themeFill="text1" w:themeFillTint="1A"/>
            <w:hideMark/>
          </w:tcPr>
          <w:p w14:paraId="109382D5" w14:textId="77777777" w:rsidR="00C0192B" w:rsidRPr="00AA068E" w:rsidRDefault="00C0192B">
            <w:pPr>
              <w:pStyle w:val="Inspring"/>
              <w:ind w:left="0" w:firstLine="0"/>
              <w:rPr>
                <w:sz w:val="16"/>
                <w:szCs w:val="16"/>
                <w:lang w:val="en-GB" w:eastAsia="en-GB"/>
              </w:rPr>
            </w:pPr>
            <w:r w:rsidRPr="00A01F45">
              <w:rPr>
                <w:sz w:val="16"/>
                <w:szCs w:val="16"/>
                <w:lang w:val="en-GB" w:eastAsia="en-GB"/>
              </w:rPr>
              <w:t>Transferred during the period</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8E8E9" w:themeFill="text1" w:themeFillTint="1A"/>
          </w:tcPr>
          <w:p w14:paraId="060ED364" w14:textId="77777777" w:rsidR="00C0192B" w:rsidRPr="00AA068E" w:rsidRDefault="00C0192B">
            <w:pPr>
              <w:pStyle w:val="Inspring"/>
              <w:ind w:left="0" w:firstLine="0"/>
              <w:rPr>
                <w:sz w:val="16"/>
                <w:szCs w:val="16"/>
                <w:lang w:val="en-GB" w:eastAsia="en-GB"/>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8E8E9" w:themeFill="text1" w:themeFillTint="1A"/>
          </w:tcPr>
          <w:p w14:paraId="01D044AD" w14:textId="77777777" w:rsidR="00C0192B" w:rsidRPr="00AA068E" w:rsidRDefault="00C0192B">
            <w:pPr>
              <w:pStyle w:val="Inspring"/>
              <w:ind w:left="0" w:firstLine="0"/>
              <w:rPr>
                <w:sz w:val="16"/>
                <w:szCs w:val="16"/>
                <w:lang w:val="en-GB" w:eastAsia="en-GB"/>
              </w:rPr>
            </w:pPr>
          </w:p>
        </w:tc>
      </w:tr>
      <w:tr w:rsidR="00AA068E" w:rsidRPr="00AA068E" w14:paraId="26C556CB" w14:textId="77777777" w:rsidTr="00C0192B">
        <w:tc>
          <w:tcPr>
            <w:tcW w:w="35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hideMark/>
          </w:tcPr>
          <w:p w14:paraId="1DA0B115" w14:textId="77777777" w:rsidR="00C0192B" w:rsidRPr="00AA068E" w:rsidRDefault="00C0192B">
            <w:pPr>
              <w:pStyle w:val="Inspring"/>
              <w:ind w:left="0" w:firstLine="0"/>
              <w:rPr>
                <w:sz w:val="16"/>
                <w:szCs w:val="16"/>
                <w:lang w:val="en-GB" w:eastAsia="en-GB"/>
              </w:rPr>
            </w:pPr>
            <w:r w:rsidRPr="00A01F45">
              <w:rPr>
                <w:sz w:val="16"/>
                <w:szCs w:val="16"/>
                <w:lang w:val="en-GB" w:eastAsia="en-GB"/>
              </w:rPr>
              <w:t>Pending for redemption</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8B6238F" w14:textId="77777777" w:rsidR="00C0192B" w:rsidRPr="00AA068E" w:rsidRDefault="00C0192B">
            <w:pPr>
              <w:pStyle w:val="Inspring"/>
              <w:ind w:left="0" w:firstLine="0"/>
              <w:rPr>
                <w:sz w:val="16"/>
                <w:szCs w:val="16"/>
                <w:lang w:val="en-GB" w:eastAsia="en-GB"/>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E7EEFE1" w14:textId="77777777" w:rsidR="00C0192B" w:rsidRPr="00AA068E" w:rsidRDefault="00C0192B">
            <w:pPr>
              <w:pStyle w:val="Inspring"/>
              <w:ind w:left="0" w:firstLine="0"/>
              <w:rPr>
                <w:sz w:val="16"/>
                <w:szCs w:val="16"/>
                <w:lang w:val="en-GB" w:eastAsia="en-GB"/>
              </w:rPr>
            </w:pPr>
          </w:p>
        </w:tc>
      </w:tr>
    </w:tbl>
    <w:p w14:paraId="5AB46FDB" w14:textId="77777777" w:rsidR="00C0192B" w:rsidRPr="00AA068E" w:rsidRDefault="00C0192B" w:rsidP="00BC4FB0">
      <w:pPr>
        <w:pStyle w:val="Inspring"/>
        <w:rPr>
          <w:i/>
          <w:lang w:val="en-GB"/>
        </w:rPr>
      </w:pPr>
    </w:p>
    <w:p w14:paraId="22BAB399" w14:textId="586A8B95" w:rsidR="00BC4FB0" w:rsidRPr="00AA068E" w:rsidRDefault="00172981" w:rsidP="00BC4FB0">
      <w:pPr>
        <w:pStyle w:val="Inspring"/>
        <w:rPr>
          <w:i/>
          <w:lang w:val="en-GB"/>
        </w:rPr>
      </w:pPr>
      <w:r w:rsidRPr="00AA068E">
        <w:rPr>
          <w:i/>
          <w:lang w:val="en-GB"/>
        </w:rPr>
        <w:t xml:space="preserve">              </w:t>
      </w:r>
      <w:r w:rsidR="00BC4FB0" w:rsidRPr="00AA068E">
        <w:rPr>
          <w:i/>
          <w:lang w:val="en-GB"/>
        </w:rPr>
        <w:t xml:space="preserve">If </w:t>
      </w:r>
      <w:r w:rsidR="000E1727" w:rsidRPr="00AA068E">
        <w:rPr>
          <w:i/>
          <w:lang w:val="en-GB"/>
        </w:rPr>
        <w:t xml:space="preserve">this </w:t>
      </w:r>
      <w:r w:rsidR="007F0246" w:rsidRPr="00AA068E">
        <w:rPr>
          <w:i/>
          <w:lang w:val="en-GB"/>
        </w:rPr>
        <w:t>is a closed end vehicle</w:t>
      </w:r>
      <w:r w:rsidR="00BC4FB0" w:rsidRPr="00AA068E">
        <w:rPr>
          <w:i/>
          <w:lang w:val="en-GB"/>
        </w:rPr>
        <w:t xml:space="preserve">: </w:t>
      </w:r>
    </w:p>
    <w:p w14:paraId="6F88AF66" w14:textId="77777777" w:rsidR="00BC4FB0" w:rsidRPr="00AA068E" w:rsidRDefault="00BC4FB0" w:rsidP="00BC4FB0">
      <w:pPr>
        <w:pStyle w:val="Inspring"/>
        <w:rPr>
          <w:lang w:val="en-GB"/>
        </w:rPr>
      </w:pPr>
    </w:p>
    <w:p w14:paraId="69BDCC72" w14:textId="5412148F" w:rsidR="00BC4FB0" w:rsidRPr="00AA068E" w:rsidRDefault="00BC4FB0" w:rsidP="00BC4FB0">
      <w:pPr>
        <w:pStyle w:val="Inspring"/>
        <w:rPr>
          <w:lang w:val="en-GB"/>
        </w:rPr>
      </w:pPr>
      <w:r w:rsidRPr="00AA068E">
        <w:rPr>
          <w:lang w:val="en-GB"/>
        </w:rPr>
        <w:t>1.</w:t>
      </w:r>
      <w:r w:rsidR="00D54D42" w:rsidRPr="00AA068E">
        <w:rPr>
          <w:lang w:val="en-GB"/>
        </w:rPr>
        <w:t>5</w:t>
      </w:r>
      <w:r w:rsidRPr="00AA068E">
        <w:rPr>
          <w:lang w:val="en-GB"/>
        </w:rPr>
        <w:t>.</w:t>
      </w:r>
      <w:r w:rsidR="00950E8A" w:rsidRPr="00AA068E">
        <w:rPr>
          <w:lang w:val="en-GB"/>
        </w:rPr>
        <w:t>3</w:t>
      </w:r>
      <w:r w:rsidRPr="00AA068E">
        <w:rPr>
          <w:lang w:val="en-GB"/>
        </w:rPr>
        <w:t>.</w:t>
      </w:r>
      <w:r w:rsidR="008A09A5" w:rsidRPr="00AA068E">
        <w:rPr>
          <w:lang w:val="en-GB"/>
        </w:rPr>
        <w:t>6</w:t>
      </w:r>
      <w:r w:rsidRPr="00AA068E">
        <w:rPr>
          <w:lang w:val="en-GB"/>
        </w:rPr>
        <w:tab/>
      </w:r>
      <w:r w:rsidR="00D70F9F" w:rsidRPr="00AA068E">
        <w:rPr>
          <w:lang w:val="en-GB"/>
        </w:rPr>
        <w:t>Can</w:t>
      </w:r>
      <w:r w:rsidR="00D20A0E" w:rsidRPr="00AA068E">
        <w:rPr>
          <w:lang w:val="en-GB"/>
        </w:rPr>
        <w:t xml:space="preserve"> the vehicle</w:t>
      </w:r>
      <w:r w:rsidR="00F6672C" w:rsidRPr="00AA068E">
        <w:rPr>
          <w:lang w:val="en-GB"/>
        </w:rPr>
        <w:t xml:space="preserve"> term</w:t>
      </w:r>
      <w:r w:rsidR="00D20A0E" w:rsidRPr="00AA068E">
        <w:rPr>
          <w:lang w:val="en-GB"/>
        </w:rPr>
        <w:t xml:space="preserve"> be extended</w:t>
      </w:r>
      <w:r w:rsidR="00D70F9F" w:rsidRPr="00AA068E">
        <w:rPr>
          <w:lang w:val="en-GB"/>
        </w:rPr>
        <w:t xml:space="preserve"> and, if so</w:t>
      </w:r>
      <w:r w:rsidR="00D20A0E" w:rsidRPr="00AA068E">
        <w:rPr>
          <w:lang w:val="en-GB"/>
        </w:rPr>
        <w:t>, whose approval is required for each</w:t>
      </w:r>
      <w:r w:rsidR="00797D3E" w:rsidRPr="00AA068E">
        <w:rPr>
          <w:lang w:val="en-GB"/>
        </w:rPr>
        <w:t xml:space="preserve"> extension?</w:t>
      </w:r>
    </w:p>
    <w:p w14:paraId="31591CF0"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B7EFC4" w14:textId="77777777" w:rsidR="00BC4FB0" w:rsidRPr="00AA068E" w:rsidRDefault="00BC4FB0" w:rsidP="00BC4FB0">
      <w:pPr>
        <w:pStyle w:val="Inspring"/>
        <w:rPr>
          <w:lang w:val="en-GB"/>
        </w:rPr>
      </w:pPr>
    </w:p>
    <w:p w14:paraId="2575FE1C" w14:textId="5391BC64" w:rsidR="00D20A0E" w:rsidRPr="00AA068E" w:rsidRDefault="00D20A0E" w:rsidP="00D20A0E">
      <w:pPr>
        <w:pStyle w:val="Inspring"/>
        <w:rPr>
          <w:lang w:val="en-GB"/>
        </w:rPr>
      </w:pPr>
      <w:r w:rsidRPr="00AA068E">
        <w:rPr>
          <w:lang w:val="en-GB"/>
        </w:rPr>
        <w:t>1.</w:t>
      </w:r>
      <w:r w:rsidR="00D54D42" w:rsidRPr="00AA068E">
        <w:rPr>
          <w:lang w:val="en-GB"/>
        </w:rPr>
        <w:t>5</w:t>
      </w:r>
      <w:r w:rsidRPr="00AA068E">
        <w:rPr>
          <w:lang w:val="en-GB"/>
        </w:rPr>
        <w:t>.3.</w:t>
      </w:r>
      <w:r w:rsidR="008A09A5" w:rsidRPr="00AA068E">
        <w:rPr>
          <w:lang w:val="en-GB"/>
        </w:rPr>
        <w:t>7</w:t>
      </w:r>
      <w:r w:rsidRPr="00AA068E">
        <w:rPr>
          <w:lang w:val="en-GB"/>
        </w:rPr>
        <w:tab/>
        <w:t>Describe the vehicle’s exit strategy including the process by which full liquidation will be achieved</w:t>
      </w:r>
      <w:r w:rsidR="0082173B" w:rsidRPr="00AA068E">
        <w:rPr>
          <w:lang w:val="en-GB"/>
        </w:rPr>
        <w:t xml:space="preserve">, including any policies you have regarding the wind-up management, likely </w:t>
      </w:r>
      <w:proofErr w:type="gramStart"/>
      <w:r w:rsidR="0082173B" w:rsidRPr="00AA068E">
        <w:rPr>
          <w:lang w:val="en-GB"/>
        </w:rPr>
        <w:t>timeframe</w:t>
      </w:r>
      <w:proofErr w:type="gramEnd"/>
      <w:r w:rsidR="0082173B" w:rsidRPr="00AA068E">
        <w:rPr>
          <w:lang w:val="en-GB"/>
        </w:rPr>
        <w:t xml:space="preserve"> and limitation of on-going liabilities after the sale of all the vehicle’s real estate assets.</w:t>
      </w:r>
    </w:p>
    <w:p w14:paraId="3AA22BB9"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7430D8" w14:textId="77777777" w:rsidR="00D20A0E" w:rsidRPr="00AA068E" w:rsidRDefault="00D20A0E" w:rsidP="00BC4FB0">
      <w:pPr>
        <w:pStyle w:val="Inspring"/>
        <w:rPr>
          <w:lang w:val="en-GB"/>
        </w:rPr>
      </w:pPr>
    </w:p>
    <w:p w14:paraId="52942B77" w14:textId="109F6C9D" w:rsidR="00BC4FB0" w:rsidRPr="00AA068E" w:rsidRDefault="00BC4FB0" w:rsidP="00BC4FB0">
      <w:pPr>
        <w:pStyle w:val="Inspring"/>
        <w:rPr>
          <w:lang w:val="en-GB"/>
        </w:rPr>
      </w:pPr>
      <w:r w:rsidRPr="00AA068E">
        <w:rPr>
          <w:lang w:val="en-GB"/>
        </w:rPr>
        <w:t>1.</w:t>
      </w:r>
      <w:r w:rsidR="00D54D42" w:rsidRPr="00AA068E">
        <w:rPr>
          <w:lang w:val="en-GB"/>
        </w:rPr>
        <w:t>5</w:t>
      </w:r>
      <w:r w:rsidRPr="00AA068E">
        <w:rPr>
          <w:lang w:val="en-GB"/>
        </w:rPr>
        <w:t>.</w:t>
      </w:r>
      <w:r w:rsidR="00160F8B" w:rsidRPr="00AA068E">
        <w:rPr>
          <w:lang w:val="en-GB"/>
        </w:rPr>
        <w:t>3</w:t>
      </w:r>
      <w:r w:rsidRPr="00AA068E">
        <w:rPr>
          <w:lang w:val="en-GB"/>
        </w:rPr>
        <w:t>.</w:t>
      </w:r>
      <w:r w:rsidR="008A09A5" w:rsidRPr="00AA068E">
        <w:rPr>
          <w:lang w:val="en-GB"/>
        </w:rPr>
        <w:t>8</w:t>
      </w:r>
      <w:r w:rsidRPr="00AA068E">
        <w:rPr>
          <w:lang w:val="en-GB"/>
        </w:rPr>
        <w:tab/>
        <w:t>Provide details of any investor side letters that restrict normal liquidity rights for a specified period.</w:t>
      </w:r>
    </w:p>
    <w:p w14:paraId="195453D7"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213041" w14:textId="77777777" w:rsidR="00BC4FB0" w:rsidRPr="00AA068E" w:rsidRDefault="00BC4FB0" w:rsidP="00BC4FB0">
      <w:pPr>
        <w:pStyle w:val="Inspring"/>
        <w:rPr>
          <w:lang w:val="en-GB"/>
        </w:rPr>
      </w:pPr>
    </w:p>
    <w:p w14:paraId="3B44FC97" w14:textId="2C8DE899" w:rsidR="00BC4FB0" w:rsidRPr="00AA068E" w:rsidRDefault="00BC4FB0" w:rsidP="00BC4FB0">
      <w:pPr>
        <w:pStyle w:val="Inspring"/>
        <w:rPr>
          <w:lang w:val="en-GB"/>
        </w:rPr>
      </w:pPr>
      <w:r w:rsidRPr="00AA068E">
        <w:rPr>
          <w:lang w:val="en-GB"/>
        </w:rPr>
        <w:t>1.</w:t>
      </w:r>
      <w:r w:rsidR="00D54D42" w:rsidRPr="00AA068E">
        <w:rPr>
          <w:lang w:val="en-GB"/>
        </w:rPr>
        <w:t>5</w:t>
      </w:r>
      <w:r w:rsidRPr="00AA068E">
        <w:rPr>
          <w:lang w:val="en-GB"/>
        </w:rPr>
        <w:t>.</w:t>
      </w:r>
      <w:r w:rsidR="00D72C5F" w:rsidRPr="00AA068E">
        <w:rPr>
          <w:lang w:val="en-GB"/>
        </w:rPr>
        <w:t>3</w:t>
      </w:r>
      <w:r w:rsidRPr="00AA068E">
        <w:rPr>
          <w:lang w:val="en-GB"/>
        </w:rPr>
        <w:t>.</w:t>
      </w:r>
      <w:r w:rsidR="008A09A5" w:rsidRPr="00AA068E">
        <w:rPr>
          <w:lang w:val="en-GB"/>
        </w:rPr>
        <w:t>9</w:t>
      </w:r>
      <w:r w:rsidRPr="00AA068E">
        <w:rPr>
          <w:lang w:val="en-GB"/>
        </w:rPr>
        <w:tab/>
        <w:t xml:space="preserve">Describe any deferral rights the </w:t>
      </w:r>
      <w:r w:rsidR="00665408" w:rsidRPr="00AA068E">
        <w:rPr>
          <w:lang w:val="en-GB"/>
        </w:rPr>
        <w:t>investment</w:t>
      </w:r>
      <w:r w:rsidRPr="00AA068E">
        <w:rPr>
          <w:lang w:val="en-GB"/>
        </w:rPr>
        <w:t xml:space="preserve"> manager has on redemption.</w:t>
      </w:r>
    </w:p>
    <w:p w14:paraId="609AF190"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3210CF" w14:textId="77777777" w:rsidR="00C04CE8" w:rsidRPr="00AA068E" w:rsidRDefault="00C04CE8" w:rsidP="00BD5631"/>
    <w:p w14:paraId="70A925F5" w14:textId="5152225E" w:rsidR="00BC4FB0" w:rsidRPr="00AA068E" w:rsidRDefault="00BC4FB0" w:rsidP="00A370DE">
      <w:pPr>
        <w:pStyle w:val="Inspring"/>
        <w:rPr>
          <w:lang w:val="en-GB"/>
        </w:rPr>
      </w:pPr>
      <w:r w:rsidRPr="00AA068E">
        <w:rPr>
          <w:lang w:val="en-GB"/>
        </w:rPr>
        <w:t>1.</w:t>
      </w:r>
      <w:r w:rsidR="00D54D42" w:rsidRPr="00AA068E">
        <w:rPr>
          <w:lang w:val="en-GB"/>
        </w:rPr>
        <w:t>5</w:t>
      </w:r>
      <w:r w:rsidRPr="00AA068E">
        <w:rPr>
          <w:lang w:val="en-GB"/>
        </w:rPr>
        <w:t>.</w:t>
      </w:r>
      <w:r w:rsidR="00334486" w:rsidRPr="00AA068E">
        <w:rPr>
          <w:lang w:val="en-GB"/>
        </w:rPr>
        <w:t>3</w:t>
      </w:r>
      <w:r w:rsidRPr="00AA068E">
        <w:rPr>
          <w:lang w:val="en-GB"/>
        </w:rPr>
        <w:t>.</w:t>
      </w:r>
      <w:r w:rsidR="008A09A5" w:rsidRPr="00AA068E">
        <w:rPr>
          <w:lang w:val="en-GB"/>
        </w:rPr>
        <w:t>10</w:t>
      </w:r>
      <w:r w:rsidRPr="00AA068E">
        <w:rPr>
          <w:lang w:val="en-GB"/>
        </w:rPr>
        <w:tab/>
      </w:r>
      <w:r w:rsidR="00A370DE" w:rsidRPr="00AA068E">
        <w:rPr>
          <w:lang w:val="en-GB"/>
        </w:rPr>
        <w:t xml:space="preserve">Does the investment manager facilitate secondary trading? If not, please explain. Provide details of any prior secondary trading of interests in the vehicle (eg dates, amounts and pricing). </w:t>
      </w:r>
    </w:p>
    <w:p w14:paraId="24222C2E"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92" w:name="_Toc489871685"/>
      <w:bookmarkStart w:id="93" w:name="_Toc356297856"/>
      <w:bookmarkStart w:id="94" w:name="_Toc381105245"/>
      <w:bookmarkStart w:id="95" w:name="_Toc397000893"/>
      <w:bookmarkStart w:id="96" w:name="_Toc452457428"/>
      <w:bookmarkStart w:id="97" w:name="_Toc485208658"/>
      <w:bookmarkStart w:id="98" w:name="_Toc485637058"/>
      <w:bookmarkStart w:id="99" w:name="_Toc485638389"/>
    </w:p>
    <w:p w14:paraId="4E05A412" w14:textId="77777777" w:rsidR="00713C76" w:rsidRPr="00AA068E" w:rsidRDefault="00713C76" w:rsidP="006E616C">
      <w:pPr>
        <w:pStyle w:val="Inspring"/>
        <w:rPr>
          <w:lang w:val="en-GB"/>
        </w:rPr>
      </w:pPr>
    </w:p>
    <w:p w14:paraId="49742BB1" w14:textId="2AB22533" w:rsidR="00AD4B2C" w:rsidRPr="00AA068E" w:rsidRDefault="00AD4B2C" w:rsidP="00AD4B2C">
      <w:pPr>
        <w:pStyle w:val="Heading2"/>
      </w:pPr>
      <w:bookmarkStart w:id="100" w:name="_Toc148367684"/>
      <w:r w:rsidRPr="00AA068E">
        <w:t>1.</w:t>
      </w:r>
      <w:r w:rsidR="00D54D42" w:rsidRPr="00AA068E">
        <w:t>6</w:t>
      </w:r>
      <w:r w:rsidRPr="00AA068E">
        <w:tab/>
      </w:r>
      <w:r w:rsidR="006660E1" w:rsidRPr="00AA068E">
        <w:t xml:space="preserve">Vehicle </w:t>
      </w:r>
      <w:r w:rsidRPr="00AA068E">
        <w:t>Staff</w:t>
      </w:r>
      <w:bookmarkEnd w:id="92"/>
      <w:bookmarkEnd w:id="100"/>
    </w:p>
    <w:p w14:paraId="08BD0763" w14:textId="77777777" w:rsidR="00AD4B2C" w:rsidRPr="00AA068E" w:rsidRDefault="00AD4B2C" w:rsidP="00AD4B2C"/>
    <w:bookmarkEnd w:id="93"/>
    <w:bookmarkEnd w:id="94"/>
    <w:bookmarkEnd w:id="95"/>
    <w:bookmarkEnd w:id="96"/>
    <w:bookmarkEnd w:id="97"/>
    <w:bookmarkEnd w:id="98"/>
    <w:bookmarkEnd w:id="99"/>
    <w:p w14:paraId="56D10B86" w14:textId="4BFBD863" w:rsidR="006660E1" w:rsidRPr="00AA068E" w:rsidRDefault="006660E1" w:rsidP="006660E1">
      <w:pPr>
        <w:pStyle w:val="Inspring"/>
        <w:rPr>
          <w:lang w:val="en-GB"/>
        </w:rPr>
      </w:pPr>
      <w:r w:rsidRPr="00AA068E">
        <w:rPr>
          <w:lang w:val="en-GB"/>
        </w:rPr>
        <w:t>1.</w:t>
      </w:r>
      <w:r w:rsidR="00D54D42" w:rsidRPr="00AA068E">
        <w:rPr>
          <w:lang w:val="en-GB"/>
        </w:rPr>
        <w:t>6</w:t>
      </w:r>
      <w:r w:rsidRPr="00AA068E">
        <w:rPr>
          <w:lang w:val="en-GB"/>
        </w:rPr>
        <w:t>.1</w:t>
      </w:r>
      <w:r w:rsidRPr="00AA068E">
        <w:rPr>
          <w:lang w:val="en-GB"/>
        </w:rPr>
        <w:tab/>
        <w:t xml:space="preserve">Provide a structure chart </w:t>
      </w:r>
      <w:r w:rsidR="00BF6170" w:rsidRPr="00AA068E">
        <w:rPr>
          <w:lang w:val="en-GB"/>
        </w:rPr>
        <w:t xml:space="preserve">in Appendix III </w:t>
      </w:r>
      <w:r w:rsidRPr="00AA068E">
        <w:rPr>
          <w:lang w:val="en-GB"/>
        </w:rPr>
        <w:t>detailing all personnel responsible for the vehicle</w:t>
      </w:r>
      <w:r w:rsidR="006D15A6" w:rsidRPr="00AA068E">
        <w:rPr>
          <w:lang w:val="en-GB"/>
        </w:rPr>
        <w:t xml:space="preserve">, </w:t>
      </w:r>
      <w:r w:rsidR="006D15A6" w:rsidRPr="00B9026F">
        <w:rPr>
          <w:lang w:val="en-GB"/>
        </w:rPr>
        <w:t>together with their biographies, unless they are already included in the PPM</w:t>
      </w:r>
      <w:r w:rsidRPr="00B9026F">
        <w:rPr>
          <w:lang w:val="en-GB"/>
        </w:rPr>
        <w:t>.</w:t>
      </w:r>
      <w:r w:rsidR="0036774B" w:rsidRPr="00AA068E">
        <w:rPr>
          <w:lang w:val="en-GB"/>
        </w:rPr>
        <w:t xml:space="preserve"> </w:t>
      </w:r>
      <w:r w:rsidRPr="00AA068E">
        <w:rPr>
          <w:lang w:val="en-GB"/>
        </w:rPr>
        <w:t>Please include the percentage of each staff member’s time spent on the vehicle</w:t>
      </w:r>
      <w:r w:rsidR="004C4960" w:rsidRPr="00AA068E">
        <w:rPr>
          <w:lang w:val="en-GB"/>
        </w:rPr>
        <w:t xml:space="preserve"> </w:t>
      </w:r>
      <w:r w:rsidR="004C4960" w:rsidRPr="00B9026F">
        <w:rPr>
          <w:lang w:val="en-GB"/>
        </w:rPr>
        <w:t>and vehicle strategy</w:t>
      </w:r>
      <w:r w:rsidRPr="00AA068E">
        <w:rPr>
          <w:lang w:val="en-GB"/>
        </w:rPr>
        <w:t xml:space="preserve">. </w:t>
      </w:r>
    </w:p>
    <w:p w14:paraId="2CB3F41D" w14:textId="77777777" w:rsidR="00AD4B2C" w:rsidRPr="00AA068E" w:rsidRDefault="00AD4B2C" w:rsidP="00C74E6D">
      <w:pPr>
        <w:pStyle w:val="Inspring"/>
        <w:shd w:val="clear" w:color="auto" w:fill="FFFFFF"/>
        <w:rPr>
          <w:lang w:val="en-GB"/>
        </w:rPr>
      </w:pPr>
      <w:r w:rsidRPr="00AA068E">
        <w:rPr>
          <w:lang w:val="en-GB"/>
        </w:rPr>
        <w:tab/>
      </w:r>
    </w:p>
    <w:p w14:paraId="0910D5E8" w14:textId="77777777" w:rsidR="005452CB" w:rsidRPr="00AA068E" w:rsidRDefault="005452CB" w:rsidP="005452CB">
      <w:pPr>
        <w:pStyle w:val="Inspring"/>
        <w:rPr>
          <w:lang w:val="en-GB"/>
        </w:rPr>
      </w:pPr>
      <w:r w:rsidRPr="00AA068E">
        <w:rPr>
          <w:lang w:val="en-GB"/>
        </w:rPr>
        <w:t>1.6.2</w:t>
      </w:r>
      <w:r w:rsidRPr="00AA068E">
        <w:rPr>
          <w:lang w:val="en-GB"/>
        </w:rPr>
        <w:tab/>
        <w:t>Provide a structure chart in Appendix III illustrating how the senior staff responsible for the vehicle is positioned in the overall structure of the real estate group</w:t>
      </w:r>
      <w:r w:rsidRPr="00B9026F">
        <w:rPr>
          <w:lang w:val="en-GB"/>
        </w:rPr>
        <w:t>. Complete the table below for the senior staff listed in the structure chart</w:t>
      </w:r>
      <w:r w:rsidRPr="00AA068E">
        <w:rPr>
          <w:lang w:val="en-GB"/>
        </w:rPr>
        <w:t>.</w:t>
      </w:r>
    </w:p>
    <w:p w14:paraId="7CE4A1AD" w14:textId="77777777" w:rsidR="008830FC" w:rsidRPr="00AA068E" w:rsidRDefault="008830FC" w:rsidP="00C74E6D">
      <w:pPr>
        <w:pStyle w:val="Inspring"/>
        <w:shd w:val="clear" w:color="auto" w:fill="FFFFFF"/>
        <w:rPr>
          <w:lang w:val="en-GB"/>
        </w:rPr>
      </w:pPr>
    </w:p>
    <w:tbl>
      <w:tblPr>
        <w:tblW w:w="5078" w:type="pct"/>
        <w:tblInd w:w="-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CellMar>
          <w:left w:w="57" w:type="dxa"/>
          <w:right w:w="57" w:type="dxa"/>
        </w:tblCellMar>
        <w:tblLook w:val="00A0" w:firstRow="1" w:lastRow="0" w:firstColumn="1" w:lastColumn="0" w:noHBand="0" w:noVBand="0"/>
      </w:tblPr>
      <w:tblGrid>
        <w:gridCol w:w="1595"/>
        <w:gridCol w:w="1263"/>
        <w:gridCol w:w="1263"/>
        <w:gridCol w:w="1263"/>
        <w:gridCol w:w="1263"/>
        <w:gridCol w:w="1263"/>
        <w:gridCol w:w="1256"/>
      </w:tblGrid>
      <w:tr w:rsidR="00AA068E" w:rsidRPr="00AA068E" w14:paraId="02164806" w14:textId="70931029" w:rsidTr="0055618C">
        <w:trPr>
          <w:trHeight w:val="494"/>
        </w:trPr>
        <w:tc>
          <w:tcPr>
            <w:tcW w:w="870" w:type="pct"/>
            <w:shd w:val="clear" w:color="auto" w:fill="000000"/>
          </w:tcPr>
          <w:p w14:paraId="6A1B590A" w14:textId="77777777" w:rsidR="00725480" w:rsidRPr="00AA068E" w:rsidRDefault="00725480" w:rsidP="0055618C">
            <w:pPr>
              <w:pStyle w:val="Tabel"/>
              <w:spacing w:before="120" w:after="120" w:line="276" w:lineRule="auto"/>
              <w:rPr>
                <w:b/>
                <w:lang w:val="en-GB"/>
              </w:rPr>
            </w:pPr>
            <w:r w:rsidRPr="00AA068E">
              <w:rPr>
                <w:b/>
                <w:lang w:val="en-GB"/>
              </w:rPr>
              <w:t>Name</w:t>
            </w:r>
          </w:p>
        </w:tc>
        <w:tc>
          <w:tcPr>
            <w:tcW w:w="689" w:type="pct"/>
            <w:shd w:val="clear" w:color="auto" w:fill="000000"/>
          </w:tcPr>
          <w:p w14:paraId="3633C3C1" w14:textId="77777777" w:rsidR="00725480" w:rsidRPr="00AA068E" w:rsidRDefault="00725480" w:rsidP="0055618C">
            <w:pPr>
              <w:pStyle w:val="Tabel"/>
              <w:spacing w:before="120" w:after="120" w:line="276" w:lineRule="auto"/>
              <w:rPr>
                <w:b/>
                <w:lang w:val="en-GB"/>
              </w:rPr>
            </w:pPr>
            <w:r w:rsidRPr="00AA068E">
              <w:rPr>
                <w:b/>
                <w:lang w:val="en-GB"/>
              </w:rPr>
              <w:t>Role/job description</w:t>
            </w:r>
          </w:p>
        </w:tc>
        <w:tc>
          <w:tcPr>
            <w:tcW w:w="689" w:type="pct"/>
            <w:shd w:val="clear" w:color="auto" w:fill="000000"/>
          </w:tcPr>
          <w:p w14:paraId="7AE984E6" w14:textId="77777777" w:rsidR="00725480" w:rsidRPr="00AA068E" w:rsidRDefault="00725480" w:rsidP="0055618C">
            <w:pPr>
              <w:pStyle w:val="Tabel"/>
              <w:spacing w:before="120" w:after="120" w:line="276" w:lineRule="auto"/>
              <w:rPr>
                <w:b/>
                <w:lang w:val="en-GB"/>
              </w:rPr>
            </w:pPr>
            <w:r w:rsidRPr="00AA068E">
              <w:rPr>
                <w:b/>
                <w:lang w:val="en-GB"/>
              </w:rPr>
              <w:t xml:space="preserve">Employment Start Date </w:t>
            </w:r>
          </w:p>
        </w:tc>
        <w:tc>
          <w:tcPr>
            <w:tcW w:w="689" w:type="pct"/>
            <w:shd w:val="clear" w:color="auto" w:fill="000000"/>
          </w:tcPr>
          <w:p w14:paraId="6B9C57D3" w14:textId="5D5E0D6F" w:rsidR="00725480" w:rsidRPr="00AA068E" w:rsidRDefault="00725480" w:rsidP="0055618C">
            <w:pPr>
              <w:pStyle w:val="Tabel"/>
              <w:spacing w:before="120" w:after="120" w:line="276" w:lineRule="auto"/>
              <w:rPr>
                <w:b/>
                <w:lang w:val="en-GB"/>
              </w:rPr>
            </w:pPr>
            <w:r w:rsidRPr="00AA068E">
              <w:rPr>
                <w:b/>
                <w:lang w:val="en-GB"/>
              </w:rPr>
              <w:t>Relevant real estate debt experience</w:t>
            </w:r>
          </w:p>
          <w:p w14:paraId="67E2259F" w14:textId="77777777" w:rsidR="00725480" w:rsidRPr="00AA068E" w:rsidRDefault="00725480" w:rsidP="0055618C">
            <w:pPr>
              <w:pStyle w:val="Tabel"/>
              <w:spacing w:before="120" w:after="120" w:line="276" w:lineRule="auto"/>
              <w:rPr>
                <w:b/>
                <w:lang w:val="en-GB"/>
              </w:rPr>
            </w:pPr>
            <w:r w:rsidRPr="00AA068E">
              <w:rPr>
                <w:b/>
                <w:lang w:val="en-GB"/>
              </w:rPr>
              <w:t>(years)</w:t>
            </w:r>
          </w:p>
        </w:tc>
        <w:tc>
          <w:tcPr>
            <w:tcW w:w="689" w:type="pct"/>
            <w:shd w:val="clear" w:color="auto" w:fill="000000"/>
          </w:tcPr>
          <w:p w14:paraId="69CA3B39" w14:textId="77777777" w:rsidR="00725480" w:rsidRPr="00AA068E" w:rsidRDefault="00725480" w:rsidP="0055618C">
            <w:pPr>
              <w:pStyle w:val="Tabel"/>
              <w:spacing w:before="120" w:after="120" w:line="276" w:lineRule="auto"/>
              <w:rPr>
                <w:b/>
                <w:lang w:val="en-GB"/>
              </w:rPr>
            </w:pPr>
            <w:r w:rsidRPr="00AA068E">
              <w:rPr>
                <w:b/>
                <w:lang w:val="en-GB"/>
              </w:rPr>
              <w:t>Office location</w:t>
            </w:r>
          </w:p>
        </w:tc>
        <w:tc>
          <w:tcPr>
            <w:tcW w:w="689" w:type="pct"/>
            <w:shd w:val="clear" w:color="auto" w:fill="000000"/>
          </w:tcPr>
          <w:p w14:paraId="0E4EDA38" w14:textId="01C1B371" w:rsidR="00725480" w:rsidRPr="00AA068E" w:rsidRDefault="00C70A38" w:rsidP="0055618C">
            <w:pPr>
              <w:pStyle w:val="Tabel"/>
              <w:spacing w:before="120" w:after="120" w:line="276" w:lineRule="auto"/>
              <w:rPr>
                <w:b/>
                <w:lang w:val="en-GB"/>
              </w:rPr>
            </w:pPr>
            <w:r w:rsidRPr="00AA068E">
              <w:rPr>
                <w:b/>
                <w:lang w:val="en-GB"/>
              </w:rPr>
              <w:t xml:space="preserve">Real Estate Debt experience in </w:t>
            </w:r>
            <w:r w:rsidR="00725480" w:rsidRPr="00AA068E">
              <w:rPr>
                <w:b/>
                <w:lang w:val="en-GB"/>
              </w:rPr>
              <w:t>Countries covered</w:t>
            </w:r>
          </w:p>
        </w:tc>
        <w:tc>
          <w:tcPr>
            <w:tcW w:w="685" w:type="pct"/>
            <w:shd w:val="clear" w:color="auto" w:fill="000000"/>
          </w:tcPr>
          <w:p w14:paraId="54DFF313" w14:textId="084182A8" w:rsidR="00725480" w:rsidRPr="00AA068E" w:rsidRDefault="00E4626C" w:rsidP="0055618C">
            <w:pPr>
              <w:pStyle w:val="Tabel"/>
              <w:spacing w:before="120" w:after="120" w:line="276" w:lineRule="auto"/>
              <w:rPr>
                <w:b/>
                <w:lang w:val="en-GB"/>
              </w:rPr>
            </w:pPr>
            <w:r w:rsidRPr="00AA068E">
              <w:rPr>
                <w:b/>
                <w:lang w:val="en-GB"/>
              </w:rPr>
              <w:t>Sector and/or credit experience</w:t>
            </w:r>
          </w:p>
        </w:tc>
      </w:tr>
      <w:tr w:rsidR="00AA068E" w:rsidRPr="00AA068E" w14:paraId="2E4712A0" w14:textId="4C97179D" w:rsidTr="0055618C">
        <w:trPr>
          <w:trHeight w:val="305"/>
        </w:trPr>
        <w:tc>
          <w:tcPr>
            <w:tcW w:w="870" w:type="pct"/>
            <w:shd w:val="clear" w:color="auto" w:fill="F9F9F9"/>
          </w:tcPr>
          <w:p w14:paraId="2BD5D211" w14:textId="77777777" w:rsidR="00725480" w:rsidRPr="00AA068E" w:rsidRDefault="00725480" w:rsidP="004E2D68">
            <w:pPr>
              <w:pStyle w:val="Tabel"/>
              <w:rPr>
                <w:lang w:val="en-GB"/>
              </w:rPr>
            </w:pPr>
            <w:r w:rsidRPr="00AA068E">
              <w:rPr>
                <w:lang w:val="en-GB"/>
              </w:rPr>
              <w:t xml:space="preserve">Mr. X </w:t>
            </w:r>
          </w:p>
          <w:p w14:paraId="44E89F62" w14:textId="77777777" w:rsidR="00725480" w:rsidRPr="00AA068E" w:rsidRDefault="00725480" w:rsidP="004E2D68">
            <w:pPr>
              <w:pStyle w:val="Tabel"/>
              <w:rPr>
                <w:lang w:val="en-GB"/>
              </w:rPr>
            </w:pPr>
          </w:p>
        </w:tc>
        <w:tc>
          <w:tcPr>
            <w:tcW w:w="689" w:type="pct"/>
            <w:shd w:val="clear" w:color="auto" w:fill="F9F9F9"/>
          </w:tcPr>
          <w:p w14:paraId="2B374ED7" w14:textId="77777777" w:rsidR="00725480" w:rsidRPr="00AA068E" w:rsidRDefault="00725480" w:rsidP="004E2D68">
            <w:pPr>
              <w:pStyle w:val="Tabel"/>
              <w:rPr>
                <w:lang w:val="en-GB"/>
              </w:rPr>
            </w:pPr>
            <w:r w:rsidRPr="00AA068E">
              <w:rPr>
                <w:lang w:val="en-GB"/>
              </w:rPr>
              <w:t xml:space="preserve">Portfolio manager, sourcing, due </w:t>
            </w:r>
            <w:proofErr w:type="gramStart"/>
            <w:r w:rsidRPr="00AA068E">
              <w:rPr>
                <w:lang w:val="en-GB"/>
              </w:rPr>
              <w:t>diligence</w:t>
            </w:r>
            <w:proofErr w:type="gramEnd"/>
            <w:r w:rsidRPr="00AA068E">
              <w:rPr>
                <w:lang w:val="en-GB"/>
              </w:rPr>
              <w:t xml:space="preserve"> and monitoring</w:t>
            </w:r>
          </w:p>
        </w:tc>
        <w:tc>
          <w:tcPr>
            <w:tcW w:w="689" w:type="pct"/>
            <w:shd w:val="clear" w:color="auto" w:fill="F9F9F9"/>
          </w:tcPr>
          <w:p w14:paraId="03D85897" w14:textId="77777777" w:rsidR="00725480" w:rsidRPr="00AA068E" w:rsidRDefault="00725480" w:rsidP="004E2D68">
            <w:pPr>
              <w:pStyle w:val="Tabel"/>
              <w:rPr>
                <w:lang w:val="en-GB"/>
              </w:rPr>
            </w:pPr>
            <w:r w:rsidRPr="00AA068E">
              <w:rPr>
                <w:lang w:val="en-GB"/>
              </w:rPr>
              <w:t>March 2010</w:t>
            </w:r>
          </w:p>
        </w:tc>
        <w:tc>
          <w:tcPr>
            <w:tcW w:w="689" w:type="pct"/>
            <w:shd w:val="clear" w:color="auto" w:fill="F9F9F9"/>
          </w:tcPr>
          <w:p w14:paraId="1DCB3B1A" w14:textId="77777777" w:rsidR="00725480" w:rsidRPr="00AA068E" w:rsidRDefault="00725480" w:rsidP="004E2D68">
            <w:pPr>
              <w:pStyle w:val="Tabel"/>
              <w:rPr>
                <w:lang w:val="en-GB"/>
              </w:rPr>
            </w:pPr>
            <w:r w:rsidRPr="00AA068E">
              <w:rPr>
                <w:lang w:val="en-GB"/>
              </w:rPr>
              <w:t>7</w:t>
            </w:r>
          </w:p>
        </w:tc>
        <w:tc>
          <w:tcPr>
            <w:tcW w:w="689" w:type="pct"/>
            <w:shd w:val="clear" w:color="auto" w:fill="F9F9F9"/>
          </w:tcPr>
          <w:p w14:paraId="18A7084C" w14:textId="77777777" w:rsidR="00725480" w:rsidRPr="00AA068E" w:rsidRDefault="00725480" w:rsidP="004E2D68">
            <w:pPr>
              <w:pStyle w:val="Tabel"/>
              <w:rPr>
                <w:lang w:val="en-GB"/>
              </w:rPr>
            </w:pPr>
            <w:r w:rsidRPr="00AA068E">
              <w:rPr>
                <w:lang w:val="en-GB"/>
              </w:rPr>
              <w:t xml:space="preserve">Germany </w:t>
            </w:r>
          </w:p>
        </w:tc>
        <w:tc>
          <w:tcPr>
            <w:tcW w:w="689" w:type="pct"/>
            <w:shd w:val="clear" w:color="auto" w:fill="F9F9F9"/>
          </w:tcPr>
          <w:p w14:paraId="5AF619C2" w14:textId="77777777" w:rsidR="00725480" w:rsidRPr="00AA068E" w:rsidRDefault="00725480" w:rsidP="004E2D68">
            <w:pPr>
              <w:pStyle w:val="Tabel"/>
              <w:rPr>
                <w:lang w:val="en-GB"/>
              </w:rPr>
            </w:pPr>
            <w:r w:rsidRPr="00AA068E">
              <w:rPr>
                <w:lang w:val="en-GB"/>
              </w:rPr>
              <w:t>Germany</w:t>
            </w:r>
          </w:p>
        </w:tc>
        <w:tc>
          <w:tcPr>
            <w:tcW w:w="685" w:type="pct"/>
            <w:shd w:val="clear" w:color="auto" w:fill="F9F9F9"/>
          </w:tcPr>
          <w:p w14:paraId="5B71C025" w14:textId="2498AAFB" w:rsidR="00725480" w:rsidRPr="00AA068E" w:rsidRDefault="00E4626C" w:rsidP="004E2D68">
            <w:pPr>
              <w:pStyle w:val="Tabel"/>
              <w:rPr>
                <w:lang w:val="en-GB"/>
              </w:rPr>
            </w:pPr>
            <w:r w:rsidRPr="00AA068E">
              <w:rPr>
                <w:lang w:val="en-GB"/>
              </w:rPr>
              <w:t>10</w:t>
            </w:r>
          </w:p>
        </w:tc>
      </w:tr>
      <w:tr w:rsidR="00AA068E" w:rsidRPr="00AA068E" w14:paraId="6BD05149" w14:textId="0FCAC289" w:rsidTr="0055618C">
        <w:trPr>
          <w:trHeight w:val="305"/>
        </w:trPr>
        <w:tc>
          <w:tcPr>
            <w:tcW w:w="870" w:type="pct"/>
            <w:shd w:val="clear" w:color="auto" w:fill="EBEBEB"/>
          </w:tcPr>
          <w:p w14:paraId="77A25438" w14:textId="77777777" w:rsidR="00725480" w:rsidRPr="00AA068E" w:rsidRDefault="00725480" w:rsidP="004E2D68">
            <w:pPr>
              <w:rPr>
                <w:sz w:val="16"/>
                <w:szCs w:val="16"/>
              </w:rPr>
            </w:pPr>
          </w:p>
        </w:tc>
        <w:tc>
          <w:tcPr>
            <w:tcW w:w="689" w:type="pct"/>
            <w:shd w:val="clear" w:color="auto" w:fill="EBEBEB"/>
          </w:tcPr>
          <w:p w14:paraId="2985EF37" w14:textId="77777777" w:rsidR="00725480" w:rsidRPr="00AA068E" w:rsidRDefault="00725480" w:rsidP="004E2D68">
            <w:pPr>
              <w:rPr>
                <w:sz w:val="16"/>
                <w:szCs w:val="16"/>
              </w:rPr>
            </w:pPr>
          </w:p>
        </w:tc>
        <w:tc>
          <w:tcPr>
            <w:tcW w:w="689" w:type="pct"/>
            <w:shd w:val="clear" w:color="auto" w:fill="EBEBEB"/>
          </w:tcPr>
          <w:p w14:paraId="1236E906" w14:textId="77777777" w:rsidR="00725480" w:rsidRPr="00AA068E" w:rsidRDefault="00725480" w:rsidP="004E2D68">
            <w:pPr>
              <w:rPr>
                <w:sz w:val="16"/>
                <w:szCs w:val="16"/>
              </w:rPr>
            </w:pPr>
          </w:p>
        </w:tc>
        <w:tc>
          <w:tcPr>
            <w:tcW w:w="689" w:type="pct"/>
            <w:shd w:val="clear" w:color="auto" w:fill="EBEBEB"/>
          </w:tcPr>
          <w:p w14:paraId="5F964F10" w14:textId="77777777" w:rsidR="00725480" w:rsidRPr="00AA068E" w:rsidRDefault="00725480" w:rsidP="004E2D68">
            <w:pPr>
              <w:rPr>
                <w:sz w:val="16"/>
                <w:szCs w:val="16"/>
              </w:rPr>
            </w:pPr>
          </w:p>
        </w:tc>
        <w:tc>
          <w:tcPr>
            <w:tcW w:w="689" w:type="pct"/>
            <w:shd w:val="clear" w:color="auto" w:fill="EBEBEB"/>
          </w:tcPr>
          <w:p w14:paraId="24640862" w14:textId="77777777" w:rsidR="00725480" w:rsidRPr="00AA068E" w:rsidRDefault="00725480" w:rsidP="004E2D68">
            <w:pPr>
              <w:rPr>
                <w:sz w:val="16"/>
                <w:szCs w:val="16"/>
              </w:rPr>
            </w:pPr>
          </w:p>
        </w:tc>
        <w:tc>
          <w:tcPr>
            <w:tcW w:w="689" w:type="pct"/>
            <w:shd w:val="clear" w:color="auto" w:fill="EBEBEB"/>
          </w:tcPr>
          <w:p w14:paraId="2CA25CD6" w14:textId="77777777" w:rsidR="00725480" w:rsidRPr="00AA068E" w:rsidRDefault="00725480" w:rsidP="004E2D68">
            <w:pPr>
              <w:rPr>
                <w:sz w:val="16"/>
                <w:szCs w:val="16"/>
              </w:rPr>
            </w:pPr>
          </w:p>
        </w:tc>
        <w:tc>
          <w:tcPr>
            <w:tcW w:w="685" w:type="pct"/>
            <w:shd w:val="clear" w:color="auto" w:fill="EBEBEB"/>
          </w:tcPr>
          <w:p w14:paraId="7095C49A" w14:textId="77777777" w:rsidR="00725480" w:rsidRPr="00AA068E" w:rsidRDefault="00725480" w:rsidP="004E2D68">
            <w:pPr>
              <w:rPr>
                <w:sz w:val="16"/>
                <w:szCs w:val="16"/>
              </w:rPr>
            </w:pPr>
          </w:p>
        </w:tc>
      </w:tr>
    </w:tbl>
    <w:p w14:paraId="31CB4BAA" w14:textId="77777777" w:rsidR="00AD4B2C" w:rsidRPr="00AA068E" w:rsidRDefault="00AD4B2C" w:rsidP="00AD4B2C">
      <w:pPr>
        <w:pStyle w:val="Inspring"/>
        <w:ind w:left="0" w:firstLine="0"/>
        <w:rPr>
          <w:lang w:val="en-GB"/>
        </w:rPr>
      </w:pPr>
    </w:p>
    <w:p w14:paraId="5BAF5FCC" w14:textId="1906C729" w:rsidR="00861F99" w:rsidRPr="00AA068E" w:rsidRDefault="00CF1DA9" w:rsidP="00861F99">
      <w:pPr>
        <w:pStyle w:val="Heading2"/>
      </w:pPr>
      <w:bookmarkStart w:id="101" w:name="_Toc489871688"/>
      <w:bookmarkStart w:id="102" w:name="_Toc148367685"/>
      <w:r w:rsidRPr="00AA068E">
        <w:t>1.</w:t>
      </w:r>
      <w:r w:rsidR="00C432AA" w:rsidRPr="00AA068E">
        <w:t>7</w:t>
      </w:r>
      <w:r w:rsidR="00861F99" w:rsidRPr="00AA068E">
        <w:tab/>
      </w:r>
      <w:bookmarkEnd w:id="40"/>
      <w:bookmarkEnd w:id="41"/>
      <w:bookmarkEnd w:id="42"/>
      <w:bookmarkEnd w:id="43"/>
      <w:bookmarkEnd w:id="44"/>
      <w:r w:rsidR="0016120A" w:rsidRPr="00AA068E">
        <w:t>Investment</w:t>
      </w:r>
      <w:r w:rsidR="000E2095" w:rsidRPr="00AA068E">
        <w:t xml:space="preserve"> Manager </w:t>
      </w:r>
      <w:bookmarkEnd w:id="45"/>
      <w:bookmarkEnd w:id="46"/>
      <w:r w:rsidR="000E2095" w:rsidRPr="00AA068E">
        <w:t>Platform</w:t>
      </w:r>
      <w:bookmarkEnd w:id="101"/>
      <w:bookmarkEnd w:id="102"/>
    </w:p>
    <w:p w14:paraId="71FB03A0" w14:textId="77777777" w:rsidR="00861F99" w:rsidRPr="00AA068E" w:rsidRDefault="00861F99" w:rsidP="00BD5631"/>
    <w:p w14:paraId="45C70E41" w14:textId="02E88E04" w:rsidR="00861F99" w:rsidRPr="00AA068E" w:rsidRDefault="00861F99" w:rsidP="00205F2A">
      <w:pPr>
        <w:pStyle w:val="Inspring"/>
        <w:rPr>
          <w:b/>
          <w:bCs/>
          <w:lang w:val="en-GB"/>
        </w:rPr>
      </w:pPr>
      <w:bookmarkStart w:id="103" w:name="_Toc485637056"/>
      <w:bookmarkStart w:id="104" w:name="_Toc485638387"/>
      <w:bookmarkStart w:id="105" w:name="_Toc489871689"/>
      <w:bookmarkStart w:id="106" w:name="_Toc496254232"/>
      <w:bookmarkStart w:id="107" w:name="_Toc499726185"/>
      <w:bookmarkStart w:id="108" w:name="_Toc520197086"/>
      <w:bookmarkStart w:id="109" w:name="_Toc520197454"/>
      <w:r w:rsidRPr="00AA068E">
        <w:rPr>
          <w:b/>
          <w:bCs/>
          <w:lang w:val="en-GB"/>
        </w:rPr>
        <w:t>1.</w:t>
      </w:r>
      <w:r w:rsidR="00C432AA" w:rsidRPr="00AA068E">
        <w:rPr>
          <w:b/>
          <w:bCs/>
          <w:lang w:val="en-GB"/>
        </w:rPr>
        <w:t>7</w:t>
      </w:r>
      <w:r w:rsidRPr="00AA068E">
        <w:rPr>
          <w:b/>
          <w:bCs/>
          <w:lang w:val="en-GB"/>
        </w:rPr>
        <w:t>.1</w:t>
      </w:r>
      <w:r w:rsidRPr="00AA068E">
        <w:rPr>
          <w:b/>
          <w:bCs/>
          <w:lang w:val="en-GB"/>
        </w:rPr>
        <w:tab/>
        <w:t>Organisation</w:t>
      </w:r>
      <w:bookmarkEnd w:id="103"/>
      <w:bookmarkEnd w:id="104"/>
      <w:bookmarkEnd w:id="105"/>
      <w:bookmarkEnd w:id="106"/>
      <w:bookmarkEnd w:id="107"/>
      <w:bookmarkEnd w:id="108"/>
      <w:bookmarkEnd w:id="109"/>
      <w:r w:rsidR="00535536" w:rsidRPr="00AA068E">
        <w:rPr>
          <w:b/>
          <w:bCs/>
          <w:lang w:val="en-GB"/>
        </w:rPr>
        <w:t xml:space="preserve">al </w:t>
      </w:r>
      <w:r w:rsidR="00535536" w:rsidRPr="00B9026F">
        <w:rPr>
          <w:b/>
          <w:bCs/>
          <w:lang w:val="en-GB"/>
        </w:rPr>
        <w:t>Structure</w:t>
      </w:r>
    </w:p>
    <w:p w14:paraId="007ABAA5" w14:textId="77777777" w:rsidR="00861F99" w:rsidRPr="00AA068E" w:rsidRDefault="00861F99" w:rsidP="00861F99"/>
    <w:p w14:paraId="7F56F60C" w14:textId="0F040681" w:rsidR="00861F99" w:rsidRPr="00AA068E" w:rsidRDefault="00861F99" w:rsidP="00861F99">
      <w:pPr>
        <w:ind w:left="765" w:hanging="765"/>
      </w:pPr>
      <w:r w:rsidRPr="00AA068E">
        <w:t>1.</w:t>
      </w:r>
      <w:r w:rsidR="00C432AA" w:rsidRPr="00AA068E">
        <w:t>7</w:t>
      </w:r>
      <w:r w:rsidRPr="00AA068E">
        <w:t>.1.1</w:t>
      </w:r>
      <w:r w:rsidRPr="00AA068E">
        <w:tab/>
        <w:t>Provide a brief description of your organisation’s</w:t>
      </w:r>
      <w:r w:rsidR="00E074E0" w:rsidRPr="00AA068E">
        <w:t xml:space="preserve"> business</w:t>
      </w:r>
      <w:r w:rsidRPr="00AA068E">
        <w:t xml:space="preserve"> strategy. Provide a</w:t>
      </w:r>
      <w:r w:rsidR="00C40968" w:rsidRPr="00AA068E">
        <w:t xml:space="preserve"> high-level </w:t>
      </w:r>
      <w:r w:rsidRPr="00AA068E">
        <w:t>organisation structure chart</w:t>
      </w:r>
      <w:r w:rsidR="00C40968" w:rsidRPr="00AA068E">
        <w:t xml:space="preserve"> in Appendix </w:t>
      </w:r>
      <w:r w:rsidR="00EB114C" w:rsidRPr="00AA068E">
        <w:t>III</w:t>
      </w:r>
      <w:r w:rsidRPr="00AA068E">
        <w:t>.</w:t>
      </w:r>
    </w:p>
    <w:p w14:paraId="462A2DB6" w14:textId="77777777" w:rsidR="00B06D7C" w:rsidRPr="00AA068E" w:rsidRDefault="00B06D7C" w:rsidP="0094583F">
      <w:pPr>
        <w:pStyle w:val="Kade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9F9F9"/>
        <w:rPr>
          <w:lang w:val="en-GB"/>
        </w:rPr>
      </w:pPr>
    </w:p>
    <w:p w14:paraId="5B286E2A" w14:textId="1C51EA3C" w:rsidR="00861F99" w:rsidRPr="00AA068E" w:rsidRDefault="00861F99" w:rsidP="00861F99">
      <w:pPr>
        <w:pStyle w:val="Inspring"/>
        <w:rPr>
          <w:lang w:val="en-GB"/>
        </w:rPr>
      </w:pPr>
    </w:p>
    <w:p w14:paraId="3917334D" w14:textId="762F9A7F" w:rsidR="00861F99" w:rsidRPr="00AA068E" w:rsidRDefault="00861F99" w:rsidP="00861F99">
      <w:pPr>
        <w:pStyle w:val="Inspring"/>
        <w:rPr>
          <w:lang w:val="en-GB"/>
        </w:rPr>
      </w:pPr>
      <w:r w:rsidRPr="00AA068E">
        <w:rPr>
          <w:lang w:val="en-GB"/>
        </w:rPr>
        <w:t>1.</w:t>
      </w:r>
      <w:r w:rsidR="00C432AA" w:rsidRPr="00AA068E">
        <w:rPr>
          <w:lang w:val="en-GB"/>
        </w:rPr>
        <w:t>7</w:t>
      </w:r>
      <w:r w:rsidRPr="00AA068E">
        <w:rPr>
          <w:lang w:val="en-GB"/>
        </w:rPr>
        <w:t>.1.</w:t>
      </w:r>
      <w:r w:rsidR="00EA03C3" w:rsidRPr="00AA068E">
        <w:rPr>
          <w:lang w:val="en-GB"/>
        </w:rPr>
        <w:t>2</w:t>
      </w:r>
      <w:r w:rsidRPr="00AA068E">
        <w:rPr>
          <w:lang w:val="en-GB"/>
        </w:rPr>
        <w:tab/>
        <w:t xml:space="preserve">If the </w:t>
      </w:r>
      <w:r w:rsidR="0016120A" w:rsidRPr="00AA068E">
        <w:rPr>
          <w:lang w:val="en-GB"/>
        </w:rPr>
        <w:t>investment</w:t>
      </w:r>
      <w:r w:rsidRPr="00AA068E">
        <w:rPr>
          <w:lang w:val="en-GB"/>
        </w:rPr>
        <w:t xml:space="preserve"> manager is part of a group, provide details of the group’s offices and how they are staffed and established.</w:t>
      </w:r>
    </w:p>
    <w:p w14:paraId="4A17D5FB"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F78E331" w14:textId="77777777" w:rsidR="00E074E0" w:rsidRPr="00AA068E" w:rsidRDefault="00E074E0" w:rsidP="00E074E0">
      <w:pPr>
        <w:pStyle w:val="Inspring"/>
        <w:rPr>
          <w:lang w:val="en-GB"/>
        </w:rPr>
      </w:pPr>
    </w:p>
    <w:p w14:paraId="6C794B9E" w14:textId="7F05D239" w:rsidR="00216DC3" w:rsidRPr="00AA068E" w:rsidRDefault="00216DC3" w:rsidP="00216DC3">
      <w:pPr>
        <w:pStyle w:val="Inspring"/>
        <w:rPr>
          <w:lang w:val="en-GB"/>
        </w:rPr>
      </w:pPr>
      <w:r w:rsidRPr="00AA068E">
        <w:rPr>
          <w:lang w:val="en-GB"/>
        </w:rPr>
        <w:t>1.</w:t>
      </w:r>
      <w:r w:rsidR="00C432AA" w:rsidRPr="00AA068E">
        <w:rPr>
          <w:lang w:val="en-GB"/>
        </w:rPr>
        <w:t>7</w:t>
      </w:r>
      <w:r w:rsidRPr="00AA068E">
        <w:rPr>
          <w:lang w:val="en-GB"/>
        </w:rPr>
        <w:t>.1.</w:t>
      </w:r>
      <w:r w:rsidR="00511B28" w:rsidRPr="00AA068E">
        <w:rPr>
          <w:lang w:val="en-GB"/>
        </w:rPr>
        <w:t>3</w:t>
      </w:r>
      <w:r w:rsidRPr="00AA068E">
        <w:rPr>
          <w:lang w:val="en-GB"/>
        </w:rPr>
        <w:tab/>
      </w:r>
      <w:r w:rsidR="00F1707F" w:rsidRPr="00AA068E">
        <w:rPr>
          <w:lang w:val="en-GB"/>
        </w:rPr>
        <w:t>Are</w:t>
      </w:r>
      <w:r w:rsidRPr="00AA068E">
        <w:rPr>
          <w:lang w:val="en-GB"/>
        </w:rPr>
        <w:t xml:space="preserve"> there any criminal, civil or regulatory proceedings or any similar matters (including reparations, arbitrations and negotiated settlements) against the organisation, its affiliates or any of it</w:t>
      </w:r>
      <w:r w:rsidR="00030F8D" w:rsidRPr="00AA068E">
        <w:rPr>
          <w:lang w:val="en-GB"/>
        </w:rPr>
        <w:t>s</w:t>
      </w:r>
      <w:r w:rsidRPr="00AA068E">
        <w:rPr>
          <w:lang w:val="en-GB"/>
        </w:rPr>
        <w:t xml:space="preserve"> princip</w:t>
      </w:r>
      <w:r w:rsidR="00030F8D" w:rsidRPr="00AA068E">
        <w:rPr>
          <w:lang w:val="en-GB"/>
        </w:rPr>
        <w:t>al</w:t>
      </w:r>
      <w:r w:rsidRPr="00AA068E">
        <w:rPr>
          <w:lang w:val="en-GB"/>
        </w:rPr>
        <w:t>s?</w:t>
      </w:r>
      <w:r w:rsidR="0036774B" w:rsidRPr="00AA068E">
        <w:rPr>
          <w:lang w:val="en-GB"/>
        </w:rPr>
        <w:t xml:space="preserve"> </w:t>
      </w:r>
      <w:r w:rsidRPr="00AA068E">
        <w:rPr>
          <w:lang w:val="en-GB"/>
        </w:rPr>
        <w:t xml:space="preserve">Please provide details of any past, </w:t>
      </w:r>
      <w:proofErr w:type="gramStart"/>
      <w:r w:rsidRPr="00AA068E">
        <w:rPr>
          <w:lang w:val="en-GB"/>
        </w:rPr>
        <w:t>current</w:t>
      </w:r>
      <w:proofErr w:type="gramEnd"/>
      <w:r w:rsidRPr="00AA068E">
        <w:rPr>
          <w:lang w:val="en-GB"/>
        </w:rPr>
        <w:t xml:space="preserve"> or pending proceedings against the organisation, its affiliates or </w:t>
      </w:r>
      <w:r w:rsidR="00030F8D" w:rsidRPr="00AA068E">
        <w:rPr>
          <w:lang w:val="en-GB"/>
        </w:rPr>
        <w:t>principals</w:t>
      </w:r>
      <w:r w:rsidRPr="00AA068E">
        <w:rPr>
          <w:lang w:val="en-GB"/>
        </w:rPr>
        <w:t>.</w:t>
      </w:r>
    </w:p>
    <w:p w14:paraId="0456D7D9" w14:textId="77777777" w:rsidR="00216DC3" w:rsidRPr="00AA068E"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17D2FD1" w14:textId="77777777" w:rsidR="00550238" w:rsidRPr="00AA068E" w:rsidRDefault="00550238" w:rsidP="00861F99">
      <w:pPr>
        <w:pStyle w:val="Inspring"/>
        <w:rPr>
          <w:lang w:val="en-GB"/>
        </w:rPr>
      </w:pPr>
    </w:p>
    <w:p w14:paraId="5AA03639" w14:textId="4C6F169C" w:rsidR="00861F99" w:rsidRPr="00AA068E" w:rsidRDefault="00861F99" w:rsidP="00205F2A">
      <w:pPr>
        <w:pStyle w:val="Inspring"/>
        <w:rPr>
          <w:b/>
          <w:bCs/>
          <w:lang w:val="en-GB"/>
        </w:rPr>
      </w:pPr>
      <w:bookmarkStart w:id="110" w:name="_Toc302933389"/>
      <w:bookmarkStart w:id="111" w:name="_Toc308520186"/>
      <w:bookmarkStart w:id="112" w:name="_Toc321323042"/>
      <w:bookmarkStart w:id="113" w:name="_Toc452457426"/>
      <w:bookmarkStart w:id="114" w:name="_Toc485208657"/>
      <w:bookmarkStart w:id="115" w:name="_Toc485637057"/>
      <w:bookmarkStart w:id="116" w:name="_Toc485638388"/>
      <w:bookmarkStart w:id="117" w:name="_Toc489871690"/>
      <w:bookmarkStart w:id="118" w:name="_Toc496254233"/>
      <w:bookmarkStart w:id="119" w:name="_Toc499726186"/>
      <w:bookmarkStart w:id="120" w:name="_Toc520197087"/>
      <w:bookmarkStart w:id="121" w:name="_Toc520197455"/>
      <w:r w:rsidRPr="00AA068E">
        <w:rPr>
          <w:b/>
          <w:bCs/>
          <w:lang w:val="en-GB"/>
        </w:rPr>
        <w:t>1.</w:t>
      </w:r>
      <w:r w:rsidR="00C432AA" w:rsidRPr="00AA068E">
        <w:rPr>
          <w:b/>
          <w:bCs/>
          <w:lang w:val="en-GB"/>
        </w:rPr>
        <w:t>7</w:t>
      </w:r>
      <w:r w:rsidRPr="00AA068E">
        <w:rPr>
          <w:b/>
          <w:bCs/>
          <w:lang w:val="en-GB"/>
        </w:rPr>
        <w:t>.2</w:t>
      </w:r>
      <w:r w:rsidRPr="00AA068E">
        <w:rPr>
          <w:b/>
          <w:bCs/>
          <w:lang w:val="en-GB"/>
        </w:rPr>
        <w:tab/>
        <w:t xml:space="preserve">Real </w:t>
      </w:r>
      <w:r w:rsidR="00097C52" w:rsidRPr="00AA068E">
        <w:rPr>
          <w:b/>
          <w:bCs/>
          <w:lang w:val="en-GB"/>
        </w:rPr>
        <w:t>E</w:t>
      </w:r>
      <w:r w:rsidRPr="00AA068E">
        <w:rPr>
          <w:b/>
          <w:bCs/>
          <w:lang w:val="en-GB"/>
        </w:rPr>
        <w:t xml:space="preserve">state </w:t>
      </w:r>
      <w:r w:rsidR="00097C52" w:rsidRPr="00AA068E">
        <w:rPr>
          <w:b/>
          <w:bCs/>
          <w:lang w:val="en-GB"/>
        </w:rPr>
        <w:t>I</w:t>
      </w:r>
      <w:r w:rsidR="0016120A" w:rsidRPr="00AA068E">
        <w:rPr>
          <w:b/>
          <w:bCs/>
          <w:lang w:val="en-GB"/>
        </w:rPr>
        <w:t xml:space="preserve">nvestment </w:t>
      </w:r>
      <w:r w:rsidR="00097C52" w:rsidRPr="00AA068E">
        <w:rPr>
          <w:b/>
          <w:bCs/>
          <w:lang w:val="en-GB"/>
        </w:rPr>
        <w:t>M</w:t>
      </w:r>
      <w:r w:rsidRPr="00AA068E">
        <w:rPr>
          <w:b/>
          <w:bCs/>
          <w:lang w:val="en-GB"/>
        </w:rPr>
        <w:t xml:space="preserve">anagement </w:t>
      </w:r>
      <w:r w:rsidR="00097C52" w:rsidRPr="00AA068E">
        <w:rPr>
          <w:b/>
          <w:bCs/>
          <w:lang w:val="en-GB"/>
        </w:rPr>
        <w:t>B</w:t>
      </w:r>
      <w:r w:rsidRPr="00AA068E">
        <w:rPr>
          <w:b/>
          <w:bCs/>
          <w:lang w:val="en-GB"/>
        </w:rPr>
        <w:t>usiness</w:t>
      </w:r>
      <w:bookmarkEnd w:id="110"/>
      <w:bookmarkEnd w:id="111"/>
      <w:bookmarkEnd w:id="112"/>
      <w:bookmarkEnd w:id="113"/>
      <w:bookmarkEnd w:id="114"/>
      <w:bookmarkEnd w:id="115"/>
      <w:bookmarkEnd w:id="116"/>
      <w:bookmarkEnd w:id="117"/>
      <w:bookmarkEnd w:id="118"/>
      <w:bookmarkEnd w:id="119"/>
      <w:bookmarkEnd w:id="120"/>
      <w:bookmarkEnd w:id="121"/>
    </w:p>
    <w:p w14:paraId="4F4D059E" w14:textId="77777777" w:rsidR="00861F99" w:rsidRPr="00AA068E" w:rsidRDefault="00861F99" w:rsidP="00861F99"/>
    <w:p w14:paraId="4FC67D2F" w14:textId="77777777" w:rsidR="004F18B9" w:rsidRPr="00AA068E" w:rsidRDefault="00861F99" w:rsidP="004F18B9">
      <w:pPr>
        <w:pStyle w:val="Inspring"/>
        <w:keepNext/>
        <w:rPr>
          <w:lang w:val="en-GB"/>
        </w:rPr>
      </w:pPr>
      <w:r w:rsidRPr="00AA068E">
        <w:rPr>
          <w:lang w:val="en-GB"/>
        </w:rPr>
        <w:t>1.</w:t>
      </w:r>
      <w:r w:rsidR="00C432AA" w:rsidRPr="00AA068E">
        <w:rPr>
          <w:lang w:val="en-GB"/>
        </w:rPr>
        <w:t>7</w:t>
      </w:r>
      <w:r w:rsidRPr="00AA068E">
        <w:rPr>
          <w:lang w:val="en-GB"/>
        </w:rPr>
        <w:t>.</w:t>
      </w:r>
      <w:r w:rsidR="00DF6DBA" w:rsidRPr="00AA068E">
        <w:rPr>
          <w:lang w:val="en-GB"/>
        </w:rPr>
        <w:t>2.</w:t>
      </w:r>
      <w:r w:rsidRPr="00AA068E">
        <w:rPr>
          <w:lang w:val="en-GB"/>
        </w:rPr>
        <w:t>1</w:t>
      </w:r>
      <w:r w:rsidRPr="00AA068E">
        <w:rPr>
          <w:lang w:val="en-GB"/>
        </w:rPr>
        <w:tab/>
        <w:t>Provide a</w:t>
      </w:r>
      <w:r w:rsidR="00C40968" w:rsidRPr="00AA068E">
        <w:rPr>
          <w:lang w:val="en-GB"/>
        </w:rPr>
        <w:t xml:space="preserve"> high-level</w:t>
      </w:r>
      <w:r w:rsidR="00107BCA" w:rsidRPr="00AA068E">
        <w:rPr>
          <w:lang w:val="en-GB"/>
        </w:rPr>
        <w:t xml:space="preserve"> </w:t>
      </w:r>
      <w:r w:rsidRPr="00AA068E">
        <w:rPr>
          <w:lang w:val="en-GB"/>
        </w:rPr>
        <w:t xml:space="preserve">organisation chart </w:t>
      </w:r>
      <w:r w:rsidR="005C3699" w:rsidRPr="00AA068E">
        <w:rPr>
          <w:lang w:val="en-GB"/>
        </w:rPr>
        <w:t xml:space="preserve">in Appendix III </w:t>
      </w:r>
      <w:r w:rsidRPr="00AA068E">
        <w:rPr>
          <w:lang w:val="en-GB"/>
        </w:rPr>
        <w:t>detailing your real estate business including the number of dedicated real estate staff in each office location.</w:t>
      </w:r>
      <w:r w:rsidR="004F18B9" w:rsidRPr="00AA068E">
        <w:rPr>
          <w:lang w:val="en-GB"/>
        </w:rPr>
        <w:t xml:space="preserve"> </w:t>
      </w:r>
    </w:p>
    <w:p w14:paraId="5506DFD1" w14:textId="77777777" w:rsidR="004F18B9" w:rsidRPr="00AA068E" w:rsidRDefault="004F18B9" w:rsidP="004F18B9">
      <w:pPr>
        <w:pStyle w:val="Inspring"/>
        <w:keepNext/>
        <w:rPr>
          <w:lang w:val="en-GB"/>
        </w:rPr>
      </w:pPr>
    </w:p>
    <w:p w14:paraId="3D4880A6" w14:textId="1A7AA4F3" w:rsidR="00861F99" w:rsidRPr="00AA068E" w:rsidRDefault="00861F99" w:rsidP="004F18B9">
      <w:pPr>
        <w:pStyle w:val="Inspring"/>
        <w:keepNext/>
        <w:ind w:left="1485"/>
        <w:rPr>
          <w:lang w:val="en-GB"/>
        </w:rPr>
      </w:pPr>
      <w:r w:rsidRPr="00AA068E">
        <w:rPr>
          <w:lang w:val="en-GB"/>
        </w:rPr>
        <w:t>Provide</w:t>
      </w:r>
      <w:r w:rsidR="004F18B9" w:rsidRPr="00AA068E">
        <w:rPr>
          <w:lang w:val="en-GB"/>
        </w:rPr>
        <w:t xml:space="preserve"> below</w:t>
      </w:r>
      <w:r w:rsidRPr="00AA068E">
        <w:rPr>
          <w:lang w:val="en-GB"/>
        </w:rPr>
        <w:t xml:space="preserve"> a breakdown of your real estate business (over the past three years). </w:t>
      </w:r>
      <w:r w:rsidRPr="00AA068E">
        <w:rPr>
          <w:lang w:val="en-GB"/>
        </w:rPr>
        <w:br/>
      </w:r>
    </w:p>
    <w:tbl>
      <w:tblPr>
        <w:tblW w:w="4649" w:type="pct"/>
        <w:tblInd w:w="76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ook w:val="00A0" w:firstRow="1" w:lastRow="0" w:firstColumn="1" w:lastColumn="0" w:noHBand="0" w:noVBand="0"/>
      </w:tblPr>
      <w:tblGrid>
        <w:gridCol w:w="3289"/>
        <w:gridCol w:w="1665"/>
        <w:gridCol w:w="1665"/>
        <w:gridCol w:w="1772"/>
      </w:tblGrid>
      <w:tr w:rsidR="00AA068E" w:rsidRPr="00AA068E" w14:paraId="1578CE41" w14:textId="77777777" w:rsidTr="00545127">
        <w:trPr>
          <w:tblHeader/>
        </w:trPr>
        <w:tc>
          <w:tcPr>
            <w:tcW w:w="1960" w:type="pct"/>
            <w:shd w:val="clear" w:color="auto" w:fill="000000"/>
            <w:vAlign w:val="center"/>
          </w:tcPr>
          <w:p w14:paraId="217C3520" w14:textId="77777777" w:rsidR="00861F99" w:rsidRPr="00AA068E" w:rsidRDefault="00861F99" w:rsidP="00D07F92">
            <w:pPr>
              <w:spacing w:before="120" w:after="120"/>
              <w:rPr>
                <w:b/>
              </w:rPr>
            </w:pPr>
          </w:p>
        </w:tc>
        <w:tc>
          <w:tcPr>
            <w:tcW w:w="3040" w:type="pct"/>
            <w:gridSpan w:val="3"/>
            <w:shd w:val="clear" w:color="auto" w:fill="000000"/>
            <w:vAlign w:val="center"/>
          </w:tcPr>
          <w:p w14:paraId="350ED7C7" w14:textId="77777777" w:rsidR="00861F99" w:rsidRPr="00AA068E" w:rsidRDefault="00861F99" w:rsidP="00D07F92">
            <w:pPr>
              <w:pStyle w:val="Tabel"/>
              <w:keepNext/>
              <w:spacing w:before="120" w:after="120"/>
              <w:jc w:val="center"/>
              <w:rPr>
                <w:b/>
                <w:lang w:val="en-GB"/>
              </w:rPr>
            </w:pPr>
            <w:r w:rsidRPr="00AA068E">
              <w:rPr>
                <w:b/>
                <w:lang w:val="en-GB"/>
              </w:rPr>
              <w:t xml:space="preserve">By </w:t>
            </w:r>
            <w:r w:rsidR="00531517" w:rsidRPr="00AA068E">
              <w:rPr>
                <w:b/>
                <w:lang w:val="en-GB"/>
              </w:rPr>
              <w:t>Assets Under M</w:t>
            </w:r>
            <w:r w:rsidRPr="00AA068E">
              <w:rPr>
                <w:b/>
                <w:lang w:val="en-GB"/>
              </w:rPr>
              <w:t>anagement (AUM) (value)</w:t>
            </w:r>
          </w:p>
        </w:tc>
      </w:tr>
      <w:tr w:rsidR="00AA068E" w:rsidRPr="00AA068E" w14:paraId="49781B98" w14:textId="77777777" w:rsidTr="00545127">
        <w:trPr>
          <w:tblHeader/>
        </w:trPr>
        <w:tc>
          <w:tcPr>
            <w:tcW w:w="1960" w:type="pct"/>
            <w:shd w:val="clear" w:color="auto" w:fill="000000"/>
            <w:vAlign w:val="center"/>
          </w:tcPr>
          <w:p w14:paraId="568D48BD" w14:textId="77777777" w:rsidR="00861F99" w:rsidRPr="00AA068E" w:rsidRDefault="00861F99" w:rsidP="00D07F92">
            <w:pPr>
              <w:spacing w:before="120" w:after="120"/>
              <w:rPr>
                <w:b/>
              </w:rPr>
            </w:pPr>
          </w:p>
        </w:tc>
        <w:tc>
          <w:tcPr>
            <w:tcW w:w="992" w:type="pct"/>
            <w:shd w:val="clear" w:color="auto" w:fill="000000"/>
            <w:vAlign w:val="center"/>
          </w:tcPr>
          <w:p w14:paraId="052C4C30" w14:textId="77777777" w:rsidR="00861F99" w:rsidRPr="00AA068E" w:rsidRDefault="00861F99" w:rsidP="00D07F92">
            <w:pPr>
              <w:pStyle w:val="Tabel"/>
              <w:keepNext/>
              <w:spacing w:before="120" w:after="120"/>
              <w:rPr>
                <w:b/>
                <w:lang w:val="en-GB"/>
              </w:rPr>
            </w:pPr>
            <w:r w:rsidRPr="00AA068E">
              <w:rPr>
                <w:b/>
                <w:lang w:val="en-GB"/>
              </w:rPr>
              <w:t>20</w:t>
            </w:r>
            <w:r w:rsidRPr="00AA068E">
              <w:rPr>
                <w:b/>
                <w:lang w:val="en-GB"/>
              </w:rPr>
              <w:fldChar w:fldCharType="begin">
                <w:ffData>
                  <w:name w:val=""/>
                  <w:enabled/>
                  <w:calcOnExit w:val="0"/>
                  <w:textInput>
                    <w:default w:val="XX"/>
                  </w:textInput>
                </w:ffData>
              </w:fldChar>
            </w:r>
            <w:r w:rsidRPr="00AA068E">
              <w:rPr>
                <w:b/>
                <w:lang w:val="en-GB"/>
              </w:rPr>
              <w:instrText xml:space="preserve"> FORMTEXT </w:instrText>
            </w:r>
            <w:r w:rsidRPr="00AA068E">
              <w:rPr>
                <w:b/>
                <w:lang w:val="en-GB"/>
              </w:rPr>
            </w:r>
            <w:r w:rsidRPr="00AA068E">
              <w:rPr>
                <w:b/>
                <w:lang w:val="en-GB"/>
              </w:rPr>
              <w:fldChar w:fldCharType="separate"/>
            </w:r>
            <w:r w:rsidRPr="00AA068E">
              <w:rPr>
                <w:b/>
                <w:lang w:val="en-GB"/>
              </w:rPr>
              <w:t>XX</w:t>
            </w:r>
            <w:r w:rsidRPr="00AA068E">
              <w:rPr>
                <w:b/>
                <w:lang w:val="en-GB"/>
              </w:rPr>
              <w:fldChar w:fldCharType="end"/>
            </w:r>
          </w:p>
        </w:tc>
        <w:tc>
          <w:tcPr>
            <w:tcW w:w="992" w:type="pct"/>
            <w:shd w:val="clear" w:color="auto" w:fill="000000"/>
            <w:vAlign w:val="center"/>
          </w:tcPr>
          <w:p w14:paraId="0F737288" w14:textId="77777777" w:rsidR="00861F99" w:rsidRPr="00AA068E" w:rsidRDefault="00861F99" w:rsidP="00D07F92">
            <w:pPr>
              <w:pStyle w:val="Tabel"/>
              <w:keepNext/>
              <w:spacing w:before="120" w:after="120"/>
              <w:rPr>
                <w:b/>
                <w:lang w:val="en-GB"/>
              </w:rPr>
            </w:pPr>
            <w:r w:rsidRPr="00AA068E">
              <w:rPr>
                <w:b/>
                <w:lang w:val="en-GB"/>
              </w:rPr>
              <w:t>20</w:t>
            </w:r>
            <w:r w:rsidRPr="00AA068E">
              <w:rPr>
                <w:b/>
                <w:lang w:val="en-GB"/>
              </w:rPr>
              <w:fldChar w:fldCharType="begin">
                <w:ffData>
                  <w:name w:val=""/>
                  <w:enabled/>
                  <w:calcOnExit w:val="0"/>
                  <w:textInput>
                    <w:default w:val="XX"/>
                  </w:textInput>
                </w:ffData>
              </w:fldChar>
            </w:r>
            <w:r w:rsidRPr="00AA068E">
              <w:rPr>
                <w:b/>
                <w:lang w:val="en-GB"/>
              </w:rPr>
              <w:instrText xml:space="preserve"> FORMTEXT </w:instrText>
            </w:r>
            <w:r w:rsidRPr="00AA068E">
              <w:rPr>
                <w:b/>
                <w:lang w:val="en-GB"/>
              </w:rPr>
            </w:r>
            <w:r w:rsidRPr="00AA068E">
              <w:rPr>
                <w:b/>
                <w:lang w:val="en-GB"/>
              </w:rPr>
              <w:fldChar w:fldCharType="separate"/>
            </w:r>
            <w:r w:rsidRPr="00AA068E">
              <w:rPr>
                <w:b/>
                <w:lang w:val="en-GB"/>
              </w:rPr>
              <w:t>XX</w:t>
            </w:r>
            <w:r w:rsidRPr="00AA068E">
              <w:rPr>
                <w:b/>
                <w:lang w:val="en-GB"/>
              </w:rPr>
              <w:fldChar w:fldCharType="end"/>
            </w:r>
          </w:p>
        </w:tc>
        <w:tc>
          <w:tcPr>
            <w:tcW w:w="1056" w:type="pct"/>
            <w:shd w:val="clear" w:color="auto" w:fill="000000"/>
            <w:vAlign w:val="center"/>
          </w:tcPr>
          <w:p w14:paraId="5AFD7B82" w14:textId="77777777" w:rsidR="00861F99" w:rsidRPr="00AA068E" w:rsidRDefault="00861F99" w:rsidP="00D07F92">
            <w:pPr>
              <w:pStyle w:val="Tabel"/>
              <w:keepNext/>
              <w:spacing w:before="120" w:after="120"/>
              <w:rPr>
                <w:b/>
                <w:lang w:val="en-GB"/>
              </w:rPr>
            </w:pPr>
            <w:r w:rsidRPr="00AA068E">
              <w:rPr>
                <w:b/>
                <w:lang w:val="en-GB"/>
              </w:rPr>
              <w:t>20</w:t>
            </w:r>
            <w:r w:rsidRPr="00AA068E">
              <w:rPr>
                <w:b/>
                <w:lang w:val="en-GB"/>
              </w:rPr>
              <w:fldChar w:fldCharType="begin">
                <w:ffData>
                  <w:name w:val=""/>
                  <w:enabled/>
                  <w:calcOnExit w:val="0"/>
                  <w:textInput>
                    <w:default w:val="XX"/>
                  </w:textInput>
                </w:ffData>
              </w:fldChar>
            </w:r>
            <w:r w:rsidRPr="00AA068E">
              <w:rPr>
                <w:b/>
                <w:lang w:val="en-GB"/>
              </w:rPr>
              <w:instrText xml:space="preserve"> FORMTEXT </w:instrText>
            </w:r>
            <w:r w:rsidRPr="00AA068E">
              <w:rPr>
                <w:b/>
                <w:lang w:val="en-GB"/>
              </w:rPr>
            </w:r>
            <w:r w:rsidRPr="00AA068E">
              <w:rPr>
                <w:b/>
                <w:lang w:val="en-GB"/>
              </w:rPr>
              <w:fldChar w:fldCharType="separate"/>
            </w:r>
            <w:r w:rsidRPr="00AA068E">
              <w:rPr>
                <w:b/>
                <w:lang w:val="en-GB"/>
              </w:rPr>
              <w:t>XX</w:t>
            </w:r>
            <w:r w:rsidRPr="00AA068E">
              <w:rPr>
                <w:b/>
                <w:lang w:val="en-GB"/>
              </w:rPr>
              <w:fldChar w:fldCharType="end"/>
            </w:r>
          </w:p>
        </w:tc>
      </w:tr>
      <w:tr w:rsidR="00AA068E" w:rsidRPr="00AA068E" w14:paraId="6670455D" w14:textId="77777777" w:rsidTr="00D07F92">
        <w:tc>
          <w:tcPr>
            <w:tcW w:w="1960" w:type="pct"/>
            <w:shd w:val="clear" w:color="auto" w:fill="EBEBEB"/>
            <w:vAlign w:val="center"/>
          </w:tcPr>
          <w:p w14:paraId="1FC7693E" w14:textId="0CB30549" w:rsidR="00861F99" w:rsidRPr="00AA068E" w:rsidRDefault="00861F99" w:rsidP="00D07F92">
            <w:pPr>
              <w:pStyle w:val="Tabel"/>
              <w:rPr>
                <w:lang w:val="en-GB"/>
              </w:rPr>
            </w:pPr>
            <w:r w:rsidRPr="00AA068E">
              <w:rPr>
                <w:lang w:val="en-GB"/>
              </w:rPr>
              <w:t>Direct non-listed funds</w:t>
            </w:r>
            <w:r w:rsidR="007A5954" w:rsidRPr="00AA068E">
              <w:rPr>
                <w:lang w:val="en-GB"/>
              </w:rPr>
              <w:t xml:space="preserve"> (equity)</w:t>
            </w:r>
          </w:p>
        </w:tc>
        <w:tc>
          <w:tcPr>
            <w:tcW w:w="992" w:type="pct"/>
            <w:shd w:val="clear" w:color="auto" w:fill="EBEBEB"/>
            <w:vAlign w:val="center"/>
          </w:tcPr>
          <w:p w14:paraId="401D2CE4" w14:textId="77777777" w:rsidR="00861F99" w:rsidRPr="00AA068E" w:rsidRDefault="00861F99" w:rsidP="00D07F92">
            <w:pPr>
              <w:keepNext/>
            </w:pPr>
          </w:p>
        </w:tc>
        <w:tc>
          <w:tcPr>
            <w:tcW w:w="992" w:type="pct"/>
            <w:shd w:val="clear" w:color="auto" w:fill="EBEBEB"/>
            <w:vAlign w:val="center"/>
          </w:tcPr>
          <w:p w14:paraId="3A4FF79A" w14:textId="77777777" w:rsidR="00861F99" w:rsidRPr="00AA068E" w:rsidRDefault="00861F99" w:rsidP="00D07F92">
            <w:pPr>
              <w:keepNext/>
            </w:pPr>
          </w:p>
        </w:tc>
        <w:tc>
          <w:tcPr>
            <w:tcW w:w="1056" w:type="pct"/>
            <w:shd w:val="clear" w:color="auto" w:fill="EBEBEB"/>
            <w:vAlign w:val="center"/>
          </w:tcPr>
          <w:p w14:paraId="28DAA171" w14:textId="77777777" w:rsidR="00861F99" w:rsidRPr="00AA068E" w:rsidRDefault="00861F99" w:rsidP="00D07F92">
            <w:pPr>
              <w:keepNext/>
            </w:pPr>
          </w:p>
        </w:tc>
      </w:tr>
      <w:tr w:rsidR="00AA068E" w:rsidRPr="00AA068E" w14:paraId="6D591884" w14:textId="77777777" w:rsidTr="00D07F92">
        <w:tc>
          <w:tcPr>
            <w:tcW w:w="1960" w:type="pct"/>
            <w:shd w:val="clear" w:color="auto" w:fill="F9F9F9"/>
            <w:vAlign w:val="center"/>
          </w:tcPr>
          <w:p w14:paraId="7C21EE67" w14:textId="77777777" w:rsidR="00861F99" w:rsidRPr="00AA068E" w:rsidDel="003C0DC6" w:rsidRDefault="00861F99" w:rsidP="00D07F92">
            <w:pPr>
              <w:pStyle w:val="Tabel"/>
              <w:rPr>
                <w:lang w:val="en-GB"/>
              </w:rPr>
            </w:pPr>
            <w:r w:rsidRPr="00AA068E">
              <w:rPr>
                <w:lang w:val="en-GB"/>
              </w:rPr>
              <w:t>Fund of funds</w:t>
            </w:r>
          </w:p>
        </w:tc>
        <w:tc>
          <w:tcPr>
            <w:tcW w:w="992" w:type="pct"/>
            <w:shd w:val="clear" w:color="auto" w:fill="F9F9F9"/>
            <w:vAlign w:val="center"/>
          </w:tcPr>
          <w:p w14:paraId="3CC3DBA8" w14:textId="77777777" w:rsidR="00861F99" w:rsidRPr="00AA068E" w:rsidRDefault="00861F99" w:rsidP="00D07F92">
            <w:pPr>
              <w:keepNext/>
            </w:pPr>
          </w:p>
        </w:tc>
        <w:tc>
          <w:tcPr>
            <w:tcW w:w="992" w:type="pct"/>
            <w:shd w:val="clear" w:color="auto" w:fill="F9F9F9"/>
            <w:vAlign w:val="center"/>
          </w:tcPr>
          <w:p w14:paraId="40CE87C9" w14:textId="77777777" w:rsidR="00861F99" w:rsidRPr="00AA068E" w:rsidRDefault="00861F99" w:rsidP="00D07F92">
            <w:pPr>
              <w:keepNext/>
            </w:pPr>
          </w:p>
        </w:tc>
        <w:tc>
          <w:tcPr>
            <w:tcW w:w="1056" w:type="pct"/>
            <w:shd w:val="clear" w:color="auto" w:fill="F9F9F9"/>
            <w:vAlign w:val="center"/>
          </w:tcPr>
          <w:p w14:paraId="4E3BF5FF" w14:textId="77777777" w:rsidR="00861F99" w:rsidRPr="00AA068E" w:rsidRDefault="00861F99" w:rsidP="00D07F92">
            <w:pPr>
              <w:keepNext/>
            </w:pPr>
          </w:p>
        </w:tc>
      </w:tr>
      <w:tr w:rsidR="00AA068E" w:rsidRPr="00AA068E" w14:paraId="721F4C27" w14:textId="77777777" w:rsidTr="00D07F92">
        <w:tc>
          <w:tcPr>
            <w:tcW w:w="1960" w:type="pct"/>
            <w:shd w:val="clear" w:color="auto" w:fill="EBEBEB"/>
            <w:vAlign w:val="center"/>
          </w:tcPr>
          <w:p w14:paraId="0E0E7AD7" w14:textId="77777777" w:rsidR="00861F99" w:rsidRPr="00AA068E" w:rsidRDefault="00861F99" w:rsidP="00D07F92">
            <w:pPr>
              <w:pStyle w:val="Tabel"/>
              <w:rPr>
                <w:lang w:val="en-GB"/>
              </w:rPr>
            </w:pPr>
            <w:r w:rsidRPr="00AA068E">
              <w:rPr>
                <w:lang w:val="en-GB"/>
              </w:rPr>
              <w:t>Separate accounts</w:t>
            </w:r>
          </w:p>
        </w:tc>
        <w:tc>
          <w:tcPr>
            <w:tcW w:w="992" w:type="pct"/>
            <w:shd w:val="clear" w:color="auto" w:fill="EBEBEB"/>
            <w:vAlign w:val="center"/>
          </w:tcPr>
          <w:p w14:paraId="5C8B3962" w14:textId="77777777" w:rsidR="00861F99" w:rsidRPr="00AA068E" w:rsidRDefault="00861F99" w:rsidP="00D07F92">
            <w:pPr>
              <w:keepNext/>
            </w:pPr>
          </w:p>
        </w:tc>
        <w:tc>
          <w:tcPr>
            <w:tcW w:w="992" w:type="pct"/>
            <w:shd w:val="clear" w:color="auto" w:fill="EBEBEB"/>
            <w:vAlign w:val="center"/>
          </w:tcPr>
          <w:p w14:paraId="6425560B" w14:textId="77777777" w:rsidR="00861F99" w:rsidRPr="00AA068E" w:rsidRDefault="00861F99" w:rsidP="00D07F92">
            <w:pPr>
              <w:keepNext/>
            </w:pPr>
          </w:p>
        </w:tc>
        <w:tc>
          <w:tcPr>
            <w:tcW w:w="1056" w:type="pct"/>
            <w:shd w:val="clear" w:color="auto" w:fill="EBEBEB"/>
            <w:vAlign w:val="center"/>
          </w:tcPr>
          <w:p w14:paraId="0762BDFD" w14:textId="77777777" w:rsidR="00861F99" w:rsidRPr="00AA068E" w:rsidRDefault="00861F99" w:rsidP="00D07F92">
            <w:pPr>
              <w:keepNext/>
            </w:pPr>
          </w:p>
        </w:tc>
      </w:tr>
      <w:tr w:rsidR="00AA068E" w:rsidRPr="00AA068E" w14:paraId="405942A8" w14:textId="77777777" w:rsidTr="00D07F92">
        <w:tc>
          <w:tcPr>
            <w:tcW w:w="1960" w:type="pct"/>
            <w:shd w:val="clear" w:color="auto" w:fill="F9F9F9"/>
            <w:vAlign w:val="center"/>
          </w:tcPr>
          <w:p w14:paraId="35B96BAE" w14:textId="77777777" w:rsidR="00861F99" w:rsidRPr="00AA068E" w:rsidRDefault="00861F99" w:rsidP="00D07F92">
            <w:pPr>
              <w:pStyle w:val="Tabel"/>
              <w:rPr>
                <w:lang w:val="en-GB"/>
              </w:rPr>
            </w:pPr>
            <w:r w:rsidRPr="00AA068E">
              <w:rPr>
                <w:lang w:val="en-GB"/>
              </w:rPr>
              <w:t>Listed</w:t>
            </w:r>
            <w:r w:rsidR="00350971" w:rsidRPr="00AA068E">
              <w:rPr>
                <w:lang w:val="en-GB"/>
              </w:rPr>
              <w:t xml:space="preserve"> </w:t>
            </w:r>
            <w:r w:rsidR="00B5530B" w:rsidRPr="00AA068E">
              <w:rPr>
                <w:lang w:val="en-GB"/>
              </w:rPr>
              <w:t>vehicles</w:t>
            </w:r>
          </w:p>
        </w:tc>
        <w:tc>
          <w:tcPr>
            <w:tcW w:w="992" w:type="pct"/>
            <w:shd w:val="clear" w:color="auto" w:fill="F9F9F9"/>
            <w:vAlign w:val="center"/>
          </w:tcPr>
          <w:p w14:paraId="2564C143" w14:textId="77777777" w:rsidR="00861F99" w:rsidRPr="00AA068E" w:rsidRDefault="00861F99" w:rsidP="00D07F92">
            <w:pPr>
              <w:keepNext/>
            </w:pPr>
          </w:p>
        </w:tc>
        <w:tc>
          <w:tcPr>
            <w:tcW w:w="992" w:type="pct"/>
            <w:shd w:val="clear" w:color="auto" w:fill="F9F9F9"/>
            <w:vAlign w:val="center"/>
          </w:tcPr>
          <w:p w14:paraId="2556F305" w14:textId="77777777" w:rsidR="00861F99" w:rsidRPr="00AA068E" w:rsidRDefault="00861F99" w:rsidP="00D07F92">
            <w:pPr>
              <w:keepNext/>
            </w:pPr>
          </w:p>
        </w:tc>
        <w:tc>
          <w:tcPr>
            <w:tcW w:w="1056" w:type="pct"/>
            <w:shd w:val="clear" w:color="auto" w:fill="F9F9F9"/>
            <w:vAlign w:val="center"/>
          </w:tcPr>
          <w:p w14:paraId="13B5CBD4" w14:textId="77777777" w:rsidR="00861F99" w:rsidRPr="00AA068E" w:rsidRDefault="00861F99" w:rsidP="00D07F92">
            <w:pPr>
              <w:keepNext/>
            </w:pPr>
          </w:p>
        </w:tc>
      </w:tr>
      <w:tr w:rsidR="00AA068E" w:rsidRPr="00AA068E" w14:paraId="4DDDCDB6" w14:textId="77777777" w:rsidTr="00D07F92">
        <w:tc>
          <w:tcPr>
            <w:tcW w:w="1960" w:type="pct"/>
            <w:shd w:val="clear" w:color="auto" w:fill="EBEBEB"/>
            <w:vAlign w:val="center"/>
          </w:tcPr>
          <w:p w14:paraId="3B5EFB2D" w14:textId="77777777" w:rsidR="00861F99" w:rsidRPr="00AA068E" w:rsidRDefault="00861F99" w:rsidP="00D07F92">
            <w:pPr>
              <w:pStyle w:val="Tabel"/>
              <w:rPr>
                <w:lang w:val="en-GB"/>
              </w:rPr>
            </w:pPr>
            <w:r w:rsidRPr="00AA068E">
              <w:rPr>
                <w:lang w:val="en-GB"/>
              </w:rPr>
              <w:t>Debt funds</w:t>
            </w:r>
          </w:p>
        </w:tc>
        <w:tc>
          <w:tcPr>
            <w:tcW w:w="992" w:type="pct"/>
            <w:shd w:val="clear" w:color="auto" w:fill="EBEBEB"/>
            <w:vAlign w:val="center"/>
          </w:tcPr>
          <w:p w14:paraId="45D6C683" w14:textId="77777777" w:rsidR="00861F99" w:rsidRPr="00AA068E" w:rsidRDefault="00861F99" w:rsidP="00D07F92">
            <w:pPr>
              <w:keepNext/>
            </w:pPr>
          </w:p>
        </w:tc>
        <w:tc>
          <w:tcPr>
            <w:tcW w:w="992" w:type="pct"/>
            <w:shd w:val="clear" w:color="auto" w:fill="EBEBEB"/>
            <w:vAlign w:val="center"/>
          </w:tcPr>
          <w:p w14:paraId="5B8A6F46" w14:textId="77777777" w:rsidR="00861F99" w:rsidRPr="00AA068E" w:rsidRDefault="00861F99" w:rsidP="00D07F92">
            <w:pPr>
              <w:keepNext/>
            </w:pPr>
          </w:p>
        </w:tc>
        <w:tc>
          <w:tcPr>
            <w:tcW w:w="1056" w:type="pct"/>
            <w:shd w:val="clear" w:color="auto" w:fill="EBEBEB"/>
            <w:vAlign w:val="center"/>
          </w:tcPr>
          <w:p w14:paraId="68DBA88B" w14:textId="77777777" w:rsidR="00861F99" w:rsidRPr="00AA068E" w:rsidRDefault="00861F99" w:rsidP="00D07F92">
            <w:pPr>
              <w:keepNext/>
            </w:pPr>
          </w:p>
        </w:tc>
      </w:tr>
      <w:tr w:rsidR="00AA068E" w:rsidRPr="00AA068E" w14:paraId="469A756E" w14:textId="77777777" w:rsidTr="00D07F92">
        <w:tc>
          <w:tcPr>
            <w:tcW w:w="1960" w:type="pct"/>
            <w:shd w:val="clear" w:color="auto" w:fill="F9F9F9"/>
            <w:vAlign w:val="center"/>
          </w:tcPr>
          <w:p w14:paraId="5129AA90" w14:textId="77777777" w:rsidR="00861F99" w:rsidRPr="00AA068E" w:rsidRDefault="00861F99" w:rsidP="00D07F92">
            <w:pPr>
              <w:pStyle w:val="Tabel"/>
              <w:rPr>
                <w:lang w:val="en-GB"/>
              </w:rPr>
            </w:pPr>
            <w:r w:rsidRPr="00AA068E">
              <w:rPr>
                <w:lang w:val="en-GB"/>
              </w:rPr>
              <w:t xml:space="preserve">Joint ventures </w:t>
            </w:r>
          </w:p>
        </w:tc>
        <w:tc>
          <w:tcPr>
            <w:tcW w:w="992" w:type="pct"/>
            <w:shd w:val="clear" w:color="auto" w:fill="F9F9F9"/>
            <w:vAlign w:val="center"/>
          </w:tcPr>
          <w:p w14:paraId="46814249" w14:textId="77777777" w:rsidR="00861F99" w:rsidRPr="00AA068E" w:rsidRDefault="00861F99" w:rsidP="00D07F92">
            <w:pPr>
              <w:keepNext/>
            </w:pPr>
          </w:p>
        </w:tc>
        <w:tc>
          <w:tcPr>
            <w:tcW w:w="992" w:type="pct"/>
            <w:shd w:val="clear" w:color="auto" w:fill="F9F9F9"/>
            <w:vAlign w:val="center"/>
          </w:tcPr>
          <w:p w14:paraId="67D8BA8A" w14:textId="77777777" w:rsidR="00861F99" w:rsidRPr="00AA068E" w:rsidRDefault="00861F99" w:rsidP="00D07F92">
            <w:pPr>
              <w:keepNext/>
            </w:pPr>
          </w:p>
        </w:tc>
        <w:tc>
          <w:tcPr>
            <w:tcW w:w="1056" w:type="pct"/>
            <w:shd w:val="clear" w:color="auto" w:fill="F9F9F9"/>
            <w:vAlign w:val="center"/>
          </w:tcPr>
          <w:p w14:paraId="0079400A" w14:textId="77777777" w:rsidR="00861F99" w:rsidRPr="00AA068E" w:rsidRDefault="00861F99" w:rsidP="00D07F92">
            <w:pPr>
              <w:keepNext/>
            </w:pPr>
          </w:p>
        </w:tc>
      </w:tr>
      <w:tr w:rsidR="00AA068E" w:rsidRPr="00AA068E" w14:paraId="3CE71F20" w14:textId="77777777" w:rsidTr="00D07F92">
        <w:tc>
          <w:tcPr>
            <w:tcW w:w="1960" w:type="pct"/>
            <w:shd w:val="clear" w:color="auto" w:fill="EBEBEB"/>
            <w:vAlign w:val="center"/>
          </w:tcPr>
          <w:p w14:paraId="2E97E6D6" w14:textId="77777777" w:rsidR="00861F99" w:rsidRPr="00AA068E" w:rsidRDefault="00861F99" w:rsidP="00D07F92">
            <w:pPr>
              <w:pStyle w:val="Tabel"/>
              <w:rPr>
                <w:lang w:val="en-GB"/>
              </w:rPr>
            </w:pPr>
            <w:r w:rsidRPr="00AA068E">
              <w:rPr>
                <w:lang w:val="en-GB"/>
              </w:rPr>
              <w:t>Others (please specify)</w:t>
            </w:r>
          </w:p>
        </w:tc>
        <w:tc>
          <w:tcPr>
            <w:tcW w:w="992" w:type="pct"/>
            <w:shd w:val="clear" w:color="auto" w:fill="EBEBEB"/>
            <w:vAlign w:val="center"/>
          </w:tcPr>
          <w:p w14:paraId="147F77F0" w14:textId="77777777" w:rsidR="00861F99" w:rsidRPr="00AA068E" w:rsidRDefault="00861F99" w:rsidP="00D07F92">
            <w:pPr>
              <w:keepNext/>
            </w:pPr>
          </w:p>
        </w:tc>
        <w:tc>
          <w:tcPr>
            <w:tcW w:w="992" w:type="pct"/>
            <w:shd w:val="clear" w:color="auto" w:fill="EBEBEB"/>
            <w:vAlign w:val="center"/>
          </w:tcPr>
          <w:p w14:paraId="7928DDA5" w14:textId="77777777" w:rsidR="00861F99" w:rsidRPr="00AA068E" w:rsidRDefault="00861F99" w:rsidP="00D07F92">
            <w:pPr>
              <w:keepNext/>
            </w:pPr>
          </w:p>
        </w:tc>
        <w:tc>
          <w:tcPr>
            <w:tcW w:w="1056" w:type="pct"/>
            <w:shd w:val="clear" w:color="auto" w:fill="EBEBEB"/>
            <w:vAlign w:val="center"/>
          </w:tcPr>
          <w:p w14:paraId="2FCBEA45" w14:textId="77777777" w:rsidR="00861F99" w:rsidRPr="00AA068E" w:rsidRDefault="00861F99" w:rsidP="00D07F92">
            <w:pPr>
              <w:keepNext/>
            </w:pPr>
          </w:p>
        </w:tc>
      </w:tr>
      <w:tr w:rsidR="00AA068E" w:rsidRPr="00AA068E" w14:paraId="6103767C" w14:textId="77777777" w:rsidTr="00D07F92">
        <w:tc>
          <w:tcPr>
            <w:tcW w:w="1960" w:type="pct"/>
            <w:shd w:val="clear" w:color="auto" w:fill="F9F9F9"/>
            <w:vAlign w:val="center"/>
          </w:tcPr>
          <w:p w14:paraId="09A1E219" w14:textId="77777777" w:rsidR="00861F99" w:rsidRPr="00AA068E" w:rsidRDefault="00861F99" w:rsidP="00D07F92">
            <w:pPr>
              <w:pStyle w:val="Tabel"/>
              <w:rPr>
                <w:b/>
                <w:lang w:val="en-GB"/>
              </w:rPr>
            </w:pPr>
            <w:r w:rsidRPr="00AA068E">
              <w:rPr>
                <w:b/>
                <w:lang w:val="en-GB"/>
              </w:rPr>
              <w:t>Total</w:t>
            </w:r>
          </w:p>
        </w:tc>
        <w:tc>
          <w:tcPr>
            <w:tcW w:w="992" w:type="pct"/>
            <w:shd w:val="clear" w:color="auto" w:fill="F9F9F9"/>
            <w:vAlign w:val="center"/>
          </w:tcPr>
          <w:p w14:paraId="226B99E6" w14:textId="77777777" w:rsidR="00861F99" w:rsidRPr="00AA068E" w:rsidRDefault="00861F99" w:rsidP="00D07F92">
            <w:pPr>
              <w:keepNext/>
              <w:rPr>
                <w:b/>
              </w:rPr>
            </w:pPr>
          </w:p>
        </w:tc>
        <w:tc>
          <w:tcPr>
            <w:tcW w:w="992" w:type="pct"/>
            <w:shd w:val="clear" w:color="auto" w:fill="F9F9F9"/>
            <w:vAlign w:val="center"/>
          </w:tcPr>
          <w:p w14:paraId="14FBC49B" w14:textId="77777777" w:rsidR="00861F99" w:rsidRPr="00AA068E" w:rsidRDefault="00861F99" w:rsidP="00D07F92">
            <w:pPr>
              <w:keepNext/>
              <w:rPr>
                <w:b/>
              </w:rPr>
            </w:pPr>
          </w:p>
        </w:tc>
        <w:tc>
          <w:tcPr>
            <w:tcW w:w="1056" w:type="pct"/>
            <w:shd w:val="clear" w:color="auto" w:fill="F9F9F9"/>
            <w:vAlign w:val="center"/>
          </w:tcPr>
          <w:p w14:paraId="19B21CB1" w14:textId="77777777" w:rsidR="00861F99" w:rsidRPr="00AA068E" w:rsidRDefault="00861F99" w:rsidP="00D07F92">
            <w:pPr>
              <w:keepNext/>
              <w:rPr>
                <w:b/>
              </w:rPr>
            </w:pPr>
          </w:p>
        </w:tc>
      </w:tr>
    </w:tbl>
    <w:p w14:paraId="5CE55820" w14:textId="320EF98E" w:rsidR="00861F99" w:rsidRPr="00AA068E" w:rsidRDefault="00861F99" w:rsidP="00861F99">
      <w:pPr>
        <w:pStyle w:val="Inspring"/>
        <w:rPr>
          <w:lang w:val="en-GB"/>
        </w:rPr>
      </w:pPr>
    </w:p>
    <w:p w14:paraId="65729EBC" w14:textId="5C40A741" w:rsidR="00861F99" w:rsidRPr="00AA068E" w:rsidRDefault="00861F99" w:rsidP="00861F99">
      <w:pPr>
        <w:pStyle w:val="Inspring"/>
        <w:rPr>
          <w:lang w:val="en-GB"/>
        </w:rPr>
      </w:pPr>
      <w:r w:rsidRPr="00AA068E">
        <w:rPr>
          <w:lang w:val="en-GB"/>
        </w:rPr>
        <w:t>1.</w:t>
      </w:r>
      <w:r w:rsidR="00C432AA" w:rsidRPr="00AA068E">
        <w:rPr>
          <w:lang w:val="en-GB"/>
        </w:rPr>
        <w:t>7</w:t>
      </w:r>
      <w:r w:rsidR="00DF6DBA" w:rsidRPr="00AA068E">
        <w:rPr>
          <w:lang w:val="en-GB"/>
        </w:rPr>
        <w:t>.2</w:t>
      </w:r>
      <w:r w:rsidRPr="00AA068E">
        <w:rPr>
          <w:lang w:val="en-GB"/>
        </w:rPr>
        <w:t>.</w:t>
      </w:r>
      <w:r w:rsidR="00684D0F" w:rsidRPr="00AA068E">
        <w:rPr>
          <w:lang w:val="en-GB"/>
        </w:rPr>
        <w:t>2</w:t>
      </w:r>
      <w:r w:rsidRPr="00AA068E">
        <w:rPr>
          <w:lang w:val="en-GB"/>
        </w:rPr>
        <w:tab/>
        <w:t xml:space="preserve">Provide </w:t>
      </w:r>
      <w:r w:rsidR="00D971DC" w:rsidRPr="00AA068E">
        <w:rPr>
          <w:lang w:val="en-GB"/>
        </w:rPr>
        <w:t>a brief</w:t>
      </w:r>
      <w:r w:rsidR="00C87730" w:rsidRPr="00AA068E">
        <w:rPr>
          <w:lang w:val="en-GB"/>
        </w:rPr>
        <w:t xml:space="preserve"> description</w:t>
      </w:r>
      <w:r w:rsidR="004B010B" w:rsidRPr="00AA068E">
        <w:rPr>
          <w:lang w:val="en-GB"/>
        </w:rPr>
        <w:t xml:space="preserve"> </w:t>
      </w:r>
      <w:r w:rsidRPr="00AA068E">
        <w:rPr>
          <w:lang w:val="en-GB"/>
        </w:rPr>
        <w:t>of your AUM for non-listed real estate or</w:t>
      </w:r>
      <w:r w:rsidRPr="00AA068E" w:rsidDel="00D97C30">
        <w:rPr>
          <w:lang w:val="en-GB"/>
        </w:rPr>
        <w:t xml:space="preserve"> </w:t>
      </w:r>
      <w:r w:rsidRPr="00AA068E">
        <w:rPr>
          <w:lang w:val="en-GB"/>
        </w:rPr>
        <w:t xml:space="preserve">real estate debt vehicles, broken down by </w:t>
      </w:r>
      <w:r w:rsidR="00F233A9" w:rsidRPr="00AA068E">
        <w:rPr>
          <w:lang w:val="en-GB"/>
        </w:rPr>
        <w:t xml:space="preserve">investment style, </w:t>
      </w:r>
      <w:proofErr w:type="gramStart"/>
      <w:r w:rsidRPr="00AA068E">
        <w:rPr>
          <w:lang w:val="en-GB"/>
        </w:rPr>
        <w:t>geography</w:t>
      </w:r>
      <w:proofErr w:type="gramEnd"/>
      <w:r w:rsidRPr="00AA068E">
        <w:rPr>
          <w:lang w:val="en-GB"/>
        </w:rPr>
        <w:t xml:space="preserve"> and sector</w:t>
      </w:r>
      <w:r w:rsidR="00C87730" w:rsidRPr="00AA068E">
        <w:rPr>
          <w:lang w:val="en-GB"/>
        </w:rPr>
        <w:t>.</w:t>
      </w:r>
      <w:r w:rsidR="0078214A" w:rsidRPr="00AA068E">
        <w:rPr>
          <w:lang w:val="en-GB"/>
        </w:rPr>
        <w:t xml:space="preserve"> Please highlight the proportion of real estate debt vehicles referring to the loan amount and explain the underlying methodology (initial loan amount/outstanding loan amount etc.).</w:t>
      </w:r>
      <w:r w:rsidR="00F30079" w:rsidRPr="00AA068E">
        <w:rPr>
          <w:lang w:val="en-GB"/>
        </w:rPr>
        <w:t xml:space="preserve"> Refer to the AUM definition from the </w:t>
      </w:r>
      <w:hyperlink r:id="rId22" w:history="1">
        <w:r w:rsidR="00F30079" w:rsidRPr="00AA068E">
          <w:rPr>
            <w:rStyle w:val="Hyperlink"/>
            <w:color w:val="auto"/>
            <w:lang w:val="en-GB"/>
          </w:rPr>
          <w:t>Global Definition Database</w:t>
        </w:r>
      </w:hyperlink>
      <w:r w:rsidR="00F30079" w:rsidRPr="00AA068E">
        <w:rPr>
          <w:lang w:val="en-GB"/>
        </w:rPr>
        <w:t>.</w:t>
      </w:r>
    </w:p>
    <w:p w14:paraId="79408DB3"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C891273" w14:textId="77777777" w:rsidR="00861F99" w:rsidRPr="00AA068E" w:rsidRDefault="00861F99" w:rsidP="00861F99">
      <w:pPr>
        <w:pStyle w:val="Inspring"/>
        <w:rPr>
          <w:lang w:val="en-GB"/>
        </w:rPr>
      </w:pPr>
    </w:p>
    <w:p w14:paraId="71959A85" w14:textId="306CC429" w:rsidR="00861F99" w:rsidRPr="00AA068E" w:rsidRDefault="00861F99" w:rsidP="0046113F">
      <w:pPr>
        <w:pStyle w:val="Inspring"/>
        <w:rPr>
          <w:lang w:val="en-GB"/>
        </w:rPr>
      </w:pPr>
      <w:r w:rsidRPr="00AA068E">
        <w:rPr>
          <w:lang w:val="en-GB"/>
        </w:rPr>
        <w:t>1.</w:t>
      </w:r>
      <w:r w:rsidR="00C432AA" w:rsidRPr="00AA068E">
        <w:rPr>
          <w:lang w:val="en-GB"/>
        </w:rPr>
        <w:t>7</w:t>
      </w:r>
      <w:r w:rsidR="00DF6DBA" w:rsidRPr="00AA068E">
        <w:rPr>
          <w:lang w:val="en-GB"/>
        </w:rPr>
        <w:t>.2</w:t>
      </w:r>
      <w:r w:rsidRPr="00AA068E">
        <w:rPr>
          <w:lang w:val="en-GB"/>
        </w:rPr>
        <w:t>.</w:t>
      </w:r>
      <w:r w:rsidR="00684D0F" w:rsidRPr="00AA068E">
        <w:rPr>
          <w:lang w:val="en-GB"/>
        </w:rPr>
        <w:t>3</w:t>
      </w:r>
      <w:r w:rsidRPr="00AA068E">
        <w:rPr>
          <w:lang w:val="en-GB"/>
        </w:rPr>
        <w:tab/>
      </w:r>
      <w:r w:rsidR="007E2CEF" w:rsidRPr="00AA068E">
        <w:rPr>
          <w:lang w:val="en-GB"/>
        </w:rPr>
        <w:t>Provide a brief description of</w:t>
      </w:r>
      <w:r w:rsidRPr="00AA068E">
        <w:rPr>
          <w:lang w:val="en-GB"/>
        </w:rPr>
        <w:t xml:space="preserve"> all non-listed real estate or real estate debt vehicles</w:t>
      </w:r>
      <w:r w:rsidR="00F233A9" w:rsidRPr="00AA068E">
        <w:rPr>
          <w:lang w:val="en-GB"/>
        </w:rPr>
        <w:t>, including separate accounts,</w:t>
      </w:r>
      <w:r w:rsidRPr="00AA068E">
        <w:rPr>
          <w:lang w:val="en-GB"/>
        </w:rPr>
        <w:t xml:space="preserve"> that you are currently managing</w:t>
      </w:r>
      <w:r w:rsidR="007E2CEF" w:rsidRPr="00AA068E">
        <w:rPr>
          <w:lang w:val="en-GB"/>
        </w:rPr>
        <w:t>,</w:t>
      </w:r>
      <w:r w:rsidRPr="00AA068E">
        <w:rPr>
          <w:lang w:val="en-GB"/>
        </w:rPr>
        <w:t xml:space="preserve"> as well as products which you are currently raising capital for.</w:t>
      </w:r>
      <w:r w:rsidR="0094631F" w:rsidRPr="00AA068E">
        <w:rPr>
          <w:lang w:val="en-GB"/>
        </w:rPr>
        <w:t xml:space="preserve"> If not applicable, please add N/A and explain.</w:t>
      </w:r>
      <w:r w:rsidR="00B42E87" w:rsidRPr="00AA068E">
        <w:rPr>
          <w:lang w:val="en-GB"/>
        </w:rPr>
        <w:t xml:space="preserve"> </w:t>
      </w:r>
    </w:p>
    <w:p w14:paraId="1355CADE"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D546583" w14:textId="3E669D59" w:rsidR="00861F99" w:rsidRPr="00AA068E" w:rsidRDefault="00861F99" w:rsidP="00861F99"/>
    <w:p w14:paraId="474941C6" w14:textId="18959794" w:rsidR="00DF0706" w:rsidRPr="00AA068E" w:rsidRDefault="009524B6" w:rsidP="00DF0706">
      <w:pPr>
        <w:pStyle w:val="Inspring"/>
        <w:rPr>
          <w:lang w:val="en-GB"/>
        </w:rPr>
      </w:pPr>
      <w:bookmarkStart w:id="122" w:name="_Toc338775624"/>
      <w:bookmarkStart w:id="123" w:name="_Toc338775908"/>
      <w:bookmarkStart w:id="124" w:name="_Toc338776178"/>
      <w:bookmarkStart w:id="125" w:name="_Toc338776446"/>
      <w:bookmarkStart w:id="126" w:name="_Toc338775625"/>
      <w:bookmarkStart w:id="127" w:name="_Toc338775909"/>
      <w:bookmarkStart w:id="128" w:name="_Toc338776179"/>
      <w:bookmarkStart w:id="129" w:name="_Toc338776447"/>
      <w:bookmarkStart w:id="130" w:name="_Toc338775626"/>
      <w:bookmarkStart w:id="131" w:name="_Toc338775910"/>
      <w:bookmarkStart w:id="132" w:name="_Toc338776180"/>
      <w:bookmarkStart w:id="133" w:name="_Toc338776448"/>
      <w:bookmarkStart w:id="134" w:name="_Toc353528239"/>
      <w:bookmarkStart w:id="135" w:name="_Toc35352926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AA068E">
        <w:rPr>
          <w:lang w:val="en-GB"/>
        </w:rPr>
        <w:t>1.</w:t>
      </w:r>
      <w:r w:rsidR="00535536" w:rsidRPr="00AA068E">
        <w:rPr>
          <w:lang w:val="en-GB"/>
        </w:rPr>
        <w:t>7</w:t>
      </w:r>
      <w:r w:rsidRPr="00AA068E">
        <w:rPr>
          <w:lang w:val="en-GB"/>
        </w:rPr>
        <w:t>.2.</w:t>
      </w:r>
      <w:r w:rsidR="00684D0F" w:rsidRPr="00AA068E">
        <w:rPr>
          <w:lang w:val="en-GB"/>
        </w:rPr>
        <w:t>4</w:t>
      </w:r>
      <w:r w:rsidR="00DF0706" w:rsidRPr="00AA068E">
        <w:rPr>
          <w:lang w:val="en-GB"/>
        </w:rPr>
        <w:tab/>
        <w:t>Provide an overview of the</w:t>
      </w:r>
      <w:r w:rsidR="000C65E3" w:rsidRPr="00AA068E">
        <w:rPr>
          <w:lang w:val="en-GB"/>
        </w:rPr>
        <w:t xml:space="preserve"> </w:t>
      </w:r>
      <w:r w:rsidR="00DF0706" w:rsidRPr="00AA068E">
        <w:rPr>
          <w:lang w:val="en-GB"/>
        </w:rPr>
        <w:t>real estate debt</w:t>
      </w:r>
      <w:r w:rsidR="000C65E3" w:rsidRPr="00AA068E">
        <w:rPr>
          <w:lang w:val="en-GB"/>
        </w:rPr>
        <w:t xml:space="preserve"> investments made</w:t>
      </w:r>
      <w:r w:rsidR="00DF0706" w:rsidRPr="00AA068E">
        <w:rPr>
          <w:lang w:val="en-GB"/>
        </w:rPr>
        <w:t xml:space="preserve"> over the last three years broken down by debt type based on the table below.</w:t>
      </w:r>
    </w:p>
    <w:p w14:paraId="606D12A8" w14:textId="77777777" w:rsidR="00DF0706" w:rsidRPr="00AA068E" w:rsidRDefault="00DF0706" w:rsidP="00DF0706">
      <w:pPr>
        <w:pStyle w:val="Inspring"/>
        <w:rPr>
          <w:lang w:val="en-GB"/>
        </w:rPr>
      </w:pPr>
    </w:p>
    <w:tbl>
      <w:tblPr>
        <w:tblStyle w:val="INREVData"/>
        <w:tblW w:w="4550" w:type="pct"/>
        <w:tblInd w:w="835" w:type="dxa"/>
        <w:tblLook w:val="00A0" w:firstRow="1" w:lastRow="0" w:firstColumn="1" w:lastColumn="0" w:noHBand="0" w:noVBand="0"/>
      </w:tblPr>
      <w:tblGrid>
        <w:gridCol w:w="2173"/>
        <w:gridCol w:w="2027"/>
        <w:gridCol w:w="2029"/>
        <w:gridCol w:w="2026"/>
      </w:tblGrid>
      <w:tr w:rsidR="00AA068E" w:rsidRPr="00AA068E" w14:paraId="20F1A080" w14:textId="77777777" w:rsidTr="00A87E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pct"/>
            <w:hideMark/>
          </w:tcPr>
          <w:p w14:paraId="5371AD0B" w14:textId="067A0321" w:rsidR="00DF0706" w:rsidRPr="00AA068E" w:rsidRDefault="00B744A6" w:rsidP="00D07F92">
            <w:pPr>
              <w:pStyle w:val="Tabel"/>
              <w:spacing w:before="120" w:after="120"/>
              <w:rPr>
                <w:bCs w:val="0"/>
                <w:color w:val="auto"/>
                <w:lang w:val="en-GB"/>
              </w:rPr>
            </w:pPr>
            <w:r w:rsidRPr="00AA068E">
              <w:rPr>
                <w:bCs w:val="0"/>
                <w:color w:val="auto"/>
                <w:lang w:val="en-GB"/>
              </w:rPr>
              <w:t>V</w:t>
            </w:r>
            <w:r w:rsidR="00DF0706" w:rsidRPr="00AA068E">
              <w:rPr>
                <w:bCs w:val="0"/>
                <w:color w:val="auto"/>
                <w:lang w:val="en-GB"/>
              </w:rPr>
              <w:t>alu</w:t>
            </w:r>
            <w:r w:rsidRPr="00AA068E">
              <w:rPr>
                <w:bCs w:val="0"/>
                <w:color w:val="auto"/>
                <w:lang w:val="en-GB"/>
              </w:rPr>
              <w:t>e</w:t>
            </w:r>
          </w:p>
        </w:tc>
        <w:tc>
          <w:tcPr>
            <w:tcW w:w="1228" w:type="pct"/>
            <w:hideMark/>
          </w:tcPr>
          <w:p w14:paraId="4B085C0F" w14:textId="77777777" w:rsidR="00DF0706" w:rsidRPr="00AA068E" w:rsidRDefault="00DF0706" w:rsidP="00D07F92">
            <w:pPr>
              <w:pStyle w:val="Tabel"/>
              <w:spacing w:before="120" w:after="120"/>
              <w:jc w:val="center"/>
              <w:cnfStyle w:val="100000000000" w:firstRow="1" w:lastRow="0" w:firstColumn="0" w:lastColumn="0" w:oddVBand="0" w:evenVBand="0" w:oddHBand="0" w:evenHBand="0" w:firstRowFirstColumn="0" w:firstRowLastColumn="0" w:lastRowFirstColumn="0" w:lastRowLastColumn="0"/>
              <w:rPr>
                <w:bCs w:val="0"/>
                <w:color w:val="auto"/>
                <w:lang w:val="en-GB"/>
              </w:rPr>
            </w:pPr>
            <w:r w:rsidRPr="00AA068E">
              <w:rPr>
                <w:bCs w:val="0"/>
                <w:color w:val="auto"/>
                <w:lang w:val="en-GB"/>
              </w:rPr>
              <w:t>20</w:t>
            </w:r>
            <w:r w:rsidRPr="00AA068E">
              <w:rPr>
                <w:lang w:val="en-GB"/>
              </w:rPr>
              <w:fldChar w:fldCharType="begin">
                <w:ffData>
                  <w:name w:val=""/>
                  <w:enabled/>
                  <w:calcOnExit w:val="0"/>
                  <w:textInput>
                    <w:default w:val="XX"/>
                  </w:textInput>
                </w:ffData>
              </w:fldChar>
            </w:r>
            <w:r w:rsidRPr="00AA068E">
              <w:rPr>
                <w:bCs w:val="0"/>
                <w:color w:val="auto"/>
                <w:lang w:val="en-GB"/>
              </w:rPr>
              <w:instrText xml:space="preserve"> FORMTEXT </w:instrText>
            </w:r>
            <w:r w:rsidRPr="00AA068E">
              <w:rPr>
                <w:lang w:val="en-GB"/>
              </w:rPr>
            </w:r>
            <w:r w:rsidRPr="00AA068E">
              <w:rPr>
                <w:lang w:val="en-GB"/>
              </w:rPr>
              <w:fldChar w:fldCharType="separate"/>
            </w:r>
            <w:r w:rsidRPr="00AA068E">
              <w:rPr>
                <w:bCs w:val="0"/>
                <w:noProof/>
                <w:color w:val="auto"/>
                <w:lang w:val="en-GB"/>
              </w:rPr>
              <w:t>XX</w:t>
            </w:r>
            <w:r w:rsidRPr="00AA068E">
              <w:rPr>
                <w:lang w:val="en-GB"/>
              </w:rPr>
              <w:fldChar w:fldCharType="end"/>
            </w:r>
          </w:p>
        </w:tc>
        <w:tc>
          <w:tcPr>
            <w:tcW w:w="1229" w:type="pct"/>
            <w:hideMark/>
          </w:tcPr>
          <w:p w14:paraId="1AC075DB" w14:textId="77777777" w:rsidR="00DF0706" w:rsidRPr="00AA068E" w:rsidRDefault="00DF0706" w:rsidP="00D07F92">
            <w:pPr>
              <w:pStyle w:val="Tabel"/>
              <w:spacing w:before="120" w:after="120"/>
              <w:jc w:val="center"/>
              <w:cnfStyle w:val="100000000000" w:firstRow="1" w:lastRow="0" w:firstColumn="0" w:lastColumn="0" w:oddVBand="0" w:evenVBand="0" w:oddHBand="0" w:evenHBand="0" w:firstRowFirstColumn="0" w:firstRowLastColumn="0" w:lastRowFirstColumn="0" w:lastRowLastColumn="0"/>
              <w:rPr>
                <w:bCs w:val="0"/>
                <w:color w:val="auto"/>
                <w:lang w:val="en-GB"/>
              </w:rPr>
            </w:pPr>
            <w:r w:rsidRPr="00AA068E">
              <w:rPr>
                <w:bCs w:val="0"/>
                <w:color w:val="auto"/>
                <w:lang w:val="en-GB"/>
              </w:rPr>
              <w:t>20</w:t>
            </w:r>
            <w:r w:rsidRPr="00AA068E">
              <w:rPr>
                <w:lang w:val="en-GB"/>
              </w:rPr>
              <w:fldChar w:fldCharType="begin">
                <w:ffData>
                  <w:name w:val=""/>
                  <w:enabled/>
                  <w:calcOnExit w:val="0"/>
                  <w:textInput>
                    <w:default w:val="XX"/>
                  </w:textInput>
                </w:ffData>
              </w:fldChar>
            </w:r>
            <w:r w:rsidRPr="00AA068E">
              <w:rPr>
                <w:bCs w:val="0"/>
                <w:color w:val="auto"/>
                <w:lang w:val="en-GB"/>
              </w:rPr>
              <w:instrText xml:space="preserve"> FORMTEXT </w:instrText>
            </w:r>
            <w:r w:rsidRPr="00AA068E">
              <w:rPr>
                <w:lang w:val="en-GB"/>
              </w:rPr>
            </w:r>
            <w:r w:rsidRPr="00AA068E">
              <w:rPr>
                <w:lang w:val="en-GB"/>
              </w:rPr>
              <w:fldChar w:fldCharType="separate"/>
            </w:r>
            <w:r w:rsidRPr="00AA068E">
              <w:rPr>
                <w:bCs w:val="0"/>
                <w:noProof/>
                <w:color w:val="auto"/>
                <w:lang w:val="en-GB"/>
              </w:rPr>
              <w:t>XX</w:t>
            </w:r>
            <w:r w:rsidRPr="00AA068E">
              <w:rPr>
                <w:lang w:val="en-GB"/>
              </w:rPr>
              <w:fldChar w:fldCharType="end"/>
            </w:r>
          </w:p>
        </w:tc>
        <w:tc>
          <w:tcPr>
            <w:tcW w:w="1227" w:type="pct"/>
            <w:hideMark/>
          </w:tcPr>
          <w:p w14:paraId="64761432" w14:textId="77777777" w:rsidR="00DF0706" w:rsidRPr="00AA068E" w:rsidRDefault="00DF0706" w:rsidP="00D07F92">
            <w:pPr>
              <w:pStyle w:val="Tabel"/>
              <w:spacing w:before="120" w:after="120"/>
              <w:jc w:val="center"/>
              <w:cnfStyle w:val="100000000000" w:firstRow="1" w:lastRow="0" w:firstColumn="0" w:lastColumn="0" w:oddVBand="0" w:evenVBand="0" w:oddHBand="0" w:evenHBand="0" w:firstRowFirstColumn="0" w:firstRowLastColumn="0" w:lastRowFirstColumn="0" w:lastRowLastColumn="0"/>
              <w:rPr>
                <w:bCs w:val="0"/>
                <w:color w:val="auto"/>
                <w:lang w:val="en-GB"/>
              </w:rPr>
            </w:pPr>
            <w:r w:rsidRPr="00AA068E">
              <w:rPr>
                <w:bCs w:val="0"/>
                <w:color w:val="auto"/>
                <w:lang w:val="en-GB"/>
              </w:rPr>
              <w:t>20</w:t>
            </w:r>
            <w:r w:rsidRPr="00AA068E">
              <w:rPr>
                <w:lang w:val="en-GB"/>
              </w:rPr>
              <w:fldChar w:fldCharType="begin">
                <w:ffData>
                  <w:name w:val=""/>
                  <w:enabled/>
                  <w:calcOnExit w:val="0"/>
                  <w:textInput>
                    <w:default w:val="XX"/>
                  </w:textInput>
                </w:ffData>
              </w:fldChar>
            </w:r>
            <w:r w:rsidRPr="00AA068E">
              <w:rPr>
                <w:bCs w:val="0"/>
                <w:color w:val="auto"/>
                <w:lang w:val="en-GB"/>
              </w:rPr>
              <w:instrText xml:space="preserve"> FORMTEXT </w:instrText>
            </w:r>
            <w:r w:rsidRPr="00AA068E">
              <w:rPr>
                <w:lang w:val="en-GB"/>
              </w:rPr>
            </w:r>
            <w:r w:rsidRPr="00AA068E">
              <w:rPr>
                <w:lang w:val="en-GB"/>
              </w:rPr>
              <w:fldChar w:fldCharType="separate"/>
            </w:r>
            <w:r w:rsidRPr="00AA068E">
              <w:rPr>
                <w:bCs w:val="0"/>
                <w:noProof/>
                <w:color w:val="auto"/>
                <w:lang w:val="en-GB"/>
              </w:rPr>
              <w:t>XX</w:t>
            </w:r>
            <w:r w:rsidRPr="00AA068E">
              <w:rPr>
                <w:lang w:val="en-GB"/>
              </w:rPr>
              <w:fldChar w:fldCharType="end"/>
            </w:r>
          </w:p>
        </w:tc>
      </w:tr>
      <w:tr w:rsidR="00AA068E" w:rsidRPr="00AA068E" w14:paraId="7B863634" w14:textId="77777777" w:rsidTr="00C93F9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shd w:val="clear" w:color="auto" w:fill="EBEBEB"/>
            <w:hideMark/>
          </w:tcPr>
          <w:p w14:paraId="70A71C46" w14:textId="77777777" w:rsidR="00DF0706" w:rsidRPr="00AA068E" w:rsidRDefault="00DF0706" w:rsidP="00A87EB9">
            <w:pPr>
              <w:pStyle w:val="Tabel"/>
              <w:spacing w:line="276" w:lineRule="auto"/>
              <w:rPr>
                <w:b w:val="0"/>
                <w:bCs w:val="0"/>
                <w:lang w:val="en-GB"/>
              </w:rPr>
            </w:pPr>
            <w:r w:rsidRPr="00AA068E">
              <w:rPr>
                <w:b w:val="0"/>
                <w:bCs w:val="0"/>
                <w:lang w:val="en-GB"/>
              </w:rPr>
              <w:t>Whole loans</w:t>
            </w:r>
          </w:p>
        </w:tc>
        <w:tc>
          <w:tcPr>
            <w:tcW w:w="1228" w:type="pct"/>
            <w:shd w:val="clear" w:color="auto" w:fill="EBEBEB"/>
            <w:hideMark/>
          </w:tcPr>
          <w:p w14:paraId="55F49819" w14:textId="02C75976"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9" w:type="pct"/>
            <w:shd w:val="clear" w:color="auto" w:fill="EBEBEB"/>
            <w:hideMark/>
          </w:tcPr>
          <w:p w14:paraId="237BDBDD" w14:textId="34BFB0D3"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7" w:type="pct"/>
            <w:shd w:val="clear" w:color="auto" w:fill="EBEBEB"/>
            <w:hideMark/>
          </w:tcPr>
          <w:p w14:paraId="61AE6C86" w14:textId="42320E3B"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r>
      <w:tr w:rsidR="00AA068E" w:rsidRPr="00AA068E" w14:paraId="384797AF" w14:textId="77777777" w:rsidTr="00C93F9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shd w:val="clear" w:color="auto" w:fill="F9F9F9"/>
          </w:tcPr>
          <w:p w14:paraId="16CD5376" w14:textId="1F5CA0B7" w:rsidR="00AF7D82" w:rsidRPr="00B9026F" w:rsidRDefault="00AF7D82" w:rsidP="00A87EB9">
            <w:pPr>
              <w:pStyle w:val="Tabel"/>
              <w:spacing w:line="276" w:lineRule="auto"/>
              <w:rPr>
                <w:lang w:val="en-GB"/>
              </w:rPr>
            </w:pPr>
            <w:r w:rsidRPr="00B9026F">
              <w:rPr>
                <w:lang w:val="en-GB"/>
              </w:rPr>
              <w:t xml:space="preserve">Levered/Unlevered </w:t>
            </w:r>
          </w:p>
        </w:tc>
        <w:tc>
          <w:tcPr>
            <w:tcW w:w="1228" w:type="pct"/>
            <w:shd w:val="clear" w:color="auto" w:fill="F9F9F9"/>
          </w:tcPr>
          <w:p w14:paraId="5E07885E" w14:textId="77777777" w:rsidR="00AF7D82" w:rsidRPr="00AA068E" w:rsidRDefault="00AF7D82"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9" w:type="pct"/>
            <w:shd w:val="clear" w:color="auto" w:fill="F9F9F9"/>
          </w:tcPr>
          <w:p w14:paraId="62076852" w14:textId="77777777" w:rsidR="00AF7D82" w:rsidRPr="00AA068E" w:rsidRDefault="00AF7D82"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7" w:type="pct"/>
            <w:shd w:val="clear" w:color="auto" w:fill="F9F9F9"/>
          </w:tcPr>
          <w:p w14:paraId="5139FA63" w14:textId="77777777" w:rsidR="00AF7D82" w:rsidRPr="00AA068E" w:rsidRDefault="00AF7D82"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r>
      <w:tr w:rsidR="00AA068E" w:rsidRPr="00AA068E" w14:paraId="101A63F2" w14:textId="77777777" w:rsidTr="00D07F9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66DA6DD0" w14:textId="77777777" w:rsidR="00DF0706" w:rsidRPr="00AA068E" w:rsidRDefault="00DF0706" w:rsidP="00A87EB9">
            <w:pPr>
              <w:pStyle w:val="Tabel"/>
              <w:spacing w:line="276" w:lineRule="auto"/>
              <w:rPr>
                <w:b w:val="0"/>
                <w:bCs w:val="0"/>
                <w:lang w:val="en-GB"/>
              </w:rPr>
            </w:pPr>
            <w:r w:rsidRPr="00AA068E">
              <w:rPr>
                <w:b w:val="0"/>
                <w:bCs w:val="0"/>
                <w:lang w:val="en-GB"/>
              </w:rPr>
              <w:t>LTV range (in %)</w:t>
            </w:r>
            <w:r w:rsidRPr="00B9026F">
              <w:rPr>
                <w:b w:val="0"/>
                <w:bCs w:val="0"/>
                <w:lang w:val="en-GB"/>
              </w:rPr>
              <w:t>1</w:t>
            </w:r>
          </w:p>
        </w:tc>
        <w:tc>
          <w:tcPr>
            <w:tcW w:w="1228" w:type="pct"/>
            <w:hideMark/>
          </w:tcPr>
          <w:p w14:paraId="64B3A764" w14:textId="2F203CC0"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9" w:type="pct"/>
            <w:hideMark/>
          </w:tcPr>
          <w:p w14:paraId="5B299792" w14:textId="38EF67E5"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7" w:type="pct"/>
            <w:hideMark/>
          </w:tcPr>
          <w:p w14:paraId="65A8999F" w14:textId="14F2D069"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r>
      <w:tr w:rsidR="00AA068E" w:rsidRPr="00AA068E" w14:paraId="470302F1" w14:textId="77777777" w:rsidTr="00D07F92">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5F790611" w14:textId="77777777" w:rsidR="00DF0706" w:rsidRPr="00AA068E" w:rsidRDefault="00DF0706" w:rsidP="00A87EB9">
            <w:pPr>
              <w:pStyle w:val="Tabel"/>
              <w:spacing w:line="276" w:lineRule="auto"/>
              <w:rPr>
                <w:b w:val="0"/>
                <w:bCs w:val="0"/>
                <w:lang w:val="en-GB"/>
              </w:rPr>
            </w:pPr>
            <w:r w:rsidRPr="00AA068E">
              <w:rPr>
                <w:b w:val="0"/>
                <w:bCs w:val="0"/>
                <w:lang w:val="en-GB"/>
              </w:rPr>
              <w:t>Senior loans</w:t>
            </w:r>
          </w:p>
        </w:tc>
        <w:tc>
          <w:tcPr>
            <w:tcW w:w="1228" w:type="pct"/>
            <w:hideMark/>
          </w:tcPr>
          <w:p w14:paraId="40EA9B22" w14:textId="27EFA1D5" w:rsidR="00DF0706" w:rsidRPr="00AA068E"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9" w:type="pct"/>
            <w:hideMark/>
          </w:tcPr>
          <w:p w14:paraId="034E42D8" w14:textId="5371937B" w:rsidR="00DF0706" w:rsidRPr="00AA068E"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7" w:type="pct"/>
            <w:hideMark/>
          </w:tcPr>
          <w:p w14:paraId="6C6703A0" w14:textId="292F418F" w:rsidR="00DF0706" w:rsidRPr="00AA068E"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r>
      <w:tr w:rsidR="00AA068E" w:rsidRPr="00AA068E" w14:paraId="32E91757" w14:textId="77777777" w:rsidTr="00D07F9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tcPr>
          <w:p w14:paraId="050291EC" w14:textId="486D8B77" w:rsidR="00AF7D82" w:rsidRPr="00B9026F" w:rsidRDefault="00AF7D82" w:rsidP="00A87EB9">
            <w:pPr>
              <w:pStyle w:val="Tabel"/>
              <w:spacing w:line="276" w:lineRule="auto"/>
              <w:rPr>
                <w:lang w:val="en-GB"/>
              </w:rPr>
            </w:pPr>
            <w:r w:rsidRPr="00B9026F">
              <w:rPr>
                <w:lang w:val="en-GB"/>
              </w:rPr>
              <w:t>Levered/Unlevered</w:t>
            </w:r>
          </w:p>
        </w:tc>
        <w:tc>
          <w:tcPr>
            <w:tcW w:w="1228" w:type="pct"/>
          </w:tcPr>
          <w:p w14:paraId="4EA4C5DA" w14:textId="77777777" w:rsidR="00AF7D82" w:rsidRPr="00AA068E" w:rsidRDefault="00AF7D82"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9" w:type="pct"/>
          </w:tcPr>
          <w:p w14:paraId="2247221A" w14:textId="77777777" w:rsidR="00AF7D82" w:rsidRPr="00AA068E" w:rsidRDefault="00AF7D82" w:rsidP="00A87EB9">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1227" w:type="pct"/>
          </w:tcPr>
          <w:p w14:paraId="1DF3F41F" w14:textId="77777777" w:rsidR="00AF7D82" w:rsidRPr="00AA068E" w:rsidRDefault="00AF7D82"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r>
      <w:tr w:rsidR="00AA068E" w:rsidRPr="00AA068E" w14:paraId="1D34C805" w14:textId="77777777" w:rsidTr="00C93F9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shd w:val="clear" w:color="auto" w:fill="F9F9F9"/>
            <w:hideMark/>
          </w:tcPr>
          <w:p w14:paraId="5994C505" w14:textId="77777777" w:rsidR="00DF0706" w:rsidRPr="00AA068E" w:rsidRDefault="00DF0706" w:rsidP="00A87EB9">
            <w:pPr>
              <w:pStyle w:val="Tabel"/>
              <w:spacing w:line="276" w:lineRule="auto"/>
              <w:rPr>
                <w:b w:val="0"/>
                <w:bCs w:val="0"/>
                <w:lang w:val="en-GB"/>
              </w:rPr>
            </w:pPr>
            <w:r w:rsidRPr="00AA068E">
              <w:rPr>
                <w:b w:val="0"/>
                <w:bCs w:val="0"/>
                <w:lang w:val="en-GB"/>
              </w:rPr>
              <w:t>LTV range (in %)</w:t>
            </w:r>
            <w:r w:rsidRPr="00AA068E">
              <w:rPr>
                <w:b w:val="0"/>
                <w:bCs w:val="0"/>
                <w:vertAlign w:val="superscript"/>
                <w:lang w:val="en-GB"/>
              </w:rPr>
              <w:t>1</w:t>
            </w:r>
          </w:p>
        </w:tc>
        <w:tc>
          <w:tcPr>
            <w:tcW w:w="1228" w:type="pct"/>
            <w:shd w:val="clear" w:color="auto" w:fill="F9F9F9"/>
            <w:hideMark/>
          </w:tcPr>
          <w:p w14:paraId="3B57391E" w14:textId="2DD38DB2" w:rsidR="00DF0706" w:rsidRPr="00AA068E"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9" w:type="pct"/>
            <w:shd w:val="clear" w:color="auto" w:fill="F9F9F9"/>
            <w:hideMark/>
          </w:tcPr>
          <w:p w14:paraId="1C3707BF" w14:textId="4733C6FA" w:rsidR="00DF0706" w:rsidRPr="00AA068E" w:rsidRDefault="00DF0706" w:rsidP="00A87EB9">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1227" w:type="pct"/>
            <w:shd w:val="clear" w:color="auto" w:fill="F9F9F9"/>
            <w:hideMark/>
          </w:tcPr>
          <w:p w14:paraId="0630E7AF" w14:textId="0B124C66" w:rsidR="00DF0706" w:rsidRPr="00AA068E"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r>
      <w:tr w:rsidR="00AA068E" w:rsidRPr="00AA068E" w14:paraId="564B970F" w14:textId="77777777" w:rsidTr="00C93F9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shd w:val="clear" w:color="auto" w:fill="EBEBEB"/>
            <w:hideMark/>
          </w:tcPr>
          <w:p w14:paraId="0CEA1813" w14:textId="77777777" w:rsidR="00DF0706" w:rsidRPr="00AA068E" w:rsidRDefault="00DF0706" w:rsidP="00A87EB9">
            <w:pPr>
              <w:pStyle w:val="Tabel"/>
              <w:spacing w:line="276" w:lineRule="auto"/>
              <w:rPr>
                <w:b w:val="0"/>
                <w:bCs w:val="0"/>
                <w:lang w:val="en-GB"/>
              </w:rPr>
            </w:pPr>
            <w:r w:rsidRPr="00AA068E">
              <w:rPr>
                <w:b w:val="0"/>
                <w:bCs w:val="0"/>
                <w:lang w:val="en-GB"/>
              </w:rPr>
              <w:t>Mezz/Junior loans</w:t>
            </w:r>
          </w:p>
        </w:tc>
        <w:tc>
          <w:tcPr>
            <w:tcW w:w="1228" w:type="pct"/>
            <w:shd w:val="clear" w:color="auto" w:fill="EBEBEB"/>
            <w:hideMark/>
          </w:tcPr>
          <w:p w14:paraId="0BAA437C" w14:textId="29E413AD"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9" w:type="pct"/>
            <w:shd w:val="clear" w:color="auto" w:fill="EBEBEB"/>
            <w:hideMark/>
          </w:tcPr>
          <w:p w14:paraId="1DEB9077" w14:textId="286530E0"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7" w:type="pct"/>
            <w:shd w:val="clear" w:color="auto" w:fill="EBEBEB"/>
            <w:hideMark/>
          </w:tcPr>
          <w:p w14:paraId="7111E358" w14:textId="1558CF38"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r>
      <w:tr w:rsidR="00AA068E" w:rsidRPr="00AA068E" w14:paraId="13AB547E" w14:textId="77777777" w:rsidTr="00C93F9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shd w:val="clear" w:color="auto" w:fill="F9F9F9"/>
          </w:tcPr>
          <w:p w14:paraId="3390576F" w14:textId="276668A2" w:rsidR="00AF7D82" w:rsidRPr="00AA068E" w:rsidRDefault="00AF7D82" w:rsidP="00A87EB9">
            <w:pPr>
              <w:pStyle w:val="Tabel"/>
              <w:spacing w:line="276" w:lineRule="auto"/>
              <w:rPr>
                <w:lang w:val="en-GB"/>
              </w:rPr>
            </w:pPr>
            <w:r w:rsidRPr="00AA068E">
              <w:rPr>
                <w:lang w:val="en-GB"/>
              </w:rPr>
              <w:lastRenderedPageBreak/>
              <w:t>Levered/Unlevered</w:t>
            </w:r>
          </w:p>
        </w:tc>
        <w:tc>
          <w:tcPr>
            <w:tcW w:w="1228" w:type="pct"/>
            <w:shd w:val="clear" w:color="auto" w:fill="F9F9F9"/>
          </w:tcPr>
          <w:p w14:paraId="43771909" w14:textId="77777777" w:rsidR="00AF7D82" w:rsidRPr="00AA068E" w:rsidRDefault="00AF7D82"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9" w:type="pct"/>
            <w:shd w:val="clear" w:color="auto" w:fill="F9F9F9"/>
          </w:tcPr>
          <w:p w14:paraId="4B0854B2" w14:textId="77777777" w:rsidR="00AF7D82" w:rsidRPr="00AA068E" w:rsidRDefault="00AF7D82" w:rsidP="00A87EB9">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1227" w:type="pct"/>
            <w:shd w:val="clear" w:color="auto" w:fill="F9F9F9"/>
          </w:tcPr>
          <w:p w14:paraId="19A6161F" w14:textId="77777777" w:rsidR="00AF7D82" w:rsidRPr="00AA068E" w:rsidRDefault="00AF7D82"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r>
      <w:tr w:rsidR="00AA068E" w:rsidRPr="00AA068E" w14:paraId="4E2FD7DB" w14:textId="77777777" w:rsidTr="00D07F9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2CEF1076" w14:textId="77777777" w:rsidR="00DF0706" w:rsidRPr="00AA068E" w:rsidRDefault="00DF0706" w:rsidP="00A87EB9">
            <w:pPr>
              <w:pStyle w:val="Tabel"/>
              <w:spacing w:line="276" w:lineRule="auto"/>
              <w:rPr>
                <w:b w:val="0"/>
                <w:bCs w:val="0"/>
                <w:lang w:val="en-GB"/>
              </w:rPr>
            </w:pPr>
            <w:r w:rsidRPr="00AA068E">
              <w:rPr>
                <w:b w:val="0"/>
                <w:bCs w:val="0"/>
                <w:lang w:val="en-GB"/>
              </w:rPr>
              <w:t>LTV range (in %)</w:t>
            </w:r>
            <w:r w:rsidRPr="00AA068E">
              <w:rPr>
                <w:b w:val="0"/>
                <w:bCs w:val="0"/>
                <w:vertAlign w:val="superscript"/>
                <w:lang w:val="en-GB"/>
              </w:rPr>
              <w:t>1</w:t>
            </w:r>
          </w:p>
        </w:tc>
        <w:tc>
          <w:tcPr>
            <w:tcW w:w="1228" w:type="pct"/>
            <w:hideMark/>
          </w:tcPr>
          <w:p w14:paraId="6A575BED" w14:textId="09E4CEF4"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9" w:type="pct"/>
            <w:hideMark/>
          </w:tcPr>
          <w:p w14:paraId="346E83DE" w14:textId="4D10C2DD" w:rsidR="00DF0706" w:rsidRPr="00AA068E" w:rsidRDefault="00DF0706" w:rsidP="00A87EB9">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1227" w:type="pct"/>
            <w:hideMark/>
          </w:tcPr>
          <w:p w14:paraId="0EC59D4A" w14:textId="277AB2EF"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r>
      <w:tr w:rsidR="00AA068E" w:rsidRPr="00AA068E" w14:paraId="5B59DF90" w14:textId="77777777" w:rsidTr="00D07F92">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1C78BA56" w14:textId="77777777" w:rsidR="00DF0706" w:rsidRPr="00AA068E" w:rsidRDefault="00DF0706" w:rsidP="00A87EB9">
            <w:pPr>
              <w:pStyle w:val="Tabel"/>
              <w:spacing w:line="276" w:lineRule="auto"/>
              <w:rPr>
                <w:b w:val="0"/>
                <w:bCs w:val="0"/>
                <w:lang w:val="en-GB"/>
              </w:rPr>
            </w:pPr>
            <w:r w:rsidRPr="00AA068E">
              <w:rPr>
                <w:b w:val="0"/>
                <w:bCs w:val="0"/>
                <w:lang w:val="en-GB"/>
              </w:rPr>
              <w:t>Preferred equity</w:t>
            </w:r>
          </w:p>
        </w:tc>
        <w:tc>
          <w:tcPr>
            <w:tcW w:w="1228" w:type="pct"/>
            <w:hideMark/>
          </w:tcPr>
          <w:p w14:paraId="5E913D8C" w14:textId="2DA76545" w:rsidR="00DF0706" w:rsidRPr="00AA068E"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9" w:type="pct"/>
            <w:hideMark/>
          </w:tcPr>
          <w:p w14:paraId="04F30891" w14:textId="171068B0" w:rsidR="00DF0706" w:rsidRPr="00AA068E"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7" w:type="pct"/>
            <w:hideMark/>
          </w:tcPr>
          <w:p w14:paraId="7A9C5AF2" w14:textId="166B2517" w:rsidR="00DF0706" w:rsidRPr="00AA068E"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r>
      <w:tr w:rsidR="00AA068E" w:rsidRPr="00AA068E" w14:paraId="1D6EF812" w14:textId="77777777" w:rsidTr="00D07F9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tcPr>
          <w:p w14:paraId="15CF7D81" w14:textId="455C816B" w:rsidR="00AF7D82" w:rsidRPr="00AA068E" w:rsidRDefault="00AF7D82" w:rsidP="00A87EB9">
            <w:pPr>
              <w:pStyle w:val="Tabel"/>
              <w:spacing w:line="276" w:lineRule="auto"/>
              <w:rPr>
                <w:lang w:val="en-GB"/>
              </w:rPr>
            </w:pPr>
            <w:r w:rsidRPr="00B9026F">
              <w:rPr>
                <w:lang w:val="en-GB"/>
              </w:rPr>
              <w:t>Levered/Unlevered</w:t>
            </w:r>
          </w:p>
        </w:tc>
        <w:tc>
          <w:tcPr>
            <w:tcW w:w="1228" w:type="pct"/>
          </w:tcPr>
          <w:p w14:paraId="540E7084" w14:textId="77777777" w:rsidR="00AF7D82" w:rsidRPr="00AA068E" w:rsidRDefault="00AF7D82"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9" w:type="pct"/>
          </w:tcPr>
          <w:p w14:paraId="48FF49B3" w14:textId="77777777" w:rsidR="00AF7D82" w:rsidRPr="00AA068E" w:rsidRDefault="00AF7D82"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7" w:type="pct"/>
          </w:tcPr>
          <w:p w14:paraId="04BB3864" w14:textId="77777777" w:rsidR="00AF7D82" w:rsidRPr="00AA068E" w:rsidRDefault="00AF7D82"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r>
      <w:tr w:rsidR="00AA068E" w:rsidRPr="00AA068E" w14:paraId="53CBDAAD" w14:textId="77777777" w:rsidTr="00C93F9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shd w:val="clear" w:color="auto" w:fill="F9F9F9"/>
            <w:hideMark/>
          </w:tcPr>
          <w:p w14:paraId="21E275A6" w14:textId="77777777" w:rsidR="00DF0706" w:rsidRPr="00AA068E" w:rsidRDefault="00DF0706" w:rsidP="00A87EB9">
            <w:pPr>
              <w:pStyle w:val="Tabel"/>
              <w:spacing w:line="276" w:lineRule="auto"/>
              <w:rPr>
                <w:b w:val="0"/>
                <w:bCs w:val="0"/>
                <w:lang w:val="en-GB"/>
              </w:rPr>
            </w:pPr>
            <w:r w:rsidRPr="00AA068E">
              <w:rPr>
                <w:b w:val="0"/>
                <w:bCs w:val="0"/>
                <w:lang w:val="en-GB"/>
              </w:rPr>
              <w:t>LTV range (in %)</w:t>
            </w:r>
            <w:r w:rsidRPr="00AA068E">
              <w:rPr>
                <w:b w:val="0"/>
                <w:bCs w:val="0"/>
                <w:vertAlign w:val="superscript"/>
                <w:lang w:val="en-GB"/>
              </w:rPr>
              <w:t>1</w:t>
            </w:r>
          </w:p>
        </w:tc>
        <w:tc>
          <w:tcPr>
            <w:tcW w:w="1228" w:type="pct"/>
            <w:shd w:val="clear" w:color="auto" w:fill="F9F9F9"/>
            <w:hideMark/>
          </w:tcPr>
          <w:p w14:paraId="07C82F16" w14:textId="265BDFDA" w:rsidR="00DF0706" w:rsidRPr="00AA068E"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9" w:type="pct"/>
            <w:shd w:val="clear" w:color="auto" w:fill="F9F9F9"/>
            <w:hideMark/>
          </w:tcPr>
          <w:p w14:paraId="25C300F0" w14:textId="6B8CD797" w:rsidR="00DF0706" w:rsidRPr="00AA068E"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7" w:type="pct"/>
            <w:shd w:val="clear" w:color="auto" w:fill="F9F9F9"/>
            <w:hideMark/>
          </w:tcPr>
          <w:p w14:paraId="4507B587" w14:textId="02DDEA1E" w:rsidR="00DF0706" w:rsidRPr="00AA068E"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r>
      <w:tr w:rsidR="00AA068E" w:rsidRPr="00AA068E" w14:paraId="7D4FA951" w14:textId="77777777" w:rsidTr="00C93F9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shd w:val="clear" w:color="auto" w:fill="EBEBEB"/>
            <w:hideMark/>
          </w:tcPr>
          <w:p w14:paraId="4E91087F" w14:textId="77777777" w:rsidR="00DF0706" w:rsidRPr="00AA068E" w:rsidRDefault="00DF0706" w:rsidP="00A87EB9">
            <w:pPr>
              <w:pStyle w:val="Tabel"/>
              <w:spacing w:line="276" w:lineRule="auto"/>
              <w:rPr>
                <w:b w:val="0"/>
                <w:bCs w:val="0"/>
                <w:lang w:val="en-GB"/>
              </w:rPr>
            </w:pPr>
            <w:r w:rsidRPr="00AA068E">
              <w:rPr>
                <w:b w:val="0"/>
                <w:bCs w:val="0"/>
                <w:lang w:val="en-GB"/>
              </w:rPr>
              <w:t>Other (please describe)</w:t>
            </w:r>
          </w:p>
        </w:tc>
        <w:tc>
          <w:tcPr>
            <w:tcW w:w="1228" w:type="pct"/>
            <w:shd w:val="clear" w:color="auto" w:fill="EBEBEB"/>
            <w:hideMark/>
          </w:tcPr>
          <w:p w14:paraId="2CFFCE53" w14:textId="094B3C7B"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9" w:type="pct"/>
            <w:shd w:val="clear" w:color="auto" w:fill="EBEBEB"/>
            <w:hideMark/>
          </w:tcPr>
          <w:p w14:paraId="6C9B05FD" w14:textId="1537A9C7"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7" w:type="pct"/>
            <w:shd w:val="clear" w:color="auto" w:fill="EBEBEB"/>
            <w:hideMark/>
          </w:tcPr>
          <w:p w14:paraId="1241B1D3" w14:textId="4916984F"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r>
      <w:tr w:rsidR="00AA068E" w:rsidRPr="00AA068E" w14:paraId="47AB8B7D" w14:textId="77777777" w:rsidTr="00B9026F">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shd w:val="clear" w:color="auto" w:fill="F9F9F9"/>
            <w:vAlign w:val="center"/>
          </w:tcPr>
          <w:p w14:paraId="512D6D12" w14:textId="4C8231DF" w:rsidR="00AF7D82" w:rsidRPr="00AA068E" w:rsidRDefault="00AF7D82" w:rsidP="00B9026F">
            <w:pPr>
              <w:pStyle w:val="Tabel"/>
              <w:spacing w:before="0" w:after="0" w:line="276" w:lineRule="auto"/>
              <w:rPr>
                <w:lang w:val="en-GB"/>
              </w:rPr>
            </w:pPr>
            <w:r w:rsidRPr="00B9026F">
              <w:rPr>
                <w:lang w:val="en-GB"/>
              </w:rPr>
              <w:t>Levered/Unlevered</w:t>
            </w:r>
          </w:p>
        </w:tc>
        <w:tc>
          <w:tcPr>
            <w:tcW w:w="1228" w:type="pct"/>
            <w:shd w:val="clear" w:color="auto" w:fill="F9F9F9"/>
          </w:tcPr>
          <w:p w14:paraId="56BE3017" w14:textId="77777777" w:rsidR="00AF7D82" w:rsidRPr="00AA068E" w:rsidRDefault="00AF7D82"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9" w:type="pct"/>
            <w:shd w:val="clear" w:color="auto" w:fill="F9F9F9"/>
          </w:tcPr>
          <w:p w14:paraId="5947D96A" w14:textId="77777777" w:rsidR="00AF7D82" w:rsidRPr="00AA068E" w:rsidRDefault="00AF7D82"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7" w:type="pct"/>
            <w:shd w:val="clear" w:color="auto" w:fill="F9F9F9"/>
          </w:tcPr>
          <w:p w14:paraId="346CA966" w14:textId="77777777" w:rsidR="00AF7D82" w:rsidRPr="00AA068E" w:rsidRDefault="00AF7D82"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r>
      <w:tr w:rsidR="00AA068E" w:rsidRPr="00AA068E" w14:paraId="4D91F813" w14:textId="77777777" w:rsidTr="002A7B8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741F7512" w14:textId="77777777" w:rsidR="00DF0706" w:rsidRPr="00AA068E" w:rsidRDefault="00DF0706" w:rsidP="00A87EB9">
            <w:pPr>
              <w:pStyle w:val="Tabel"/>
              <w:spacing w:line="276" w:lineRule="auto"/>
              <w:rPr>
                <w:b w:val="0"/>
                <w:bCs w:val="0"/>
                <w:lang w:val="en-GB"/>
              </w:rPr>
            </w:pPr>
            <w:r w:rsidRPr="00AA068E">
              <w:rPr>
                <w:b w:val="0"/>
                <w:bCs w:val="0"/>
                <w:lang w:val="en-GB"/>
              </w:rPr>
              <w:t>LTV range (in %)</w:t>
            </w:r>
            <w:r w:rsidRPr="00AA068E">
              <w:rPr>
                <w:b w:val="0"/>
                <w:bCs w:val="0"/>
                <w:vertAlign w:val="superscript"/>
                <w:lang w:val="en-GB"/>
              </w:rPr>
              <w:t>1</w:t>
            </w:r>
          </w:p>
        </w:tc>
        <w:tc>
          <w:tcPr>
            <w:tcW w:w="1228" w:type="pct"/>
            <w:hideMark/>
          </w:tcPr>
          <w:p w14:paraId="75DB1C10" w14:textId="23AEF073"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9" w:type="pct"/>
            <w:hideMark/>
          </w:tcPr>
          <w:p w14:paraId="71D07AA2" w14:textId="1378FCC1"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7" w:type="pct"/>
            <w:hideMark/>
          </w:tcPr>
          <w:p w14:paraId="65FD9D8C" w14:textId="23853A34" w:rsidR="00DF0706" w:rsidRPr="00AA068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r>
    </w:tbl>
    <w:p w14:paraId="09C73BA5" w14:textId="2D55F5BC" w:rsidR="00861F99" w:rsidRPr="00AA068E" w:rsidRDefault="00DF0706" w:rsidP="00746B4C">
      <w:pPr>
        <w:pStyle w:val="Inspring"/>
        <w:rPr>
          <w:lang w:val="en-GB"/>
        </w:rPr>
      </w:pPr>
      <w:r w:rsidRPr="00AA068E">
        <w:rPr>
          <w:sz w:val="16"/>
          <w:szCs w:val="16"/>
          <w:lang w:val="en-GB"/>
        </w:rPr>
        <w:tab/>
      </w:r>
      <w:r w:rsidRPr="00AA068E">
        <w:rPr>
          <w:sz w:val="16"/>
          <w:szCs w:val="16"/>
          <w:vertAlign w:val="superscript"/>
          <w:lang w:val="en-GB"/>
        </w:rPr>
        <w:t>1</w:t>
      </w:r>
      <w:r w:rsidRPr="00AA068E">
        <w:rPr>
          <w:sz w:val="16"/>
          <w:szCs w:val="16"/>
          <w:lang w:val="en-GB"/>
        </w:rPr>
        <w:t xml:space="preserve"> weighted by day 1 invested amounts </w:t>
      </w:r>
    </w:p>
    <w:p w14:paraId="569E5358" w14:textId="77777777" w:rsidR="00A3558E" w:rsidRPr="00AA068E" w:rsidRDefault="00A3558E" w:rsidP="00941121">
      <w:pPr>
        <w:pStyle w:val="INREVTable"/>
        <w:rPr>
          <w:rStyle w:val="Heading1Char"/>
          <w:color w:val="auto"/>
          <w:lang w:val="en-GB"/>
        </w:rPr>
      </w:pPr>
    </w:p>
    <w:p w14:paraId="236DA84C" w14:textId="77777777" w:rsidR="00A3558E" w:rsidRPr="00AA068E" w:rsidRDefault="00A3558E" w:rsidP="00941121">
      <w:pPr>
        <w:pStyle w:val="INREVTable"/>
        <w:rPr>
          <w:rStyle w:val="Heading1Char"/>
          <w:color w:val="auto"/>
          <w:lang w:val="en-GB"/>
        </w:rPr>
      </w:pPr>
    </w:p>
    <w:p w14:paraId="2555756A" w14:textId="77777777" w:rsidR="00A3558E" w:rsidRPr="00AA068E" w:rsidRDefault="00A3558E" w:rsidP="00941121">
      <w:pPr>
        <w:pStyle w:val="INREVTable"/>
        <w:rPr>
          <w:rStyle w:val="Heading1Char"/>
          <w:color w:val="auto"/>
          <w:lang w:val="en-GB"/>
        </w:rPr>
      </w:pPr>
    </w:p>
    <w:p w14:paraId="73A95ADF" w14:textId="77777777" w:rsidR="00C7565E" w:rsidRPr="00AA068E" w:rsidRDefault="00C7565E" w:rsidP="00941121">
      <w:pPr>
        <w:pStyle w:val="INREVTable"/>
        <w:rPr>
          <w:rStyle w:val="Heading1Char"/>
          <w:color w:val="auto"/>
          <w:lang w:val="en-GB"/>
        </w:rPr>
      </w:pPr>
    </w:p>
    <w:p w14:paraId="58440682" w14:textId="77777777" w:rsidR="00C7565E" w:rsidRPr="00AA068E" w:rsidRDefault="00C7565E" w:rsidP="00941121">
      <w:pPr>
        <w:pStyle w:val="INREVTable"/>
        <w:rPr>
          <w:rStyle w:val="Heading1Char"/>
          <w:color w:val="auto"/>
          <w:lang w:val="en-GB"/>
        </w:rPr>
      </w:pPr>
    </w:p>
    <w:p w14:paraId="436547C9" w14:textId="77777777" w:rsidR="00C7565E" w:rsidRPr="00AA068E" w:rsidRDefault="00C7565E" w:rsidP="00941121">
      <w:pPr>
        <w:pStyle w:val="INREVTable"/>
        <w:rPr>
          <w:rStyle w:val="Heading1Char"/>
          <w:color w:val="auto"/>
          <w:lang w:val="en-GB"/>
        </w:rPr>
      </w:pPr>
    </w:p>
    <w:p w14:paraId="0455B76A" w14:textId="77777777" w:rsidR="00C7565E" w:rsidRPr="00AA068E" w:rsidRDefault="00C7565E" w:rsidP="00941121">
      <w:pPr>
        <w:pStyle w:val="INREVTable"/>
        <w:rPr>
          <w:rStyle w:val="Heading1Char"/>
          <w:color w:val="auto"/>
          <w:lang w:val="en-GB"/>
        </w:rPr>
      </w:pPr>
    </w:p>
    <w:p w14:paraId="6D2E2D4A" w14:textId="77777777" w:rsidR="00C7565E" w:rsidRPr="00AA068E" w:rsidRDefault="00C7565E" w:rsidP="00941121">
      <w:pPr>
        <w:pStyle w:val="INREVTable"/>
        <w:rPr>
          <w:rStyle w:val="Heading1Char"/>
          <w:color w:val="auto"/>
          <w:lang w:val="en-GB"/>
        </w:rPr>
      </w:pPr>
    </w:p>
    <w:p w14:paraId="6A5E662E" w14:textId="77777777" w:rsidR="00C7565E" w:rsidRPr="00AA068E" w:rsidRDefault="00C7565E" w:rsidP="00941121">
      <w:pPr>
        <w:pStyle w:val="INREVTable"/>
        <w:rPr>
          <w:rStyle w:val="Heading1Char"/>
          <w:color w:val="auto"/>
          <w:lang w:val="en-GB"/>
        </w:rPr>
      </w:pPr>
    </w:p>
    <w:p w14:paraId="34C1EBC6" w14:textId="77777777" w:rsidR="00C7565E" w:rsidRPr="00AA068E" w:rsidRDefault="00C7565E" w:rsidP="00941121">
      <w:pPr>
        <w:pStyle w:val="INREVTable"/>
        <w:rPr>
          <w:rStyle w:val="Heading1Char"/>
          <w:color w:val="auto"/>
          <w:lang w:val="en-GB"/>
        </w:rPr>
      </w:pPr>
    </w:p>
    <w:p w14:paraId="3676FB97" w14:textId="77777777" w:rsidR="00C7565E" w:rsidRPr="00AA068E" w:rsidRDefault="00C7565E" w:rsidP="00941121">
      <w:pPr>
        <w:pStyle w:val="INREVTable"/>
        <w:rPr>
          <w:rStyle w:val="Heading1Char"/>
          <w:color w:val="auto"/>
          <w:lang w:val="en-GB"/>
        </w:rPr>
      </w:pPr>
    </w:p>
    <w:p w14:paraId="1AD283FC" w14:textId="77777777" w:rsidR="00C7565E" w:rsidRPr="00AA068E" w:rsidRDefault="00C7565E" w:rsidP="00941121">
      <w:pPr>
        <w:pStyle w:val="INREVTable"/>
        <w:rPr>
          <w:rStyle w:val="Heading1Char"/>
          <w:color w:val="auto"/>
          <w:lang w:val="en-GB"/>
        </w:rPr>
      </w:pPr>
    </w:p>
    <w:p w14:paraId="66E0D62F" w14:textId="77777777" w:rsidR="00D736F2" w:rsidRPr="00AA068E" w:rsidRDefault="00D736F2" w:rsidP="0050167A">
      <w:pPr>
        <w:spacing w:line="240" w:lineRule="auto"/>
        <w:outlineLvl w:val="0"/>
        <w:rPr>
          <w:rStyle w:val="Heading1Char"/>
          <w:color w:val="auto"/>
          <w:lang w:val="en-GB"/>
        </w:rPr>
      </w:pPr>
    </w:p>
    <w:p w14:paraId="3B47CF61" w14:textId="427C62DB" w:rsidR="0050167A" w:rsidRPr="00AA068E" w:rsidRDefault="0050167A" w:rsidP="00D736F2">
      <w:pPr>
        <w:pStyle w:val="ListParagraph"/>
        <w:numPr>
          <w:ilvl w:val="0"/>
          <w:numId w:val="26"/>
        </w:numPr>
        <w:spacing w:line="240" w:lineRule="auto"/>
        <w:outlineLvl w:val="0"/>
        <w:rPr>
          <w:rStyle w:val="Heading1Char"/>
          <w:color w:val="auto"/>
          <w:lang w:val="en-GB"/>
        </w:rPr>
      </w:pPr>
      <w:bookmarkStart w:id="136" w:name="_Toc148367686"/>
      <w:r w:rsidRPr="00AA068E">
        <w:rPr>
          <w:rStyle w:val="Heading1Char"/>
          <w:color w:val="auto"/>
          <w:lang w:val="en-GB"/>
        </w:rPr>
        <w:lastRenderedPageBreak/>
        <w:t>Advanced Stage</w:t>
      </w:r>
      <w:bookmarkEnd w:id="136"/>
    </w:p>
    <w:p w14:paraId="4CEB9D0C" w14:textId="77777777" w:rsidR="00743020" w:rsidRPr="00AA068E" w:rsidRDefault="00743020" w:rsidP="00BD5631"/>
    <w:p w14:paraId="05F4A2EA" w14:textId="77777777" w:rsidR="00861F99" w:rsidRPr="00AA068E" w:rsidRDefault="00861F99" w:rsidP="00861F99">
      <w:pPr>
        <w:pStyle w:val="Heading2"/>
      </w:pPr>
      <w:bookmarkStart w:id="137" w:name="_Toc489871693"/>
      <w:bookmarkStart w:id="138" w:name="_Toc148367687"/>
      <w:r w:rsidRPr="00AA068E">
        <w:t>2.1</w:t>
      </w:r>
      <w:r w:rsidRPr="00AA068E">
        <w:tab/>
        <w:t>Vehicle Strategy</w:t>
      </w:r>
      <w:bookmarkEnd w:id="137"/>
      <w:bookmarkEnd w:id="138"/>
    </w:p>
    <w:p w14:paraId="151A9E69" w14:textId="77777777" w:rsidR="00861F99" w:rsidRPr="00AA068E" w:rsidRDefault="00861F99" w:rsidP="00861F99"/>
    <w:p w14:paraId="393BECD9" w14:textId="77777777" w:rsidR="00861F99" w:rsidRPr="00AA068E" w:rsidRDefault="00861F99" w:rsidP="00205F2A">
      <w:pPr>
        <w:pStyle w:val="Inspring"/>
        <w:rPr>
          <w:b/>
          <w:bCs/>
          <w:lang w:val="en-GB"/>
        </w:rPr>
      </w:pPr>
      <w:bookmarkStart w:id="139" w:name="_Toc489871694"/>
      <w:bookmarkStart w:id="140" w:name="_Toc496254237"/>
      <w:bookmarkStart w:id="141" w:name="_Toc499726190"/>
      <w:bookmarkStart w:id="142" w:name="_Toc520197089"/>
      <w:bookmarkStart w:id="143" w:name="_Toc520197458"/>
      <w:r w:rsidRPr="00AA068E">
        <w:rPr>
          <w:b/>
          <w:bCs/>
          <w:lang w:val="en-GB"/>
        </w:rPr>
        <w:t>2.1.1</w:t>
      </w:r>
      <w:r w:rsidRPr="00AA068E">
        <w:rPr>
          <w:b/>
          <w:bCs/>
          <w:lang w:val="en-GB"/>
        </w:rPr>
        <w:tab/>
        <w:t>Investment Strategy</w:t>
      </w:r>
      <w:bookmarkEnd w:id="139"/>
      <w:bookmarkEnd w:id="140"/>
      <w:bookmarkEnd w:id="141"/>
      <w:bookmarkEnd w:id="142"/>
      <w:bookmarkEnd w:id="143"/>
    </w:p>
    <w:p w14:paraId="4AFA1E58" w14:textId="77777777" w:rsidR="00861F99" w:rsidRPr="00AA068E" w:rsidRDefault="00861F99" w:rsidP="00861F99"/>
    <w:p w14:paraId="786AE3D1" w14:textId="77777777" w:rsidR="00861F99" w:rsidRPr="00AA068E" w:rsidRDefault="00861F99" w:rsidP="00861F99">
      <w:pPr>
        <w:pStyle w:val="Inspring"/>
        <w:rPr>
          <w:lang w:val="en-GB"/>
        </w:rPr>
      </w:pPr>
      <w:r w:rsidRPr="00AA068E">
        <w:rPr>
          <w:lang w:val="en-GB"/>
        </w:rPr>
        <w:t>2.1.1.1</w:t>
      </w:r>
      <w:r w:rsidRPr="00AA068E">
        <w:rPr>
          <w:lang w:val="en-GB"/>
        </w:rPr>
        <w:tab/>
        <w:t xml:space="preserve">Is the strategy consistent with earlier strategies carried out by the non-listed vehicle or previous vehicles managed by the </w:t>
      </w:r>
      <w:r w:rsidR="00665408" w:rsidRPr="00AA068E">
        <w:rPr>
          <w:lang w:val="en-GB"/>
        </w:rPr>
        <w:t>investment</w:t>
      </w:r>
      <w:r w:rsidRPr="00AA068E">
        <w:rPr>
          <w:lang w:val="en-GB"/>
        </w:rPr>
        <w:t xml:space="preserve"> manager? If not, what changes have been made?</w:t>
      </w:r>
    </w:p>
    <w:p w14:paraId="37B2BE90"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457B0B" w14:textId="77777777" w:rsidR="00861F99" w:rsidRPr="00AA068E" w:rsidRDefault="00861F99" w:rsidP="00861F99">
      <w:pPr>
        <w:pStyle w:val="Inspring"/>
        <w:rPr>
          <w:lang w:val="en-GB"/>
        </w:rPr>
      </w:pPr>
    </w:p>
    <w:p w14:paraId="078E41F2" w14:textId="77777777" w:rsidR="00861F99" w:rsidRPr="00AA068E" w:rsidRDefault="00861F99" w:rsidP="00861F99">
      <w:pPr>
        <w:pStyle w:val="Inspring"/>
        <w:rPr>
          <w:lang w:val="en-GB"/>
        </w:rPr>
      </w:pPr>
      <w:r w:rsidRPr="00AA068E">
        <w:rPr>
          <w:lang w:val="en-GB"/>
        </w:rPr>
        <w:t>2.1.1.2</w:t>
      </w:r>
      <w:r w:rsidRPr="00AA068E">
        <w:rPr>
          <w:lang w:val="en-GB"/>
        </w:rPr>
        <w:tab/>
        <w:t>If applicable, describe what the vehicle’s expected geographical and sector allocations are likely to be, using the table below.</w:t>
      </w:r>
    </w:p>
    <w:p w14:paraId="7784986F" w14:textId="77777777" w:rsidR="00861F99" w:rsidRPr="00AA068E" w:rsidRDefault="00861F99" w:rsidP="00861F99"/>
    <w:tbl>
      <w:tblPr>
        <w:tblW w:w="8609" w:type="dxa"/>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1E0" w:firstRow="1" w:lastRow="1" w:firstColumn="1" w:lastColumn="1" w:noHBand="0" w:noVBand="0"/>
      </w:tblPr>
      <w:tblGrid>
        <w:gridCol w:w="1880"/>
        <w:gridCol w:w="3364"/>
        <w:gridCol w:w="3365"/>
      </w:tblGrid>
      <w:tr w:rsidR="00AA068E" w:rsidRPr="00AA068E" w14:paraId="0FB31E6B" w14:textId="77777777" w:rsidTr="00906E8D">
        <w:tc>
          <w:tcPr>
            <w:tcW w:w="1880" w:type="dxa"/>
            <w:shd w:val="clear" w:color="auto" w:fill="000000"/>
          </w:tcPr>
          <w:p w14:paraId="34D8CB04" w14:textId="77777777" w:rsidR="00861F99" w:rsidRPr="00AA068E" w:rsidRDefault="00861F99" w:rsidP="00D07F92">
            <w:pPr>
              <w:pStyle w:val="Tabel"/>
              <w:spacing w:before="120" w:after="120"/>
              <w:rPr>
                <w:b/>
                <w:lang w:val="en-GB"/>
              </w:rPr>
            </w:pPr>
            <w:r w:rsidRPr="00AA068E">
              <w:rPr>
                <w:b/>
                <w:lang w:val="en-GB"/>
              </w:rPr>
              <w:t>Country</w:t>
            </w:r>
          </w:p>
        </w:tc>
        <w:tc>
          <w:tcPr>
            <w:tcW w:w="3364" w:type="dxa"/>
            <w:shd w:val="clear" w:color="auto" w:fill="000000"/>
          </w:tcPr>
          <w:p w14:paraId="7BF1397B" w14:textId="77777777" w:rsidR="00861F99" w:rsidRPr="00AA068E" w:rsidRDefault="00861F99" w:rsidP="00D07F92">
            <w:pPr>
              <w:pStyle w:val="Tabel"/>
              <w:spacing w:before="120" w:after="120"/>
              <w:rPr>
                <w:b/>
                <w:lang w:val="en-GB"/>
              </w:rPr>
            </w:pPr>
            <w:r w:rsidRPr="00AA068E">
              <w:rPr>
                <w:b/>
                <w:lang w:val="en-GB"/>
              </w:rPr>
              <w:t>Target weighting range</w:t>
            </w:r>
          </w:p>
        </w:tc>
        <w:tc>
          <w:tcPr>
            <w:tcW w:w="3365" w:type="dxa"/>
            <w:shd w:val="clear" w:color="auto" w:fill="000000"/>
          </w:tcPr>
          <w:p w14:paraId="70372C80" w14:textId="2F6281EF" w:rsidR="00861F99" w:rsidRPr="00AA068E" w:rsidRDefault="00861F99" w:rsidP="00D07F92">
            <w:pPr>
              <w:pStyle w:val="Tabel"/>
              <w:spacing w:before="120" w:after="120"/>
              <w:rPr>
                <w:b/>
                <w:lang w:val="en-GB"/>
              </w:rPr>
            </w:pPr>
            <w:r w:rsidRPr="00AA068E">
              <w:rPr>
                <w:b/>
                <w:lang w:val="en-GB"/>
              </w:rPr>
              <w:t xml:space="preserve">Current </w:t>
            </w:r>
            <w:proofErr w:type="gramStart"/>
            <w:r w:rsidRPr="00AA068E">
              <w:rPr>
                <w:b/>
                <w:lang w:val="en-GB"/>
              </w:rPr>
              <w:t xml:space="preserve">weight </w:t>
            </w:r>
            <w:r w:rsidR="00D07F92" w:rsidRPr="00AA068E">
              <w:rPr>
                <w:b/>
                <w:lang w:val="en-GB"/>
              </w:rPr>
              <w:t xml:space="preserve"> </w:t>
            </w:r>
            <w:r w:rsidRPr="00AA068E">
              <w:rPr>
                <w:b/>
                <w:lang w:val="en-GB"/>
              </w:rPr>
              <w:t>(</w:t>
            </w:r>
            <w:proofErr w:type="gramEnd"/>
            <w:r w:rsidRPr="00AA068E">
              <w:rPr>
                <w:b/>
                <w:lang w:val="en-GB"/>
              </w:rPr>
              <w:t>if applicable)</w:t>
            </w:r>
          </w:p>
        </w:tc>
      </w:tr>
      <w:tr w:rsidR="00AA068E" w:rsidRPr="00AA068E" w14:paraId="5C8AEF56" w14:textId="77777777" w:rsidTr="00906E8D">
        <w:tc>
          <w:tcPr>
            <w:tcW w:w="1880" w:type="dxa"/>
            <w:shd w:val="clear" w:color="auto" w:fill="EBEBEB"/>
          </w:tcPr>
          <w:p w14:paraId="65A2A258" w14:textId="77777777" w:rsidR="00861F99" w:rsidRPr="00AA068E" w:rsidRDefault="00861F99" w:rsidP="004E2D68">
            <w:pPr>
              <w:pStyle w:val="Tabel"/>
              <w:rPr>
                <w:lang w:val="en-GB"/>
              </w:rPr>
            </w:pPr>
            <w:r w:rsidRPr="00AA068E">
              <w:rPr>
                <w:lang w:val="en-GB"/>
              </w:rPr>
              <w:t>Country 1</w:t>
            </w:r>
          </w:p>
        </w:tc>
        <w:tc>
          <w:tcPr>
            <w:tcW w:w="3364" w:type="dxa"/>
            <w:shd w:val="clear" w:color="auto" w:fill="EBEBEB"/>
          </w:tcPr>
          <w:p w14:paraId="2B3B0201" w14:textId="77777777" w:rsidR="00861F99" w:rsidRPr="00AA068E" w:rsidRDefault="00861F99" w:rsidP="004E2D68"/>
        </w:tc>
        <w:tc>
          <w:tcPr>
            <w:tcW w:w="3365" w:type="dxa"/>
            <w:shd w:val="clear" w:color="auto" w:fill="EBEBEB"/>
          </w:tcPr>
          <w:p w14:paraId="11C8B9C2" w14:textId="77777777" w:rsidR="00861F99" w:rsidRPr="00AA068E" w:rsidRDefault="00861F99" w:rsidP="004E2D68"/>
        </w:tc>
      </w:tr>
      <w:tr w:rsidR="00AA068E" w:rsidRPr="00AA068E" w14:paraId="4DE0F5B5" w14:textId="77777777" w:rsidTr="00906E8D">
        <w:tc>
          <w:tcPr>
            <w:tcW w:w="1880" w:type="dxa"/>
            <w:shd w:val="clear" w:color="auto" w:fill="F9F9F9"/>
          </w:tcPr>
          <w:p w14:paraId="590CA85B" w14:textId="77777777" w:rsidR="00861F99" w:rsidRPr="00AA068E" w:rsidRDefault="00861F99" w:rsidP="004E2D68">
            <w:pPr>
              <w:pStyle w:val="Tabel"/>
              <w:rPr>
                <w:lang w:val="en-GB"/>
              </w:rPr>
            </w:pPr>
            <w:r w:rsidRPr="00AA068E">
              <w:rPr>
                <w:lang w:val="en-GB"/>
              </w:rPr>
              <w:t>Country 2</w:t>
            </w:r>
          </w:p>
        </w:tc>
        <w:tc>
          <w:tcPr>
            <w:tcW w:w="3364" w:type="dxa"/>
            <w:shd w:val="clear" w:color="auto" w:fill="F9F9F9"/>
          </w:tcPr>
          <w:p w14:paraId="55A39D66" w14:textId="77777777" w:rsidR="00861F99" w:rsidRPr="00AA068E" w:rsidRDefault="00861F99" w:rsidP="004E2D68"/>
        </w:tc>
        <w:tc>
          <w:tcPr>
            <w:tcW w:w="3365" w:type="dxa"/>
            <w:shd w:val="clear" w:color="auto" w:fill="F9F9F9"/>
          </w:tcPr>
          <w:p w14:paraId="00DA32F1" w14:textId="77777777" w:rsidR="00861F99" w:rsidRPr="00AA068E" w:rsidRDefault="00861F99" w:rsidP="004E2D68"/>
        </w:tc>
      </w:tr>
      <w:tr w:rsidR="00AA068E" w:rsidRPr="00AA068E" w14:paraId="57DA9EA2" w14:textId="77777777" w:rsidTr="00906E8D">
        <w:tc>
          <w:tcPr>
            <w:tcW w:w="1880" w:type="dxa"/>
            <w:shd w:val="clear" w:color="auto" w:fill="000000"/>
          </w:tcPr>
          <w:p w14:paraId="4A3EF666" w14:textId="77777777" w:rsidR="00861F99" w:rsidRPr="00AA068E" w:rsidRDefault="00861F99" w:rsidP="00D07F92">
            <w:pPr>
              <w:pStyle w:val="Tabel"/>
              <w:spacing w:before="120" w:after="120"/>
              <w:rPr>
                <w:b/>
                <w:lang w:val="en-GB"/>
              </w:rPr>
            </w:pPr>
            <w:r w:rsidRPr="00AA068E">
              <w:rPr>
                <w:b/>
                <w:lang w:val="en-GB"/>
              </w:rPr>
              <w:t>Sector</w:t>
            </w:r>
          </w:p>
        </w:tc>
        <w:tc>
          <w:tcPr>
            <w:tcW w:w="3364" w:type="dxa"/>
            <w:shd w:val="clear" w:color="auto" w:fill="000000"/>
          </w:tcPr>
          <w:p w14:paraId="6C7F7D98" w14:textId="77777777" w:rsidR="00861F99" w:rsidRPr="00AA068E" w:rsidRDefault="00861F99" w:rsidP="00D07F92">
            <w:pPr>
              <w:pStyle w:val="Tabel"/>
              <w:spacing w:before="120" w:after="120"/>
              <w:rPr>
                <w:b/>
                <w:lang w:val="en-GB"/>
              </w:rPr>
            </w:pPr>
            <w:r w:rsidRPr="00AA068E">
              <w:rPr>
                <w:b/>
                <w:lang w:val="en-GB"/>
              </w:rPr>
              <w:t>Target weighting range</w:t>
            </w:r>
          </w:p>
        </w:tc>
        <w:tc>
          <w:tcPr>
            <w:tcW w:w="3365" w:type="dxa"/>
            <w:shd w:val="clear" w:color="auto" w:fill="000000"/>
          </w:tcPr>
          <w:p w14:paraId="7202288D" w14:textId="5939BFF7" w:rsidR="00861F99" w:rsidRPr="00AA068E" w:rsidRDefault="00861F99" w:rsidP="00D07F92">
            <w:pPr>
              <w:pStyle w:val="Tabel"/>
              <w:spacing w:before="120" w:after="120"/>
              <w:rPr>
                <w:b/>
                <w:lang w:val="en-GB"/>
              </w:rPr>
            </w:pPr>
            <w:r w:rsidRPr="00AA068E">
              <w:rPr>
                <w:b/>
                <w:lang w:val="en-GB"/>
              </w:rPr>
              <w:t xml:space="preserve">Current </w:t>
            </w:r>
            <w:proofErr w:type="gramStart"/>
            <w:r w:rsidRPr="00AA068E">
              <w:rPr>
                <w:b/>
                <w:lang w:val="en-GB"/>
              </w:rPr>
              <w:t xml:space="preserve">weight </w:t>
            </w:r>
            <w:r w:rsidR="00D07F92" w:rsidRPr="00AA068E">
              <w:rPr>
                <w:b/>
                <w:lang w:val="en-GB"/>
              </w:rPr>
              <w:t xml:space="preserve"> </w:t>
            </w:r>
            <w:r w:rsidRPr="00AA068E">
              <w:rPr>
                <w:b/>
                <w:lang w:val="en-GB"/>
              </w:rPr>
              <w:t>(</w:t>
            </w:r>
            <w:proofErr w:type="gramEnd"/>
            <w:r w:rsidRPr="00AA068E">
              <w:rPr>
                <w:b/>
                <w:lang w:val="en-GB"/>
              </w:rPr>
              <w:t>if applicable)</w:t>
            </w:r>
          </w:p>
        </w:tc>
      </w:tr>
      <w:tr w:rsidR="00AA068E" w:rsidRPr="00AA068E" w14:paraId="38FC667F" w14:textId="77777777" w:rsidTr="00906E8D">
        <w:tc>
          <w:tcPr>
            <w:tcW w:w="1880" w:type="dxa"/>
            <w:shd w:val="clear" w:color="auto" w:fill="EBEBEB"/>
          </w:tcPr>
          <w:p w14:paraId="79049EF7" w14:textId="77777777" w:rsidR="00861F99" w:rsidRPr="00AA068E" w:rsidRDefault="00861F99" w:rsidP="004E2D68">
            <w:pPr>
              <w:pStyle w:val="Tabel"/>
              <w:rPr>
                <w:lang w:val="en-GB"/>
              </w:rPr>
            </w:pPr>
            <w:r w:rsidRPr="00AA068E">
              <w:rPr>
                <w:lang w:val="en-GB"/>
              </w:rPr>
              <w:t>Sector 1</w:t>
            </w:r>
          </w:p>
        </w:tc>
        <w:tc>
          <w:tcPr>
            <w:tcW w:w="3364" w:type="dxa"/>
            <w:shd w:val="clear" w:color="auto" w:fill="EBEBEB"/>
          </w:tcPr>
          <w:p w14:paraId="41535C12" w14:textId="77777777" w:rsidR="00861F99" w:rsidRPr="00AA068E" w:rsidRDefault="00861F99" w:rsidP="004E2D68"/>
        </w:tc>
        <w:tc>
          <w:tcPr>
            <w:tcW w:w="3365" w:type="dxa"/>
            <w:shd w:val="clear" w:color="auto" w:fill="EBEBEB"/>
          </w:tcPr>
          <w:p w14:paraId="35FFFF92" w14:textId="77777777" w:rsidR="00861F99" w:rsidRPr="00AA068E" w:rsidRDefault="00861F99" w:rsidP="004E2D68"/>
        </w:tc>
      </w:tr>
      <w:tr w:rsidR="00AA068E" w:rsidRPr="00AA068E" w14:paraId="6F0339D2" w14:textId="77777777" w:rsidTr="00906E8D">
        <w:tc>
          <w:tcPr>
            <w:tcW w:w="1880" w:type="dxa"/>
            <w:shd w:val="clear" w:color="auto" w:fill="F9F9F9"/>
          </w:tcPr>
          <w:p w14:paraId="45F4E38A" w14:textId="77777777" w:rsidR="00861F99" w:rsidRPr="00AA068E" w:rsidRDefault="00861F99" w:rsidP="004E2D68">
            <w:pPr>
              <w:pStyle w:val="Tabel"/>
              <w:rPr>
                <w:lang w:val="en-GB"/>
              </w:rPr>
            </w:pPr>
            <w:r w:rsidRPr="00AA068E">
              <w:rPr>
                <w:lang w:val="en-GB"/>
              </w:rPr>
              <w:t>Sector 2</w:t>
            </w:r>
          </w:p>
        </w:tc>
        <w:tc>
          <w:tcPr>
            <w:tcW w:w="3364" w:type="dxa"/>
            <w:shd w:val="clear" w:color="auto" w:fill="F9F9F9"/>
          </w:tcPr>
          <w:p w14:paraId="5EC9F0F5" w14:textId="77777777" w:rsidR="00861F99" w:rsidRPr="00AA068E" w:rsidRDefault="00861F99" w:rsidP="004E2D68"/>
        </w:tc>
        <w:tc>
          <w:tcPr>
            <w:tcW w:w="3365" w:type="dxa"/>
            <w:shd w:val="clear" w:color="auto" w:fill="F9F9F9"/>
          </w:tcPr>
          <w:p w14:paraId="042DE051" w14:textId="77777777" w:rsidR="00861F99" w:rsidRPr="00AA068E" w:rsidRDefault="00861F99" w:rsidP="004E2D68"/>
        </w:tc>
      </w:tr>
    </w:tbl>
    <w:p w14:paraId="69CE288B" w14:textId="77777777" w:rsidR="00861F99" w:rsidRPr="00AA068E" w:rsidRDefault="00861F99" w:rsidP="00861F99">
      <w:pPr>
        <w:pStyle w:val="Inspring"/>
        <w:rPr>
          <w:lang w:val="en-GB"/>
        </w:rPr>
      </w:pPr>
    </w:p>
    <w:p w14:paraId="24F6550F" w14:textId="7EDB4326" w:rsidR="00861F99" w:rsidRPr="00AA068E" w:rsidRDefault="00861F99" w:rsidP="00865176">
      <w:pPr>
        <w:pStyle w:val="Inspring"/>
        <w:rPr>
          <w:lang w:val="en-GB"/>
        </w:rPr>
      </w:pPr>
      <w:r w:rsidRPr="00AA068E">
        <w:rPr>
          <w:lang w:val="en-GB"/>
        </w:rPr>
        <w:t>2.1.1.3</w:t>
      </w:r>
      <w:r w:rsidRPr="00AA068E">
        <w:rPr>
          <w:lang w:val="en-GB"/>
        </w:rPr>
        <w:tab/>
        <w:t xml:space="preserve">Describe how you will generate your target returns and what the return components (income return, capital growth, leverage effect, etc.) are expected to be. </w:t>
      </w:r>
      <w:r w:rsidR="00486C4D" w:rsidRPr="00B9026F">
        <w:rPr>
          <w:lang w:val="en-GB"/>
        </w:rPr>
        <w:t>Please provide a breakdown (in the Data Room) of the projected gross-to-net total returns</w:t>
      </w:r>
      <w:r w:rsidR="00486C4D" w:rsidRPr="00AA068E">
        <w:rPr>
          <w:lang w:val="en-GB"/>
        </w:rPr>
        <w:t>.</w:t>
      </w:r>
    </w:p>
    <w:p w14:paraId="1929DDE5"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324B91" w14:textId="77777777" w:rsidR="00861F99" w:rsidRPr="00AA068E" w:rsidRDefault="00861F99" w:rsidP="00861F99">
      <w:pPr>
        <w:pStyle w:val="Inspring"/>
        <w:rPr>
          <w:lang w:val="en-GB"/>
        </w:rPr>
      </w:pPr>
    </w:p>
    <w:p w14:paraId="1D745202" w14:textId="62A2C8E4" w:rsidR="00577FB7" w:rsidRPr="00AA068E" w:rsidRDefault="00000156" w:rsidP="00577FB7">
      <w:pPr>
        <w:pStyle w:val="Inspring"/>
        <w:rPr>
          <w:lang w:val="en-GB"/>
        </w:rPr>
      </w:pPr>
      <w:r w:rsidRPr="00AA068E">
        <w:rPr>
          <w:lang w:val="en-GB"/>
        </w:rPr>
        <w:t>2.1.1.</w:t>
      </w:r>
      <w:r w:rsidR="00486C4D" w:rsidRPr="00AA068E">
        <w:rPr>
          <w:lang w:val="en-GB"/>
        </w:rPr>
        <w:t>4</w:t>
      </w:r>
      <w:r w:rsidR="00577FB7" w:rsidRPr="00AA068E">
        <w:rPr>
          <w:lang w:val="en-GB"/>
        </w:rPr>
        <w:tab/>
        <w:t xml:space="preserve">What types of qualitative, </w:t>
      </w:r>
      <w:proofErr w:type="gramStart"/>
      <w:r w:rsidR="00577FB7" w:rsidRPr="00AA068E">
        <w:rPr>
          <w:lang w:val="en-GB"/>
        </w:rPr>
        <w:t>quantitative</w:t>
      </w:r>
      <w:proofErr w:type="gramEnd"/>
      <w:r w:rsidR="00577FB7" w:rsidRPr="00AA068E">
        <w:rPr>
          <w:lang w:val="en-GB"/>
        </w:rPr>
        <w:t xml:space="preserve"> and fundamental research do you use to determine your strategy? Do you have a dedicated research team? Provide an example of the research used to define your strategy (in the </w:t>
      </w:r>
      <w:r w:rsidR="00432E45" w:rsidRPr="00AA068E">
        <w:rPr>
          <w:lang w:val="en-GB"/>
        </w:rPr>
        <w:t>Data Room</w:t>
      </w:r>
      <w:r w:rsidR="00577FB7" w:rsidRPr="00AA068E">
        <w:rPr>
          <w:lang w:val="en-GB"/>
        </w:rPr>
        <w:t>).</w:t>
      </w:r>
    </w:p>
    <w:p w14:paraId="127AE0C1"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F0CFE22" w14:textId="77777777" w:rsidR="00577FB7" w:rsidRPr="00AA068E" w:rsidRDefault="00577FB7" w:rsidP="00577FB7">
      <w:pPr>
        <w:pStyle w:val="Inspring"/>
        <w:rPr>
          <w:lang w:val="en-GB"/>
        </w:rPr>
      </w:pPr>
    </w:p>
    <w:p w14:paraId="007E080E" w14:textId="47A5CB5E" w:rsidR="00C435FE" w:rsidRPr="00AA068E" w:rsidRDefault="00C435FE" w:rsidP="00577FB7">
      <w:pPr>
        <w:pStyle w:val="Inspring"/>
        <w:rPr>
          <w:lang w:val="en-GB"/>
        </w:rPr>
      </w:pPr>
      <w:r w:rsidRPr="00AA068E">
        <w:rPr>
          <w:lang w:val="en-GB"/>
        </w:rPr>
        <w:t>2.1.1.</w:t>
      </w:r>
      <w:r w:rsidR="00CE32DB" w:rsidRPr="00AA068E">
        <w:rPr>
          <w:lang w:val="en-GB"/>
        </w:rPr>
        <w:t>5</w:t>
      </w:r>
      <w:r w:rsidRPr="00AA068E">
        <w:rPr>
          <w:lang w:val="en-GB"/>
        </w:rPr>
        <w:tab/>
        <w:t>Please provide a</w:t>
      </w:r>
      <w:r w:rsidR="00E33408" w:rsidRPr="00AA068E">
        <w:rPr>
          <w:lang w:val="en-GB"/>
        </w:rPr>
        <w:t>n electronic</w:t>
      </w:r>
      <w:r w:rsidRPr="00AA068E">
        <w:rPr>
          <w:lang w:val="en-GB"/>
        </w:rPr>
        <w:t xml:space="preserve"> copy of the vehicle’s financial</w:t>
      </w:r>
      <w:r w:rsidR="00CE32DB" w:rsidRPr="00AA068E">
        <w:rPr>
          <w:lang w:val="en-GB"/>
        </w:rPr>
        <w:t xml:space="preserve"> </w:t>
      </w:r>
      <w:r w:rsidR="00CE32DB" w:rsidRPr="00B9026F">
        <w:rPr>
          <w:lang w:val="en-GB"/>
        </w:rPr>
        <w:t>documents</w:t>
      </w:r>
      <w:r w:rsidRPr="00AA068E">
        <w:rPr>
          <w:lang w:val="en-GB"/>
        </w:rPr>
        <w:t xml:space="preserve"> </w:t>
      </w:r>
      <w:r w:rsidR="00432E45" w:rsidRPr="00AA068E">
        <w:rPr>
          <w:lang w:val="en-GB"/>
        </w:rPr>
        <w:t>(</w:t>
      </w:r>
      <w:r w:rsidRPr="00AA068E">
        <w:rPr>
          <w:lang w:val="en-GB"/>
        </w:rPr>
        <w:t>in the Data Room</w:t>
      </w:r>
      <w:r w:rsidR="00432E45" w:rsidRPr="00AA068E">
        <w:rPr>
          <w:lang w:val="en-GB"/>
        </w:rPr>
        <w:t>)</w:t>
      </w:r>
      <w:r w:rsidRPr="00AA068E">
        <w:rPr>
          <w:lang w:val="en-GB"/>
        </w:rPr>
        <w:t>.</w:t>
      </w:r>
    </w:p>
    <w:p w14:paraId="73EE342B" w14:textId="09668173" w:rsidR="005F24D0" w:rsidRPr="00AA068E" w:rsidRDefault="005F24D0" w:rsidP="00577FB7">
      <w:pPr>
        <w:pStyle w:val="Inspring"/>
        <w:rPr>
          <w:lang w:val="en-GB"/>
        </w:rPr>
      </w:pPr>
    </w:p>
    <w:p w14:paraId="7E80206F" w14:textId="41DCC171" w:rsidR="000A21E2" w:rsidRPr="00AA068E" w:rsidRDefault="000A21E2" w:rsidP="00865176">
      <w:pPr>
        <w:pStyle w:val="Inspring"/>
        <w:rPr>
          <w:lang w:val="en-GB"/>
        </w:rPr>
      </w:pPr>
      <w:r w:rsidRPr="00AA068E">
        <w:rPr>
          <w:lang w:val="en-GB"/>
        </w:rPr>
        <w:t>2.1.1.</w:t>
      </w:r>
      <w:r w:rsidR="00CE32DB" w:rsidRPr="00AA068E">
        <w:rPr>
          <w:lang w:val="en-GB"/>
        </w:rPr>
        <w:t>6</w:t>
      </w:r>
      <w:r w:rsidRPr="00AA068E">
        <w:rPr>
          <w:lang w:val="en-GB"/>
        </w:rPr>
        <w:tab/>
        <w:t xml:space="preserve">Which factors are key to the vehicle’s strategy in relation to the borrower and its business plan? </w:t>
      </w:r>
    </w:p>
    <w:p w14:paraId="3E42A30B" w14:textId="77777777" w:rsidR="005F24D0" w:rsidRPr="00AA068E" w:rsidRDefault="005F24D0" w:rsidP="005F24D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D75A96D" w14:textId="77777777" w:rsidR="005F24D0" w:rsidRPr="00AA068E" w:rsidRDefault="005F24D0" w:rsidP="005F24D0"/>
    <w:p w14:paraId="5BAB0E78" w14:textId="736DBE92" w:rsidR="005F24D0" w:rsidRPr="00AA068E" w:rsidRDefault="005F24D0" w:rsidP="009F0AB5">
      <w:pPr>
        <w:pStyle w:val="Inspring"/>
        <w:rPr>
          <w:lang w:val="en-GB"/>
        </w:rPr>
      </w:pPr>
      <w:r w:rsidRPr="00AA068E">
        <w:rPr>
          <w:lang w:val="en-GB"/>
        </w:rPr>
        <w:t>2.</w:t>
      </w:r>
      <w:r w:rsidR="000A21E2" w:rsidRPr="00AA068E">
        <w:rPr>
          <w:lang w:val="en-GB"/>
        </w:rPr>
        <w:t>1</w:t>
      </w:r>
      <w:r w:rsidRPr="00AA068E">
        <w:rPr>
          <w:lang w:val="en-GB"/>
        </w:rPr>
        <w:t>.</w:t>
      </w:r>
      <w:r w:rsidR="000A21E2" w:rsidRPr="00AA068E">
        <w:rPr>
          <w:lang w:val="en-GB"/>
        </w:rPr>
        <w:t>1</w:t>
      </w:r>
      <w:r w:rsidRPr="00AA068E">
        <w:rPr>
          <w:lang w:val="en-GB"/>
        </w:rPr>
        <w:t>.</w:t>
      </w:r>
      <w:r w:rsidR="007E0ABF" w:rsidRPr="00AA068E">
        <w:rPr>
          <w:lang w:val="en-GB"/>
        </w:rPr>
        <w:t>7</w:t>
      </w:r>
      <w:r w:rsidRPr="00AA068E">
        <w:rPr>
          <w:lang w:val="en-GB"/>
        </w:rPr>
        <w:tab/>
        <w:t>What proportion of debt investments made during the last 5 years were syndicated by you?</w:t>
      </w:r>
      <w:r w:rsidR="00CB6B3D" w:rsidRPr="00AA068E">
        <w:rPr>
          <w:lang w:val="en-GB"/>
        </w:rPr>
        <w:t xml:space="preserve"> </w:t>
      </w:r>
      <w:r w:rsidR="00CB6B3D" w:rsidRPr="00B9026F">
        <w:rPr>
          <w:lang w:val="en-GB"/>
        </w:rPr>
        <w:t xml:space="preserve">Please also indicate </w:t>
      </w:r>
      <w:r w:rsidR="002C2A7F" w:rsidRPr="00B9026F">
        <w:rPr>
          <w:lang w:val="en-GB"/>
        </w:rPr>
        <w:t>what proportion of total loans made have were</w:t>
      </w:r>
      <w:r w:rsidR="001D77C6" w:rsidRPr="00B9026F">
        <w:rPr>
          <w:lang w:val="en-GB"/>
        </w:rPr>
        <w:t xml:space="preserve">; </w:t>
      </w:r>
      <w:proofErr w:type="spellStart"/>
      <w:r w:rsidR="0091699A" w:rsidRPr="00B9026F">
        <w:rPr>
          <w:lang w:val="en-GB"/>
        </w:rPr>
        <w:t>i</w:t>
      </w:r>
      <w:proofErr w:type="spellEnd"/>
      <w:r w:rsidR="001D77C6" w:rsidRPr="00B9026F">
        <w:rPr>
          <w:lang w:val="en-GB"/>
        </w:rPr>
        <w:t>) o</w:t>
      </w:r>
      <w:r w:rsidR="002C2A7F" w:rsidRPr="00B9026F">
        <w:rPr>
          <w:lang w:val="en-GB"/>
        </w:rPr>
        <w:t>riginated directly</w:t>
      </w:r>
      <w:r w:rsidR="001D77C6" w:rsidRPr="00B9026F">
        <w:rPr>
          <w:lang w:val="en-GB"/>
        </w:rPr>
        <w:t xml:space="preserve">, </w:t>
      </w:r>
      <w:r w:rsidR="0091699A" w:rsidRPr="00B9026F">
        <w:rPr>
          <w:lang w:val="en-GB"/>
        </w:rPr>
        <w:t>ii</w:t>
      </w:r>
      <w:r w:rsidR="001D77C6" w:rsidRPr="00B9026F">
        <w:rPr>
          <w:lang w:val="en-GB"/>
        </w:rPr>
        <w:t>) a</w:t>
      </w:r>
      <w:r w:rsidR="002C2A7F" w:rsidRPr="00B9026F">
        <w:rPr>
          <w:lang w:val="en-GB"/>
        </w:rPr>
        <w:t>cquired</w:t>
      </w:r>
      <w:r w:rsidR="001D77C6" w:rsidRPr="00B9026F">
        <w:rPr>
          <w:lang w:val="en-GB"/>
        </w:rPr>
        <w:t xml:space="preserve"> and </w:t>
      </w:r>
      <w:r w:rsidR="0091699A" w:rsidRPr="00B9026F">
        <w:rPr>
          <w:lang w:val="en-GB"/>
        </w:rPr>
        <w:t>iii</w:t>
      </w:r>
      <w:r w:rsidR="001D77C6" w:rsidRPr="00B9026F">
        <w:rPr>
          <w:lang w:val="en-GB"/>
        </w:rPr>
        <w:t>)</w:t>
      </w:r>
      <w:r w:rsidR="0091699A" w:rsidRPr="00B9026F">
        <w:rPr>
          <w:lang w:val="en-GB"/>
        </w:rPr>
        <w:t xml:space="preserve"> s</w:t>
      </w:r>
      <w:r w:rsidR="002C2A7F" w:rsidRPr="00B9026F">
        <w:rPr>
          <w:lang w:val="en-GB"/>
        </w:rPr>
        <w:t>yndicated to third parties</w:t>
      </w:r>
      <w:r w:rsidR="0091699A" w:rsidRPr="00AA068E">
        <w:rPr>
          <w:lang w:val="en-GB"/>
        </w:rPr>
        <w:t>.</w:t>
      </w:r>
      <w:r w:rsidR="00CB6B3D" w:rsidRPr="00AA068E">
        <w:rPr>
          <w:lang w:val="en-GB"/>
        </w:rPr>
        <w:t xml:space="preserve"> </w:t>
      </w:r>
      <w:r w:rsidRPr="00AA068E">
        <w:rPr>
          <w:lang w:val="en-GB"/>
        </w:rPr>
        <w:t>What is the process and how do you manage risks?</w:t>
      </w:r>
      <w:r w:rsidR="00CE7A27" w:rsidRPr="00AA068E">
        <w:rPr>
          <w:lang w:val="en-GB"/>
        </w:rPr>
        <w:t xml:space="preserve"> </w:t>
      </w:r>
    </w:p>
    <w:p w14:paraId="4C56E97C" w14:textId="77777777" w:rsidR="005F24D0" w:rsidRPr="00AA068E" w:rsidRDefault="005F24D0" w:rsidP="005F24D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48165C" w14:textId="77777777" w:rsidR="005F24D0" w:rsidRPr="00AA068E" w:rsidRDefault="005F24D0" w:rsidP="005F24D0"/>
    <w:p w14:paraId="118E98DF" w14:textId="77777777" w:rsidR="005F24D0" w:rsidRPr="00AA068E" w:rsidRDefault="005F24D0" w:rsidP="005F24D0"/>
    <w:p w14:paraId="0641159A" w14:textId="5CAE86F6" w:rsidR="00D2327E" w:rsidRPr="00AA068E" w:rsidRDefault="00D2327E" w:rsidP="00205F2A">
      <w:pPr>
        <w:pStyle w:val="Inspring"/>
        <w:rPr>
          <w:b/>
          <w:bCs/>
          <w:lang w:val="en-GB"/>
        </w:rPr>
      </w:pPr>
      <w:bookmarkStart w:id="144" w:name="_Toc489871695"/>
      <w:bookmarkStart w:id="145" w:name="_Toc496254238"/>
      <w:bookmarkStart w:id="146" w:name="_Toc499726191"/>
      <w:bookmarkStart w:id="147" w:name="_Toc520197090"/>
      <w:bookmarkStart w:id="148" w:name="_Toc520197459"/>
      <w:r w:rsidRPr="00AA068E">
        <w:rPr>
          <w:b/>
          <w:bCs/>
          <w:lang w:val="en-GB"/>
        </w:rPr>
        <w:lastRenderedPageBreak/>
        <w:t>2.1.2</w:t>
      </w:r>
      <w:r w:rsidRPr="00AA068E">
        <w:rPr>
          <w:b/>
          <w:bCs/>
          <w:lang w:val="en-GB"/>
        </w:rPr>
        <w:tab/>
      </w:r>
      <w:r w:rsidR="00085B37" w:rsidRPr="00B9026F">
        <w:rPr>
          <w:b/>
          <w:bCs/>
          <w:lang w:val="en-GB"/>
        </w:rPr>
        <w:t>Vehicle Level</w:t>
      </w:r>
      <w:r w:rsidR="00085B37" w:rsidRPr="00AA068E">
        <w:rPr>
          <w:b/>
          <w:bCs/>
          <w:lang w:val="en-GB"/>
        </w:rPr>
        <w:t xml:space="preserve"> </w:t>
      </w:r>
      <w:r w:rsidRPr="00AA068E">
        <w:rPr>
          <w:b/>
          <w:bCs/>
          <w:lang w:val="en-GB"/>
        </w:rPr>
        <w:t>Debt Management</w:t>
      </w:r>
      <w:bookmarkEnd w:id="144"/>
      <w:bookmarkEnd w:id="145"/>
      <w:bookmarkEnd w:id="146"/>
      <w:bookmarkEnd w:id="147"/>
      <w:bookmarkEnd w:id="148"/>
    </w:p>
    <w:p w14:paraId="09E65DC9" w14:textId="77777777" w:rsidR="00D2327E" w:rsidRPr="00AA068E" w:rsidRDefault="00D2327E" w:rsidP="00D2327E">
      <w:pPr>
        <w:pStyle w:val="Inspring"/>
        <w:rPr>
          <w:lang w:val="en-GB"/>
        </w:rPr>
      </w:pPr>
    </w:p>
    <w:p w14:paraId="65A89B45" w14:textId="05851C65" w:rsidR="00D2327E" w:rsidRPr="00AA068E" w:rsidRDefault="00D2327E" w:rsidP="00D2327E">
      <w:pPr>
        <w:pStyle w:val="Inspring"/>
        <w:rPr>
          <w:lang w:val="en-GB"/>
        </w:rPr>
      </w:pPr>
      <w:r w:rsidRPr="00AA068E">
        <w:rPr>
          <w:lang w:val="en-GB"/>
        </w:rPr>
        <w:t>2.1.2.1</w:t>
      </w:r>
      <w:r w:rsidRPr="00AA068E">
        <w:rPr>
          <w:lang w:val="en-GB"/>
        </w:rPr>
        <w:tab/>
        <w:t>What are the key characteristics of the vehicle’s leverage/debt strategy? Include comments on the following areas</w:t>
      </w:r>
      <w:r w:rsidR="00EE5F0C" w:rsidRPr="00AA068E">
        <w:rPr>
          <w:lang w:val="en-GB"/>
        </w:rPr>
        <w:t xml:space="preserve"> </w:t>
      </w:r>
      <w:r w:rsidR="00EE5F0C" w:rsidRPr="00B9026F">
        <w:rPr>
          <w:lang w:val="en-GB"/>
        </w:rPr>
        <w:t>(please note this is specifically related to vehicle level, rather than investment level)</w:t>
      </w:r>
      <w:r w:rsidRPr="00AA068E">
        <w:rPr>
          <w:lang w:val="en-GB"/>
        </w:rPr>
        <w:t>:</w:t>
      </w:r>
    </w:p>
    <w:p w14:paraId="6B2E95C2" w14:textId="77777777" w:rsidR="006C32D9" w:rsidRPr="00AA068E" w:rsidRDefault="006C32D9" w:rsidP="008C71AC">
      <w:pPr>
        <w:pStyle w:val="Inspring"/>
        <w:ind w:left="0" w:firstLine="0"/>
        <w:rPr>
          <w:lang w:val="en-GB"/>
        </w:rPr>
      </w:pPr>
    </w:p>
    <w:p w14:paraId="55F128EA" w14:textId="79DDFEE6" w:rsidR="00D2327E" w:rsidRPr="00AA068E" w:rsidRDefault="00D2327E" w:rsidP="00D2327E">
      <w:pPr>
        <w:pStyle w:val="Inspring"/>
        <w:rPr>
          <w:lang w:val="en-GB"/>
        </w:rPr>
      </w:pPr>
      <w:r w:rsidRPr="00AA068E">
        <w:rPr>
          <w:lang w:val="en-GB"/>
        </w:rPr>
        <w:tab/>
        <w:t>a</w:t>
      </w:r>
      <w:r w:rsidRPr="00AA068E">
        <w:rPr>
          <w:lang w:val="en-GB"/>
        </w:rPr>
        <w:tab/>
        <w:t xml:space="preserve">Cross collateralisation versus </w:t>
      </w:r>
      <w:proofErr w:type="gramStart"/>
      <w:r w:rsidR="00E835BF" w:rsidRPr="00AA068E">
        <w:rPr>
          <w:lang w:val="en-GB"/>
        </w:rPr>
        <w:t>loan by loan</w:t>
      </w:r>
      <w:proofErr w:type="gramEnd"/>
      <w:r w:rsidRPr="00AA068E">
        <w:rPr>
          <w:lang w:val="en-GB"/>
        </w:rPr>
        <w:t xml:space="preserve"> finance;</w:t>
      </w:r>
    </w:p>
    <w:p w14:paraId="1FBB8C79"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908D445" w14:textId="77777777" w:rsidR="0046113F" w:rsidRPr="00AA068E" w:rsidRDefault="00D2327E" w:rsidP="00D2327E">
      <w:pPr>
        <w:pStyle w:val="Inspring"/>
        <w:rPr>
          <w:lang w:val="en-GB"/>
        </w:rPr>
      </w:pPr>
      <w:r w:rsidRPr="00AA068E">
        <w:rPr>
          <w:lang w:val="en-GB"/>
        </w:rPr>
        <w:tab/>
      </w:r>
    </w:p>
    <w:p w14:paraId="62C464DC" w14:textId="7F0F0812" w:rsidR="00D2327E" w:rsidRPr="00AA068E" w:rsidRDefault="0046113F" w:rsidP="00D2327E">
      <w:pPr>
        <w:pStyle w:val="Inspring"/>
        <w:rPr>
          <w:lang w:val="en-GB"/>
        </w:rPr>
      </w:pPr>
      <w:r w:rsidRPr="00AA068E">
        <w:rPr>
          <w:lang w:val="en-GB"/>
        </w:rPr>
        <w:tab/>
      </w:r>
      <w:r w:rsidR="00D2327E" w:rsidRPr="00AA068E">
        <w:rPr>
          <w:lang w:val="en-GB"/>
        </w:rPr>
        <w:t>b</w:t>
      </w:r>
      <w:r w:rsidR="00D2327E" w:rsidRPr="00AA068E">
        <w:rPr>
          <w:lang w:val="en-GB"/>
        </w:rPr>
        <w:tab/>
        <w:t>Use of syndicated</w:t>
      </w:r>
      <w:r w:rsidR="00065DC6" w:rsidRPr="00AA068E">
        <w:rPr>
          <w:lang w:val="en-GB"/>
        </w:rPr>
        <w:t xml:space="preserve"> </w:t>
      </w:r>
      <w:proofErr w:type="gramStart"/>
      <w:r w:rsidR="007D0304" w:rsidRPr="00AA068E">
        <w:rPr>
          <w:lang w:val="en-GB"/>
        </w:rPr>
        <w:t>l</w:t>
      </w:r>
      <w:r w:rsidR="00D2327E" w:rsidRPr="00AA068E">
        <w:rPr>
          <w:lang w:val="en-GB"/>
        </w:rPr>
        <w:t>ending;</w:t>
      </w:r>
      <w:proofErr w:type="gramEnd"/>
      <w:r w:rsidR="00D2327E" w:rsidRPr="00AA068E">
        <w:rPr>
          <w:lang w:val="en-GB"/>
        </w:rPr>
        <w:t xml:space="preserve"> </w:t>
      </w:r>
    </w:p>
    <w:p w14:paraId="235E2743"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9B9FEF8" w14:textId="77777777" w:rsidR="00483749" w:rsidRPr="00AA068E" w:rsidRDefault="00D2327E" w:rsidP="00D2327E">
      <w:pPr>
        <w:pStyle w:val="Inspring"/>
        <w:rPr>
          <w:lang w:val="en-GB"/>
        </w:rPr>
      </w:pPr>
      <w:r w:rsidRPr="00AA068E">
        <w:rPr>
          <w:lang w:val="en-GB"/>
        </w:rPr>
        <w:tab/>
      </w:r>
    </w:p>
    <w:p w14:paraId="6E14F8EC" w14:textId="352724C2" w:rsidR="00D2327E" w:rsidRPr="00AA068E" w:rsidRDefault="00D2327E" w:rsidP="00483749">
      <w:pPr>
        <w:pStyle w:val="Inspring"/>
        <w:ind w:left="1485"/>
        <w:rPr>
          <w:lang w:val="en-GB"/>
        </w:rPr>
      </w:pPr>
      <w:r w:rsidRPr="00AA068E">
        <w:rPr>
          <w:lang w:val="en-GB"/>
        </w:rPr>
        <w:t>c</w:t>
      </w:r>
      <w:r w:rsidRPr="00AA068E">
        <w:rPr>
          <w:lang w:val="en-GB"/>
        </w:rPr>
        <w:tab/>
        <w:t>Use of commercial mortgage-backed securities (CMBS</w:t>
      </w:r>
      <w:proofErr w:type="gramStart"/>
      <w:r w:rsidRPr="00AA068E">
        <w:rPr>
          <w:lang w:val="en-GB"/>
        </w:rPr>
        <w:t>);</w:t>
      </w:r>
      <w:proofErr w:type="gramEnd"/>
    </w:p>
    <w:p w14:paraId="359E6FCB"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A33948B" w14:textId="77777777" w:rsidR="0046113F" w:rsidRPr="00AA068E" w:rsidRDefault="00D2327E" w:rsidP="00D2327E">
      <w:pPr>
        <w:pStyle w:val="Inspring"/>
        <w:rPr>
          <w:lang w:val="en-GB"/>
        </w:rPr>
      </w:pPr>
      <w:r w:rsidRPr="00AA068E">
        <w:rPr>
          <w:lang w:val="en-GB"/>
        </w:rPr>
        <w:tab/>
      </w:r>
    </w:p>
    <w:p w14:paraId="47D64B26" w14:textId="77777777" w:rsidR="00D2327E" w:rsidRPr="00AA068E" w:rsidRDefault="0046113F" w:rsidP="00D2327E">
      <w:pPr>
        <w:pStyle w:val="Inspring"/>
        <w:rPr>
          <w:lang w:val="en-GB"/>
        </w:rPr>
      </w:pPr>
      <w:r w:rsidRPr="00AA068E">
        <w:rPr>
          <w:lang w:val="en-GB"/>
        </w:rPr>
        <w:tab/>
      </w:r>
      <w:r w:rsidR="00D2327E" w:rsidRPr="00AA068E">
        <w:rPr>
          <w:lang w:val="en-GB"/>
        </w:rPr>
        <w:t>d</w:t>
      </w:r>
      <w:r w:rsidR="00D2327E" w:rsidRPr="00AA068E">
        <w:rPr>
          <w:lang w:val="en-GB"/>
        </w:rPr>
        <w:tab/>
        <w:t>Securitisation policies</w:t>
      </w:r>
      <w:r w:rsidR="00D77D61" w:rsidRPr="00AA068E">
        <w:rPr>
          <w:lang w:val="en-GB"/>
        </w:rPr>
        <w:t>;</w:t>
      </w:r>
      <w:r w:rsidR="00D2327E" w:rsidRPr="00AA068E">
        <w:rPr>
          <w:lang w:val="en-GB"/>
        </w:rPr>
        <w:t xml:space="preserve"> and</w:t>
      </w:r>
    </w:p>
    <w:p w14:paraId="030DC28E"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ED7B95" w14:textId="77777777" w:rsidR="0046113F" w:rsidRPr="00AA068E" w:rsidRDefault="00D2327E" w:rsidP="00D2327E">
      <w:pPr>
        <w:pStyle w:val="Inspring"/>
        <w:rPr>
          <w:lang w:val="en-GB"/>
        </w:rPr>
      </w:pPr>
      <w:r w:rsidRPr="00AA068E">
        <w:rPr>
          <w:lang w:val="en-GB"/>
        </w:rPr>
        <w:tab/>
      </w:r>
    </w:p>
    <w:p w14:paraId="4EAACD3C" w14:textId="7DDE5D5F" w:rsidR="00D2327E" w:rsidRPr="00AA068E" w:rsidRDefault="0046113F" w:rsidP="00545127">
      <w:pPr>
        <w:pStyle w:val="Inspring"/>
        <w:ind w:left="1440" w:hanging="1440"/>
        <w:rPr>
          <w:lang w:val="en-GB"/>
        </w:rPr>
      </w:pPr>
      <w:r w:rsidRPr="00AA068E">
        <w:rPr>
          <w:lang w:val="en-GB"/>
        </w:rPr>
        <w:tab/>
      </w:r>
      <w:r w:rsidR="00D2327E" w:rsidRPr="00AA068E">
        <w:rPr>
          <w:lang w:val="en-GB"/>
        </w:rPr>
        <w:t>e</w:t>
      </w:r>
      <w:r w:rsidR="00D2327E" w:rsidRPr="00AA068E">
        <w:rPr>
          <w:lang w:val="en-GB"/>
        </w:rPr>
        <w:tab/>
        <w:t>Any other restrictions</w:t>
      </w:r>
      <w:r w:rsidR="00E05AC8" w:rsidRPr="00AA068E">
        <w:rPr>
          <w:lang w:val="en-GB"/>
        </w:rPr>
        <w:t xml:space="preserve"> or covenants</w:t>
      </w:r>
      <w:r w:rsidR="00D2327E" w:rsidRPr="00AA068E">
        <w:rPr>
          <w:lang w:val="en-GB"/>
        </w:rPr>
        <w:t xml:space="preserve"> imposed</w:t>
      </w:r>
      <w:r w:rsidR="00216DC3" w:rsidRPr="00AA068E">
        <w:rPr>
          <w:lang w:val="en-GB"/>
        </w:rPr>
        <w:t xml:space="preserve"> (</w:t>
      </w:r>
      <w:r w:rsidR="00483749" w:rsidRPr="00AA068E">
        <w:rPr>
          <w:lang w:val="en-GB"/>
        </w:rPr>
        <w:t>e</w:t>
      </w:r>
      <w:r w:rsidR="00216DC3" w:rsidRPr="00AA068E">
        <w:rPr>
          <w:lang w:val="en-GB"/>
        </w:rPr>
        <w:t>g LTV ratios, interest coverage ratios</w:t>
      </w:r>
      <w:r w:rsidR="00E05AC8" w:rsidRPr="00AA068E">
        <w:rPr>
          <w:lang w:val="en-GB"/>
        </w:rPr>
        <w:t>, debt-service coverage ratios</w:t>
      </w:r>
      <w:r w:rsidR="00FF1F5F" w:rsidRPr="00AA068E">
        <w:rPr>
          <w:lang w:val="en-GB"/>
        </w:rPr>
        <w:t xml:space="preserve">, </w:t>
      </w:r>
      <w:r w:rsidR="00917512" w:rsidRPr="00AA068E">
        <w:rPr>
          <w:lang w:val="en-GB"/>
        </w:rPr>
        <w:t>Debt Yield ratio</w:t>
      </w:r>
      <w:r w:rsidR="00216DC3" w:rsidRPr="00AA068E">
        <w:rPr>
          <w:lang w:val="en-GB"/>
        </w:rPr>
        <w:t>)</w:t>
      </w:r>
      <w:r w:rsidR="00D2327E" w:rsidRPr="00AA068E">
        <w:rPr>
          <w:lang w:val="en-GB"/>
        </w:rPr>
        <w:t>.</w:t>
      </w:r>
    </w:p>
    <w:p w14:paraId="099059EE"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82B134" w14:textId="77777777" w:rsidR="008E7AD2" w:rsidRPr="00AA068E" w:rsidRDefault="008E7AD2" w:rsidP="008E7AD2">
      <w:pPr>
        <w:pStyle w:val="Inspring"/>
        <w:rPr>
          <w:lang w:val="en-GB"/>
        </w:rPr>
      </w:pPr>
    </w:p>
    <w:p w14:paraId="33D50CEE" w14:textId="5488BBA8" w:rsidR="008E7AD2" w:rsidRPr="00AA068E" w:rsidRDefault="008E7AD2" w:rsidP="008E7AD2">
      <w:pPr>
        <w:pStyle w:val="Inspring"/>
        <w:ind w:left="1440" w:hanging="1440"/>
        <w:rPr>
          <w:lang w:val="en-GB"/>
        </w:rPr>
      </w:pPr>
      <w:r w:rsidRPr="00AA068E">
        <w:rPr>
          <w:lang w:val="en-GB"/>
        </w:rPr>
        <w:tab/>
      </w:r>
      <w:r w:rsidR="005F13F8" w:rsidRPr="00AA068E">
        <w:rPr>
          <w:lang w:val="en-GB"/>
        </w:rPr>
        <w:t>F</w:t>
      </w:r>
      <w:r w:rsidRPr="00AA068E">
        <w:rPr>
          <w:lang w:val="en-GB"/>
        </w:rPr>
        <w:tab/>
        <w:t xml:space="preserve">Do you use fund level leverage for your </w:t>
      </w:r>
      <w:r w:rsidR="0035590A" w:rsidRPr="00B9026F">
        <w:rPr>
          <w:lang w:val="en-GB"/>
        </w:rPr>
        <w:t>loans</w:t>
      </w:r>
      <w:r w:rsidRPr="00AA068E">
        <w:rPr>
          <w:lang w:val="en-GB"/>
        </w:rPr>
        <w:t>? If so, what is the maximum amount of leverage you will use on each of the respective types of debt you provide?</w:t>
      </w:r>
    </w:p>
    <w:p w14:paraId="0F5DD5AA" w14:textId="77777777" w:rsidR="008E7AD2" w:rsidRPr="00AA068E" w:rsidRDefault="008E7AD2" w:rsidP="008E7AD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83F885" w14:textId="50E1D2BE" w:rsidR="008E7AD2" w:rsidRPr="00AA068E" w:rsidRDefault="008E7AD2" w:rsidP="00406ECF">
      <w:pPr>
        <w:pStyle w:val="Inspring"/>
        <w:ind w:left="0" w:firstLine="0"/>
        <w:rPr>
          <w:lang w:val="en-GB"/>
        </w:rPr>
      </w:pPr>
    </w:p>
    <w:p w14:paraId="26647E4C" w14:textId="77777777" w:rsidR="00D2327E" w:rsidRPr="00AA068E" w:rsidRDefault="00D2327E" w:rsidP="00D2327E">
      <w:pPr>
        <w:pStyle w:val="Inspring"/>
        <w:rPr>
          <w:lang w:val="en-GB"/>
        </w:rPr>
      </w:pPr>
      <w:r w:rsidRPr="00AA068E">
        <w:rPr>
          <w:lang w:val="en-GB"/>
        </w:rPr>
        <w:t>2.1.2.2</w:t>
      </w:r>
      <w:r w:rsidRPr="00AA068E">
        <w:rPr>
          <w:lang w:val="en-GB"/>
        </w:rPr>
        <w:tab/>
        <w:t xml:space="preserve">Who </w:t>
      </w:r>
      <w:proofErr w:type="gramStart"/>
      <w:r w:rsidRPr="00AA068E">
        <w:rPr>
          <w:lang w:val="en-GB"/>
        </w:rPr>
        <w:t>is in charge of</w:t>
      </w:r>
      <w:proofErr w:type="gramEnd"/>
      <w:r w:rsidRPr="00AA068E">
        <w:rPr>
          <w:lang w:val="en-GB"/>
        </w:rPr>
        <w:t xml:space="preserve"> debt management for the vehicle? Do you have a dedicated debt management team? Provide details of their experience. </w:t>
      </w:r>
    </w:p>
    <w:p w14:paraId="784DFFED"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602187" w14:textId="77777777" w:rsidR="00D2327E" w:rsidRPr="00AA068E" w:rsidRDefault="00D2327E" w:rsidP="00D2327E">
      <w:pPr>
        <w:pStyle w:val="Inspring"/>
        <w:rPr>
          <w:lang w:val="en-GB"/>
        </w:rPr>
      </w:pPr>
    </w:p>
    <w:p w14:paraId="79F330C0" w14:textId="75C48924" w:rsidR="00D2327E" w:rsidRPr="00AA068E" w:rsidRDefault="00D2327E" w:rsidP="00D2327E">
      <w:pPr>
        <w:pStyle w:val="Inspring"/>
        <w:rPr>
          <w:lang w:val="en-GB"/>
        </w:rPr>
      </w:pPr>
      <w:r w:rsidRPr="00AA068E">
        <w:rPr>
          <w:lang w:val="en-GB"/>
        </w:rPr>
        <w:t>2.1.2.3</w:t>
      </w:r>
      <w:r w:rsidRPr="00AA068E">
        <w:rPr>
          <w:lang w:val="en-GB"/>
        </w:rPr>
        <w:tab/>
        <w:t xml:space="preserve">How do you deal with </w:t>
      </w:r>
      <w:r w:rsidR="002732D4" w:rsidRPr="00B9026F">
        <w:rPr>
          <w:lang w:val="en-GB"/>
        </w:rPr>
        <w:t>and monitor</w:t>
      </w:r>
      <w:r w:rsidR="002732D4" w:rsidRPr="00AA068E">
        <w:rPr>
          <w:lang w:val="en-GB"/>
        </w:rPr>
        <w:t xml:space="preserve"> </w:t>
      </w:r>
      <w:r w:rsidRPr="00AA068E">
        <w:rPr>
          <w:lang w:val="en-GB"/>
        </w:rPr>
        <w:t xml:space="preserve">a breach of vehicle-level debt restrictions? </w:t>
      </w:r>
    </w:p>
    <w:p w14:paraId="01A2277F"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4D1DC6C" w14:textId="77777777" w:rsidR="00D2327E" w:rsidRPr="00AA068E" w:rsidRDefault="00D2327E" w:rsidP="00D2327E">
      <w:pPr>
        <w:pStyle w:val="Inspring"/>
        <w:rPr>
          <w:lang w:val="en-GB"/>
        </w:rPr>
      </w:pPr>
    </w:p>
    <w:p w14:paraId="4201F84C" w14:textId="498ABCDB" w:rsidR="00D2327E" w:rsidRPr="00AA068E" w:rsidRDefault="00D2327E" w:rsidP="00D2327E">
      <w:pPr>
        <w:pStyle w:val="Inspring"/>
        <w:rPr>
          <w:lang w:val="en-GB"/>
        </w:rPr>
      </w:pPr>
      <w:r w:rsidRPr="00AA068E">
        <w:rPr>
          <w:lang w:val="en-GB"/>
        </w:rPr>
        <w:t>2.1.2.4</w:t>
      </w:r>
      <w:r w:rsidRPr="00AA068E">
        <w:rPr>
          <w:lang w:val="en-GB"/>
        </w:rPr>
        <w:tab/>
        <w:t xml:space="preserve">How do you deal with debt covenant breaches and what governance is in place </w:t>
      </w:r>
      <w:r w:rsidR="004F36BB" w:rsidRPr="00AA068E">
        <w:rPr>
          <w:lang w:val="en-GB"/>
        </w:rPr>
        <w:t>related to</w:t>
      </w:r>
      <w:r w:rsidRPr="00AA068E">
        <w:rPr>
          <w:lang w:val="en-GB"/>
        </w:rPr>
        <w:t xml:space="preserve"> this? </w:t>
      </w:r>
    </w:p>
    <w:p w14:paraId="609F517A"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B05954D" w14:textId="77777777" w:rsidR="00D2327E" w:rsidRPr="00AA068E" w:rsidRDefault="00D2327E" w:rsidP="00D2327E">
      <w:pPr>
        <w:pStyle w:val="Inspring"/>
        <w:rPr>
          <w:lang w:val="en-GB"/>
        </w:rPr>
      </w:pPr>
    </w:p>
    <w:p w14:paraId="003D9EF7" w14:textId="3D3884B0" w:rsidR="00D2327E" w:rsidRPr="00AA068E" w:rsidRDefault="00D2327E" w:rsidP="00D2327E">
      <w:pPr>
        <w:pStyle w:val="Inspring"/>
        <w:rPr>
          <w:lang w:val="en-GB"/>
        </w:rPr>
      </w:pPr>
      <w:r w:rsidRPr="00AA068E">
        <w:rPr>
          <w:lang w:val="en-GB"/>
        </w:rPr>
        <w:t>2.1.2.5</w:t>
      </w:r>
      <w:r w:rsidRPr="00AA068E">
        <w:rPr>
          <w:lang w:val="en-GB"/>
        </w:rPr>
        <w:tab/>
        <w:t>What (vehicle-level) guarantees are provided in relation to bank debt</w:t>
      </w:r>
      <w:r w:rsidR="00890668" w:rsidRPr="00AA068E">
        <w:rPr>
          <w:lang w:val="en-GB"/>
        </w:rPr>
        <w:t xml:space="preserve"> or hedging</w:t>
      </w:r>
      <w:r w:rsidRPr="00AA068E">
        <w:rPr>
          <w:lang w:val="en-GB"/>
        </w:rPr>
        <w:t xml:space="preserve">? </w:t>
      </w:r>
    </w:p>
    <w:p w14:paraId="57082419"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E5DC007" w14:textId="77777777" w:rsidR="00D2327E" w:rsidRPr="00AA068E" w:rsidRDefault="00D2327E" w:rsidP="00D2327E"/>
    <w:p w14:paraId="1D9CB8D1" w14:textId="77777777" w:rsidR="00D2327E" w:rsidRPr="00AA068E" w:rsidRDefault="00D2327E" w:rsidP="00D2327E">
      <w:pPr>
        <w:pStyle w:val="Inspring"/>
        <w:rPr>
          <w:lang w:val="en-GB"/>
        </w:rPr>
      </w:pPr>
      <w:r w:rsidRPr="00AA068E">
        <w:rPr>
          <w:lang w:val="en-GB"/>
        </w:rPr>
        <w:t>2.1.2.6</w:t>
      </w:r>
      <w:r w:rsidRPr="00AA068E">
        <w:rPr>
          <w:lang w:val="en-GB"/>
        </w:rPr>
        <w:tab/>
        <w:t>Can the vehicle use a credit facility backed by investor commitments? If so, please provide details (facility provider, costs, maximum duration of use before replacing by equity, etc.)</w:t>
      </w:r>
      <w:r w:rsidR="00C17419" w:rsidRPr="00AA068E">
        <w:rPr>
          <w:lang w:val="en-GB"/>
        </w:rPr>
        <w:t>.</w:t>
      </w:r>
      <w:r w:rsidRPr="00AA068E">
        <w:rPr>
          <w:lang w:val="en-GB"/>
        </w:rPr>
        <w:t xml:space="preserve"> Are these commitments included in calculating the LTV with respect to the </w:t>
      </w:r>
      <w:r w:rsidR="00EA6535" w:rsidRPr="00AA068E">
        <w:rPr>
          <w:lang w:val="en-GB"/>
        </w:rPr>
        <w:t>vehicle debt covenants?</w:t>
      </w:r>
    </w:p>
    <w:p w14:paraId="206AEF89"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742ACB" w14:textId="77777777" w:rsidR="00D2327E" w:rsidRPr="00AA068E" w:rsidRDefault="00D2327E" w:rsidP="00D2327E">
      <w:pPr>
        <w:pStyle w:val="Inspring"/>
        <w:rPr>
          <w:lang w:val="en-GB"/>
        </w:rPr>
      </w:pPr>
    </w:p>
    <w:p w14:paraId="209A874A" w14:textId="77777777" w:rsidR="00D2327E" w:rsidRPr="00AA068E" w:rsidRDefault="00D2327E" w:rsidP="00D2327E">
      <w:pPr>
        <w:pStyle w:val="Inspring"/>
        <w:rPr>
          <w:lang w:val="en-GB"/>
        </w:rPr>
      </w:pPr>
      <w:r w:rsidRPr="00AA068E">
        <w:rPr>
          <w:lang w:val="en-GB"/>
        </w:rPr>
        <w:lastRenderedPageBreak/>
        <w:t>2.1.2.7</w:t>
      </w:r>
      <w:r w:rsidRPr="00AA068E">
        <w:rPr>
          <w:lang w:val="en-GB"/>
        </w:rPr>
        <w:tab/>
        <w:t xml:space="preserve">Provide a summary of any interest </w:t>
      </w:r>
      <w:r w:rsidR="005C3699" w:rsidRPr="00AA068E">
        <w:rPr>
          <w:lang w:val="en-GB"/>
        </w:rPr>
        <w:t xml:space="preserve">rate </w:t>
      </w:r>
      <w:r w:rsidRPr="00AA068E">
        <w:rPr>
          <w:lang w:val="en-GB"/>
        </w:rPr>
        <w:t>hedging strategies and instruments employed by the vehicle and details of who is responsible for these.</w:t>
      </w:r>
    </w:p>
    <w:p w14:paraId="6344D7AE"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131815" w14:textId="77777777" w:rsidR="00D2327E" w:rsidRPr="00AA068E" w:rsidRDefault="00D2327E" w:rsidP="00D2327E"/>
    <w:p w14:paraId="612B328C" w14:textId="216C2715" w:rsidR="007E5DD8" w:rsidRPr="00AA068E" w:rsidRDefault="007E5DD8" w:rsidP="007E5DD8">
      <w:pPr>
        <w:pStyle w:val="Inspring"/>
        <w:rPr>
          <w:lang w:val="en-GB"/>
        </w:rPr>
      </w:pPr>
      <w:r w:rsidRPr="00AA068E">
        <w:rPr>
          <w:lang w:val="en-GB"/>
        </w:rPr>
        <w:t>2.1.2.8</w:t>
      </w:r>
      <w:r w:rsidRPr="00AA068E">
        <w:rPr>
          <w:lang w:val="en-GB"/>
        </w:rPr>
        <w:tab/>
      </w:r>
      <w:r w:rsidR="007C717A" w:rsidRPr="00AA068E">
        <w:rPr>
          <w:lang w:val="en-GB"/>
        </w:rPr>
        <w:t>Do you require your borrowers to purchase interest rate hedging? If so, please describe your process for determining the appropriate amount of protection?</w:t>
      </w:r>
    </w:p>
    <w:p w14:paraId="513F0B23" w14:textId="77777777" w:rsidR="007E5DD8" w:rsidRPr="00AA068E" w:rsidRDefault="007E5DD8" w:rsidP="007E5D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9B153A" w14:textId="77777777" w:rsidR="007E5DD8" w:rsidRPr="00AA068E" w:rsidRDefault="007E5DD8" w:rsidP="007E5DD8"/>
    <w:p w14:paraId="13AB4192" w14:textId="24ED7EFD" w:rsidR="007E5DD8" w:rsidRPr="00AA068E" w:rsidRDefault="007E5DD8" w:rsidP="007E5DD8">
      <w:pPr>
        <w:pStyle w:val="Inspring"/>
        <w:rPr>
          <w:lang w:val="en-GB"/>
        </w:rPr>
      </w:pPr>
      <w:r w:rsidRPr="00AA068E">
        <w:rPr>
          <w:lang w:val="en-GB"/>
        </w:rPr>
        <w:t>2.1.2.9</w:t>
      </w:r>
      <w:r w:rsidRPr="00AA068E">
        <w:rPr>
          <w:lang w:val="en-GB"/>
        </w:rPr>
        <w:tab/>
      </w:r>
      <w:r w:rsidR="007C717A" w:rsidRPr="00AA068E">
        <w:rPr>
          <w:lang w:val="en-GB"/>
        </w:rPr>
        <w:t>Do you use leverage subject to any demand notices or margin call provisions based on underlying asset value?</w:t>
      </w:r>
    </w:p>
    <w:p w14:paraId="2BFF47B2" w14:textId="77777777" w:rsidR="007E5DD8" w:rsidRPr="00AA068E" w:rsidRDefault="007E5DD8" w:rsidP="007E5D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B6E4057" w14:textId="77777777" w:rsidR="007E5DD8" w:rsidRPr="00AA068E" w:rsidRDefault="007E5DD8" w:rsidP="007E5DD8"/>
    <w:p w14:paraId="3513BC8F" w14:textId="3B450A07" w:rsidR="007E5DD8" w:rsidRPr="00AA068E" w:rsidRDefault="007E5DD8" w:rsidP="007E5DD8">
      <w:pPr>
        <w:pStyle w:val="Inspring"/>
        <w:rPr>
          <w:lang w:val="en-GB"/>
        </w:rPr>
      </w:pPr>
      <w:r w:rsidRPr="00AA068E">
        <w:rPr>
          <w:lang w:val="en-GB"/>
        </w:rPr>
        <w:t>2.1.2.10</w:t>
      </w:r>
      <w:r w:rsidRPr="00AA068E">
        <w:rPr>
          <w:lang w:val="en-GB"/>
        </w:rPr>
        <w:tab/>
      </w:r>
      <w:r w:rsidR="00506D1E" w:rsidRPr="00B9026F">
        <w:rPr>
          <w:lang w:val="en-GB"/>
        </w:rPr>
        <w:t>Do</w:t>
      </w:r>
      <w:r w:rsidR="00506D1E" w:rsidRPr="00AA068E">
        <w:rPr>
          <w:lang w:val="en-GB"/>
        </w:rPr>
        <w:t xml:space="preserve"> </w:t>
      </w:r>
      <w:r w:rsidR="007C717A" w:rsidRPr="00AA068E">
        <w:rPr>
          <w:lang w:val="en-GB"/>
        </w:rPr>
        <w:t>you obtain financing for a portion of your lending</w:t>
      </w:r>
      <w:r w:rsidR="00506D1E" w:rsidRPr="00AA068E">
        <w:rPr>
          <w:lang w:val="en-GB"/>
        </w:rPr>
        <w:t xml:space="preserve"> </w:t>
      </w:r>
      <w:r w:rsidR="00506D1E" w:rsidRPr="00B9026F">
        <w:rPr>
          <w:lang w:val="en-GB"/>
        </w:rPr>
        <w:t>at vehicle level?</w:t>
      </w:r>
      <w:r w:rsidR="007C717A" w:rsidRPr="00AA068E">
        <w:rPr>
          <w:lang w:val="en-GB"/>
        </w:rPr>
        <w:t xml:space="preserve"> </w:t>
      </w:r>
      <w:r w:rsidR="00506D1E" w:rsidRPr="00AA068E">
        <w:rPr>
          <w:lang w:val="en-GB"/>
        </w:rPr>
        <w:t>I</w:t>
      </w:r>
      <w:r w:rsidR="007C717A" w:rsidRPr="00AA068E">
        <w:rPr>
          <w:lang w:val="en-GB"/>
        </w:rPr>
        <w:t xml:space="preserve">s it subject </w:t>
      </w:r>
      <w:proofErr w:type="gramStart"/>
      <w:r w:rsidR="007C717A" w:rsidRPr="00AA068E">
        <w:rPr>
          <w:lang w:val="en-GB"/>
        </w:rPr>
        <w:t xml:space="preserve">to </w:t>
      </w:r>
      <w:r w:rsidR="00D91126" w:rsidRPr="00AA068E">
        <w:rPr>
          <w:lang w:val="en-GB"/>
        </w:rPr>
        <w:t xml:space="preserve"> </w:t>
      </w:r>
      <w:r w:rsidR="007C717A" w:rsidRPr="00AA068E">
        <w:rPr>
          <w:lang w:val="en-GB"/>
        </w:rPr>
        <w:t>mark</w:t>
      </w:r>
      <w:proofErr w:type="gramEnd"/>
      <w:r w:rsidR="007C717A" w:rsidRPr="00AA068E">
        <w:rPr>
          <w:lang w:val="en-GB"/>
        </w:rPr>
        <w:t>-to-market valuations?</w:t>
      </w:r>
      <w:r w:rsidR="00105534" w:rsidRPr="00AA068E">
        <w:rPr>
          <w:lang w:val="en-GB"/>
        </w:rPr>
        <w:t xml:space="preserve"> </w:t>
      </w:r>
      <w:r w:rsidR="00105534" w:rsidRPr="00B9026F">
        <w:rPr>
          <w:lang w:val="en-GB"/>
        </w:rPr>
        <w:t>Describe valuation frequency</w:t>
      </w:r>
      <w:r w:rsidR="00105534" w:rsidRPr="00AA068E">
        <w:rPr>
          <w:lang w:val="en-GB"/>
        </w:rPr>
        <w:t>.</w:t>
      </w:r>
    </w:p>
    <w:p w14:paraId="51358267" w14:textId="77777777" w:rsidR="007E5DD8" w:rsidRPr="00AA068E" w:rsidRDefault="007E5DD8" w:rsidP="007E5D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CD89C10" w14:textId="77777777" w:rsidR="007E5DD8" w:rsidRPr="00AA068E" w:rsidRDefault="007E5DD8" w:rsidP="007E5DD8"/>
    <w:p w14:paraId="4B9C200E" w14:textId="5F9D7F77" w:rsidR="00992B67" w:rsidRPr="00AA068E" w:rsidRDefault="00992B67" w:rsidP="00992B67">
      <w:pPr>
        <w:pStyle w:val="Heading2"/>
      </w:pPr>
      <w:bookmarkStart w:id="149" w:name="_Toc148367688"/>
      <w:r w:rsidRPr="00AA068E">
        <w:t>2.2</w:t>
      </w:r>
      <w:r w:rsidRPr="00AA068E">
        <w:tab/>
      </w:r>
      <w:r w:rsidRPr="00C52237">
        <w:t>ESG Strategy</w:t>
      </w:r>
      <w:bookmarkEnd w:id="149"/>
      <w:r w:rsidRPr="00AA068E">
        <w:t xml:space="preserve"> </w:t>
      </w:r>
    </w:p>
    <w:p w14:paraId="55E9B8C8" w14:textId="77777777" w:rsidR="003F1E75" w:rsidRPr="00AA068E" w:rsidRDefault="003F1E75" w:rsidP="003F1E75"/>
    <w:p w14:paraId="230D742F" w14:textId="77777777" w:rsidR="003F1E75" w:rsidRPr="00AA068E" w:rsidRDefault="003F1E75" w:rsidP="003F1E75">
      <w:pPr>
        <w:pStyle w:val="INREVtablerows"/>
        <w:rPr>
          <w:b/>
          <w:color w:val="auto"/>
          <w:lang w:val="en-GB"/>
        </w:rPr>
      </w:pPr>
      <w:r w:rsidRPr="00AA068E">
        <w:rPr>
          <w:b/>
          <w:color w:val="auto"/>
          <w:lang w:val="en-GB"/>
        </w:rPr>
        <w:t>2.2.1</w:t>
      </w:r>
      <w:r w:rsidRPr="00C52237">
        <w:rPr>
          <w:rFonts w:eastAsia="Times New Roman" w:cs="Times New Roman"/>
          <w:b/>
          <w:bCs/>
          <w:color w:val="auto"/>
          <w:szCs w:val="24"/>
          <w:lang w:val="en-GB"/>
        </w:rPr>
        <w:tab/>
        <w:t>ESG Strategy and Objectives</w:t>
      </w:r>
    </w:p>
    <w:p w14:paraId="562EEA57" w14:textId="77777777" w:rsidR="003F1E75" w:rsidRPr="00AA068E" w:rsidRDefault="003F1E75" w:rsidP="003F1E75"/>
    <w:p w14:paraId="60E0FF71" w14:textId="77777777" w:rsidR="003F1E75" w:rsidRPr="00AA068E" w:rsidRDefault="003F1E75" w:rsidP="003F1E75">
      <w:pPr>
        <w:pStyle w:val="Inspring"/>
        <w:rPr>
          <w:lang w:val="en-GB"/>
        </w:rPr>
      </w:pPr>
      <w:r w:rsidRPr="00AA068E">
        <w:rPr>
          <w:lang w:val="en-GB"/>
        </w:rPr>
        <w:t>2.2.1.1</w:t>
      </w:r>
      <w:r w:rsidRPr="00AA068E">
        <w:rPr>
          <w:lang w:val="en-GB"/>
        </w:rPr>
        <w:tab/>
      </w:r>
      <w:r w:rsidRPr="00C52237">
        <w:rPr>
          <w:lang w:val="en-GB"/>
        </w:rPr>
        <w:t>Based on your answer to question 1.2.1; specify the factors considered relative to the ESG strategy of the vehicle/ organisation and elaborate on the objectives associated with each ESG topic in the table below. Action plans associated with the ESG strategy and objectives may be specified in question 2.2.5.3.</w:t>
      </w:r>
    </w:p>
    <w:p w14:paraId="32B48B36" w14:textId="77777777" w:rsidR="003F1E75" w:rsidRPr="00AA068E" w:rsidRDefault="003F1E75" w:rsidP="003F1E75">
      <w:pPr>
        <w:pStyle w:val="Inspring"/>
        <w:ind w:left="720" w:firstLine="0"/>
        <w:rPr>
          <w:lang w:val="en-GB"/>
        </w:rPr>
      </w:pPr>
    </w:p>
    <w:p w14:paraId="534D6571" w14:textId="77777777" w:rsidR="003F1E75" w:rsidRPr="00AA068E" w:rsidRDefault="003F1E75" w:rsidP="003F1E75">
      <w:pPr>
        <w:pStyle w:val="Inspring"/>
        <w:ind w:left="720" w:firstLine="0"/>
        <w:rPr>
          <w:lang w:val="en-GB"/>
        </w:rPr>
      </w:pPr>
      <w:r w:rsidRPr="00C52237">
        <w:rPr>
          <w:lang w:val="en-GB"/>
        </w:rPr>
        <w:t xml:space="preserve">Specify the policies adopted by the investment manager to address the specific ESG objectives as part of its investment strategy. ESG objectives could be addressed with a dedicated policy (eg sustainable investment policy, responsible contractor policy, conflicts of interest policy) or could be embedded into another policy (eg as a topic in human resources policy, investment policy). </w:t>
      </w:r>
      <w:r w:rsidRPr="00AA068E">
        <w:rPr>
          <w:lang w:val="en-GB"/>
        </w:rPr>
        <w:t>Indicate if the scope of the policy does not cover contracted parties and suppliers.</w:t>
      </w:r>
    </w:p>
    <w:p w14:paraId="5B397D2F" w14:textId="77777777" w:rsidR="003F1E75" w:rsidRPr="00AA068E" w:rsidRDefault="003F1E75" w:rsidP="003F1E75">
      <w:pPr>
        <w:pStyle w:val="Inspring"/>
        <w:ind w:left="720" w:firstLine="0"/>
        <w:rPr>
          <w:lang w:val="en-GB"/>
        </w:rPr>
      </w:pPr>
    </w:p>
    <w:tbl>
      <w:tblPr>
        <w:tblStyle w:val="INREVData"/>
        <w:tblW w:w="9071" w:type="dxa"/>
        <w:jc w:val="center"/>
        <w:tblLook w:val="04A0" w:firstRow="1" w:lastRow="0" w:firstColumn="1" w:lastColumn="0" w:noHBand="0" w:noVBand="1"/>
      </w:tblPr>
      <w:tblGrid>
        <w:gridCol w:w="2750"/>
        <w:gridCol w:w="1968"/>
        <w:gridCol w:w="2086"/>
        <w:gridCol w:w="2267"/>
      </w:tblGrid>
      <w:tr w:rsidR="00AA068E" w:rsidRPr="00AA068E" w14:paraId="35A0BCF8" w14:textId="77777777" w:rsidTr="00AD680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750" w:type="dxa"/>
            <w:tcBorders>
              <w:top w:val="nil"/>
              <w:left w:val="nil"/>
              <w:bottom w:val="single" w:sz="18" w:space="0" w:color="FFFFFF" w:themeColor="background1"/>
              <w:right w:val="single" w:sz="18" w:space="0" w:color="FFFFFF" w:themeColor="background1"/>
            </w:tcBorders>
            <w:shd w:val="clear" w:color="auto" w:fill="232425" w:themeFill="text1"/>
            <w:vAlign w:val="center"/>
            <w:hideMark/>
          </w:tcPr>
          <w:p w14:paraId="47846BCF" w14:textId="77777777" w:rsidR="003F1E75" w:rsidRPr="00AD6806" w:rsidRDefault="003F1E75">
            <w:pPr>
              <w:pStyle w:val="INREVTable"/>
              <w:spacing w:line="240" w:lineRule="auto"/>
              <w:rPr>
                <w:b/>
                <w:bCs/>
                <w:color w:val="FFFFFF" w:themeColor="background1"/>
                <w:sz w:val="18"/>
                <w:szCs w:val="18"/>
                <w:lang w:val="en-GB"/>
              </w:rPr>
            </w:pPr>
            <w:r w:rsidRPr="00AD6806">
              <w:rPr>
                <w:b/>
                <w:bCs/>
                <w:color w:val="FFFFFF" w:themeColor="background1"/>
                <w:sz w:val="18"/>
                <w:szCs w:val="18"/>
                <w:lang w:val="en-GB"/>
              </w:rPr>
              <w:t>ESG Factors Covered</w:t>
            </w:r>
          </w:p>
        </w:tc>
        <w:tc>
          <w:tcPr>
            <w:tcW w:w="1968"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232425" w:themeFill="text1"/>
          </w:tcPr>
          <w:p w14:paraId="3E28C814" w14:textId="77777777" w:rsidR="003F1E75" w:rsidRPr="00AD6806" w:rsidRDefault="003F1E75">
            <w:pPr>
              <w:pStyle w:val="INREVTable"/>
              <w:spacing w:line="240" w:lineRule="auto"/>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lang w:val="en-GB"/>
              </w:rPr>
            </w:pPr>
            <w:r w:rsidRPr="00AD6806">
              <w:rPr>
                <w:b/>
                <w:bCs/>
                <w:color w:val="FFFFFF" w:themeColor="background1"/>
                <w:sz w:val="18"/>
                <w:szCs w:val="18"/>
                <w:lang w:val="en-GB"/>
              </w:rPr>
              <w:t>Applicable</w:t>
            </w:r>
          </w:p>
        </w:tc>
        <w:tc>
          <w:tcPr>
            <w:tcW w:w="2086"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232425" w:themeFill="text1"/>
            <w:vAlign w:val="center"/>
          </w:tcPr>
          <w:p w14:paraId="3D9085FA" w14:textId="77777777" w:rsidR="003F1E75" w:rsidRPr="00AD6806" w:rsidRDefault="003F1E75">
            <w:pPr>
              <w:pStyle w:val="INREVTable"/>
              <w:spacing w:line="240" w:lineRule="auto"/>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lang w:val="en-GB"/>
              </w:rPr>
            </w:pPr>
            <w:r w:rsidRPr="00AD6806">
              <w:rPr>
                <w:b/>
                <w:bCs/>
                <w:color w:val="FFFFFF" w:themeColor="background1"/>
                <w:sz w:val="18"/>
                <w:szCs w:val="18"/>
                <w:lang w:val="en-GB"/>
              </w:rPr>
              <w:t>Objectives/ Targets</w:t>
            </w:r>
          </w:p>
        </w:tc>
        <w:tc>
          <w:tcPr>
            <w:tcW w:w="2267" w:type="dxa"/>
            <w:tcBorders>
              <w:top w:val="nil"/>
              <w:left w:val="single" w:sz="18" w:space="0" w:color="FFFFFF" w:themeColor="background1"/>
              <w:bottom w:val="single" w:sz="18" w:space="0" w:color="FFFFFF" w:themeColor="background1"/>
              <w:right w:val="nil"/>
            </w:tcBorders>
            <w:shd w:val="clear" w:color="auto" w:fill="232425" w:themeFill="text1"/>
            <w:vAlign w:val="center"/>
            <w:hideMark/>
          </w:tcPr>
          <w:p w14:paraId="6C709212" w14:textId="77777777" w:rsidR="003F1E75" w:rsidRPr="00AD6806" w:rsidRDefault="003F1E75">
            <w:pPr>
              <w:pStyle w:val="INREVTable"/>
              <w:spacing w:line="240" w:lineRule="auto"/>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lang w:val="en-GB"/>
              </w:rPr>
            </w:pPr>
            <w:r w:rsidRPr="00AD6806">
              <w:rPr>
                <w:b/>
                <w:bCs/>
                <w:color w:val="FFFFFF" w:themeColor="background1"/>
                <w:sz w:val="18"/>
                <w:szCs w:val="18"/>
                <w:lang w:val="en-GB"/>
              </w:rPr>
              <w:t xml:space="preserve">Policies (if </w:t>
            </w:r>
            <w:proofErr w:type="gramStart"/>
            <w:r w:rsidRPr="00AD6806">
              <w:rPr>
                <w:b/>
                <w:bCs/>
                <w:color w:val="FFFFFF" w:themeColor="background1"/>
                <w:sz w:val="18"/>
                <w:szCs w:val="18"/>
                <w:lang w:val="en-GB"/>
              </w:rPr>
              <w:t>considered)*</w:t>
            </w:r>
            <w:proofErr w:type="gramEnd"/>
          </w:p>
        </w:tc>
      </w:tr>
      <w:tr w:rsidR="00AA068E" w:rsidRPr="00AA068E" w14:paraId="57EE6403" w14:textId="77777777" w:rsidTr="00AD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hideMark/>
          </w:tcPr>
          <w:p w14:paraId="727E3674"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t>Energy Cons</w:t>
            </w:r>
            <w:r w:rsidRPr="008B731D">
              <w:rPr>
                <w:b w:val="0"/>
                <w:bCs w:val="0"/>
                <w:color w:val="auto"/>
                <w:sz w:val="18"/>
                <w:szCs w:val="18"/>
                <w:lang w:val="en-GB"/>
              </w:rPr>
              <w:t xml:space="preserve">umption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EFC0177" w14:textId="77777777" w:rsidR="003F1E75" w:rsidRPr="00AD6806"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sdt>
              <w:sdtPr>
                <w:rPr>
                  <w:rFonts w:cs="Arial"/>
                  <w:sz w:val="18"/>
                  <w:szCs w:val="18"/>
                  <w:lang w:val="en-GB"/>
                </w:rPr>
                <w:id w:val="-387421115"/>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557940348"/>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4D11FDA"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5BFBE24"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r>
      <w:tr w:rsidR="00AA068E" w:rsidRPr="00AA068E" w14:paraId="09DD4F42" w14:textId="77777777" w:rsidTr="00AD68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6F7FA785"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t>GHG Emissions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F4A90C1" w14:textId="77777777" w:rsidR="003F1E75" w:rsidRPr="00AD6806" w:rsidRDefault="00632D73">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sdt>
              <w:sdtPr>
                <w:rPr>
                  <w:rFonts w:cs="Arial"/>
                  <w:sz w:val="18"/>
                  <w:szCs w:val="18"/>
                  <w:lang w:val="en-GB"/>
                </w:rPr>
                <w:id w:val="1298572603"/>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891695828"/>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AA00445" w14:textId="77777777" w:rsidR="003F1E75" w:rsidRPr="00AD6806"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7D0A1D6" w14:textId="77777777" w:rsidR="003F1E75" w:rsidRPr="00AD6806"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p>
        </w:tc>
      </w:tr>
      <w:tr w:rsidR="00AA068E" w:rsidRPr="00AA068E" w14:paraId="6B64DC91" w14:textId="77777777" w:rsidTr="00AD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0A365984"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t>Climate Change – Transition Risks and Opportunities (eg Net zero carbon targets and/or decarbonisation pathways, fossil fuel exposure</w:t>
            </w:r>
            <w:r w:rsidRPr="00AA068E">
              <w:rPr>
                <w:b w:val="0"/>
                <w:bCs w:val="0"/>
                <w:color w:val="auto"/>
                <w:sz w:val="18"/>
                <w:szCs w:val="18"/>
                <w:lang w:val="en-GB"/>
              </w:rPr>
              <w:t xml:space="preserve"> </w:t>
            </w:r>
            <w:r w:rsidRPr="00AD6806">
              <w:rPr>
                <w:b w:val="0"/>
                <w:bCs w:val="0"/>
                <w:color w:val="auto"/>
                <w:sz w:val="18"/>
                <w:szCs w:val="18"/>
                <w:lang w:val="en-GB"/>
              </w:rPr>
              <w:t>(SFDR))</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214DBD1" w14:textId="77777777" w:rsidR="003F1E75" w:rsidRPr="00AD6806"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sdt>
              <w:sdtPr>
                <w:rPr>
                  <w:rFonts w:cs="Arial"/>
                  <w:sz w:val="18"/>
                  <w:szCs w:val="18"/>
                  <w:lang w:val="en-GB"/>
                </w:rPr>
                <w:id w:val="-1783951529"/>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1211112354"/>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541C9F9"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57EE489F"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r>
      <w:tr w:rsidR="00AA068E" w:rsidRPr="00AA068E" w14:paraId="6FB16B13" w14:textId="77777777" w:rsidTr="00AD68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176E9A98"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t>Climate Change – Physical Risks and Opportunities (ie climate resilience)</w:t>
            </w:r>
            <w:r w:rsidRPr="00AA068E">
              <w:rPr>
                <w:b w:val="0"/>
                <w:bCs w:val="0"/>
                <w:color w:val="auto"/>
                <w:sz w:val="18"/>
                <w:szCs w:val="18"/>
                <w:lang w:val="en-GB"/>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92D6CB3" w14:textId="77777777" w:rsidR="003F1E75" w:rsidRPr="00AD6806" w:rsidRDefault="00632D73">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sdt>
              <w:sdtPr>
                <w:rPr>
                  <w:rFonts w:cs="Arial"/>
                  <w:sz w:val="18"/>
                  <w:szCs w:val="18"/>
                  <w:lang w:val="en-GB"/>
                </w:rPr>
                <w:id w:val="-1171876320"/>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1490470345"/>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EAFBA56" w14:textId="77777777" w:rsidR="003F1E75" w:rsidRPr="00AD6806"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68C4EA2" w14:textId="77777777" w:rsidR="003F1E75" w:rsidRPr="00AD6806"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p>
        </w:tc>
      </w:tr>
      <w:tr w:rsidR="00AA068E" w:rsidRPr="00AA068E" w14:paraId="6280A092" w14:textId="77777777" w:rsidTr="00AD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0465AA06"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lastRenderedPageBreak/>
              <w:t>Water Consumption</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B384DDE" w14:textId="77777777" w:rsidR="003F1E75" w:rsidRPr="00AD6806"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sdt>
              <w:sdtPr>
                <w:rPr>
                  <w:rFonts w:cs="Arial"/>
                  <w:sz w:val="18"/>
                  <w:szCs w:val="18"/>
                  <w:lang w:val="en-GB"/>
                </w:rPr>
                <w:id w:val="1566839123"/>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504670942"/>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A102580"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87B6FE5"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r>
      <w:tr w:rsidR="00AA068E" w:rsidRPr="00AA068E" w14:paraId="5901D20F" w14:textId="77777777" w:rsidTr="00AD68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B9CEEF5"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t>Waste</w:t>
            </w:r>
            <w:r w:rsidRPr="00AA068E">
              <w:rPr>
                <w:b w:val="0"/>
                <w:bCs w:val="0"/>
                <w:color w:val="auto"/>
                <w:sz w:val="18"/>
                <w:szCs w:val="18"/>
                <w:lang w:val="en-GB"/>
              </w:rPr>
              <w:t xml:space="preserve"> </w:t>
            </w:r>
            <w:r w:rsidRPr="00AD6806">
              <w:rPr>
                <w:b w:val="0"/>
                <w:bCs w:val="0"/>
                <w:color w:val="auto"/>
                <w:sz w:val="18"/>
                <w:szCs w:val="18"/>
                <w:lang w:val="en-GB"/>
              </w:rPr>
              <w:t>Management</w:t>
            </w:r>
            <w:r w:rsidRPr="00AA068E">
              <w:rPr>
                <w:b w:val="0"/>
                <w:bCs w:val="0"/>
                <w:color w:val="auto"/>
                <w:sz w:val="18"/>
                <w:szCs w:val="18"/>
                <w:lang w:val="en-GB"/>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E8818C0" w14:textId="77777777" w:rsidR="003F1E75" w:rsidRPr="00AD6806" w:rsidRDefault="00632D73">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sdt>
              <w:sdtPr>
                <w:rPr>
                  <w:rFonts w:cs="Arial"/>
                  <w:sz w:val="18"/>
                  <w:szCs w:val="18"/>
                  <w:lang w:val="en-GB"/>
                </w:rPr>
                <w:id w:val="1330949849"/>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361093962"/>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62A5F61" w14:textId="77777777" w:rsidR="003F1E75" w:rsidRPr="00AD6806"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329A0014" w14:textId="77777777" w:rsidR="003F1E75" w:rsidRPr="00AD6806"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p>
        </w:tc>
      </w:tr>
      <w:tr w:rsidR="00AA068E" w:rsidRPr="00AA068E" w14:paraId="754F35CB" w14:textId="77777777" w:rsidTr="00AD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5E47EA3"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t>Biodiversity</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9DB105A" w14:textId="77777777" w:rsidR="003F1E75" w:rsidRPr="00AD6806"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sdt>
              <w:sdtPr>
                <w:rPr>
                  <w:rFonts w:cs="Arial"/>
                  <w:sz w:val="18"/>
                  <w:szCs w:val="18"/>
                  <w:lang w:val="en-GB"/>
                </w:rPr>
                <w:id w:val="-1759979661"/>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799917643"/>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40F1E12"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5301560E"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r>
      <w:tr w:rsidR="00AA068E" w:rsidRPr="00AA068E" w14:paraId="613A036D" w14:textId="77777777" w:rsidTr="00AD68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ACF9D5C"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t>Building</w:t>
            </w:r>
            <w:r w:rsidRPr="00AA068E">
              <w:rPr>
                <w:b w:val="0"/>
                <w:bCs w:val="0"/>
                <w:color w:val="auto"/>
                <w:sz w:val="18"/>
                <w:szCs w:val="18"/>
                <w:lang w:val="en-GB"/>
              </w:rPr>
              <w:t xml:space="preserve"> </w:t>
            </w:r>
            <w:r w:rsidRPr="00AD6806">
              <w:rPr>
                <w:b w:val="0"/>
                <w:bCs w:val="0"/>
                <w:color w:val="auto"/>
                <w:sz w:val="18"/>
                <w:szCs w:val="18"/>
                <w:lang w:val="en-GB"/>
              </w:rPr>
              <w:t>Certificates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9D4D2ED" w14:textId="77777777" w:rsidR="003F1E75" w:rsidRPr="00AD6806" w:rsidRDefault="00632D73">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sdt>
              <w:sdtPr>
                <w:rPr>
                  <w:rFonts w:cs="Arial"/>
                  <w:sz w:val="18"/>
                  <w:szCs w:val="18"/>
                  <w:lang w:val="en-GB"/>
                </w:rPr>
                <w:id w:val="949668977"/>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1944492464"/>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4AC955B" w14:textId="77777777" w:rsidR="003F1E75" w:rsidRPr="00AD6806"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BEA93EF" w14:textId="77777777" w:rsidR="003F1E75" w:rsidRPr="00AD6806"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p>
        </w:tc>
      </w:tr>
      <w:tr w:rsidR="00AA068E" w:rsidRPr="00AA068E" w14:paraId="74BD7F29" w14:textId="77777777" w:rsidTr="00AD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09A25101"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t>Energy Ratings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30A5620" w14:textId="77777777" w:rsidR="003F1E75" w:rsidRPr="00AD6806"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sdt>
              <w:sdtPr>
                <w:rPr>
                  <w:rFonts w:cs="Arial"/>
                  <w:sz w:val="18"/>
                  <w:szCs w:val="18"/>
                  <w:lang w:val="en-GB"/>
                </w:rPr>
                <w:id w:val="-138804791"/>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1006515883"/>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E96DD65"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CB84860"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r>
      <w:tr w:rsidR="00AA068E" w:rsidRPr="00AA068E" w14:paraId="4A592899" w14:textId="77777777" w:rsidTr="00AD68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24C44481"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t xml:space="preserve">Diversity, </w:t>
            </w:r>
            <w:proofErr w:type="gramStart"/>
            <w:r w:rsidRPr="00AD6806">
              <w:rPr>
                <w:b w:val="0"/>
                <w:bCs w:val="0"/>
                <w:color w:val="auto"/>
                <w:sz w:val="18"/>
                <w:szCs w:val="18"/>
                <w:lang w:val="en-GB"/>
              </w:rPr>
              <w:t>Equity</w:t>
            </w:r>
            <w:proofErr w:type="gramEnd"/>
            <w:r w:rsidRPr="00AD6806">
              <w:rPr>
                <w:b w:val="0"/>
                <w:bCs w:val="0"/>
                <w:color w:val="auto"/>
                <w:sz w:val="18"/>
                <w:szCs w:val="18"/>
                <w:lang w:val="en-GB"/>
              </w:rPr>
              <w:t xml:space="preserve"> and Inclusion (DEI)</w:t>
            </w:r>
            <w:r w:rsidRPr="00AA068E">
              <w:rPr>
                <w:b w:val="0"/>
                <w:bCs w:val="0"/>
                <w:color w:val="auto"/>
                <w:sz w:val="18"/>
                <w:szCs w:val="18"/>
                <w:lang w:val="en-GB"/>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884BF0A" w14:textId="77777777" w:rsidR="003F1E75" w:rsidRPr="00AD6806" w:rsidRDefault="00632D73">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sdt>
              <w:sdtPr>
                <w:rPr>
                  <w:rFonts w:cs="Arial"/>
                  <w:sz w:val="18"/>
                  <w:szCs w:val="18"/>
                  <w:lang w:val="en-GB"/>
                </w:rPr>
                <w:id w:val="1424993995"/>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17515511"/>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7A1A29F" w14:textId="77777777" w:rsidR="003F1E75" w:rsidRPr="00AD6806"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4EE88C3F" w14:textId="77777777" w:rsidR="003F1E75" w:rsidRPr="00AD6806"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p>
        </w:tc>
      </w:tr>
      <w:tr w:rsidR="00AA068E" w:rsidRPr="00AA068E" w14:paraId="48BDEFDC" w14:textId="77777777" w:rsidTr="00AD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59775C02"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t>Health, Safety and Wellbeing (HSW)</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3119E2E" w14:textId="77777777" w:rsidR="003F1E75" w:rsidRPr="00AD6806"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sdt>
              <w:sdtPr>
                <w:rPr>
                  <w:rFonts w:cs="Arial"/>
                  <w:sz w:val="18"/>
                  <w:szCs w:val="18"/>
                  <w:lang w:val="en-GB"/>
                </w:rPr>
                <w:id w:val="-2088985622"/>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1113593425"/>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5EE224D"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BA6CAC5"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r>
      <w:tr w:rsidR="00AA068E" w:rsidRPr="00AA068E" w14:paraId="4A0E2385" w14:textId="77777777" w:rsidTr="00AD68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9A7B459"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t>Stakeholder Engagement</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1BE839C" w14:textId="77777777" w:rsidR="003F1E75" w:rsidRPr="00AD6806" w:rsidRDefault="00632D73">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sdt>
              <w:sdtPr>
                <w:rPr>
                  <w:rFonts w:cs="Arial"/>
                  <w:sz w:val="18"/>
                  <w:szCs w:val="18"/>
                  <w:lang w:val="en-GB"/>
                </w:rPr>
                <w:id w:val="1492216688"/>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132793494"/>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4CBEA3D" w14:textId="77777777" w:rsidR="003F1E75" w:rsidRPr="00AD6806"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0DE5F5AA" w14:textId="77777777" w:rsidR="003F1E75" w:rsidRPr="00AD6806"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p>
        </w:tc>
      </w:tr>
      <w:tr w:rsidR="00AA068E" w:rsidRPr="00AA068E" w14:paraId="0E1972EF" w14:textId="77777777" w:rsidTr="00AD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1B7577F7"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t>Employee Development</w:t>
            </w:r>
            <w:r w:rsidRPr="00AA068E">
              <w:rPr>
                <w:b w:val="0"/>
                <w:bCs w:val="0"/>
                <w:color w:val="auto"/>
                <w:sz w:val="18"/>
                <w:szCs w:val="18"/>
                <w:lang w:val="en-GB"/>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487FF9F" w14:textId="77777777" w:rsidR="003F1E75" w:rsidRPr="00AD6806"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sdt>
              <w:sdtPr>
                <w:rPr>
                  <w:rFonts w:cs="Arial"/>
                  <w:sz w:val="18"/>
                  <w:szCs w:val="18"/>
                  <w:lang w:val="en-GB"/>
                </w:rPr>
                <w:id w:val="668680646"/>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1866749221"/>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06635C6"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C29E3EB"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r>
      <w:tr w:rsidR="00AA068E" w:rsidRPr="00AA068E" w14:paraId="2601B9B8" w14:textId="77777777" w:rsidTr="00AD68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015AF606"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t>Human Rights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99CE454" w14:textId="77777777" w:rsidR="003F1E75" w:rsidRPr="00AD6806" w:rsidRDefault="00632D73">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sdt>
              <w:sdtPr>
                <w:rPr>
                  <w:rFonts w:cs="Arial"/>
                  <w:sz w:val="18"/>
                  <w:szCs w:val="18"/>
                  <w:lang w:val="en-GB"/>
                </w:rPr>
                <w:id w:val="877197031"/>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1729484431"/>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2F01B12" w14:textId="77777777" w:rsidR="003F1E75" w:rsidRPr="00AD6806"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404B5B7E" w14:textId="77777777" w:rsidR="003F1E75" w:rsidRPr="00AD6806"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p>
        </w:tc>
      </w:tr>
      <w:tr w:rsidR="00AA068E" w:rsidRPr="00AA068E" w14:paraId="28217958" w14:textId="77777777" w:rsidTr="00AD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2B3E87D6"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t>Social Impact</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8EDD4DE" w14:textId="77777777" w:rsidR="003F1E75" w:rsidRPr="00AD6806"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sdt>
              <w:sdtPr>
                <w:rPr>
                  <w:rFonts w:cs="Arial"/>
                  <w:sz w:val="18"/>
                  <w:szCs w:val="18"/>
                  <w:lang w:val="en-GB"/>
                </w:rPr>
                <w:id w:val="-1620451767"/>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272018993"/>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70BFDFF"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21C0611"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r>
      <w:tr w:rsidR="00AA068E" w:rsidRPr="00AA068E" w14:paraId="1DA7E218" w14:textId="77777777" w:rsidTr="00AD68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2738DD2B"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t>Code of Ethics / Code of Conduct</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B8976F0" w14:textId="77777777" w:rsidR="003F1E75" w:rsidRPr="00AD6806" w:rsidRDefault="00632D73">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sdt>
              <w:sdtPr>
                <w:rPr>
                  <w:rFonts w:cs="Arial"/>
                  <w:sz w:val="18"/>
                  <w:szCs w:val="18"/>
                  <w:lang w:val="en-GB"/>
                </w:rPr>
                <w:id w:val="-2108487085"/>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1575317071"/>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3A4B77E" w14:textId="77777777" w:rsidR="003F1E75" w:rsidRPr="00AD6806"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120429B" w14:textId="77777777" w:rsidR="003F1E75" w:rsidRPr="00AD6806"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rFonts w:cs="Arial"/>
                <w:sz w:val="18"/>
                <w:szCs w:val="18"/>
                <w:lang w:val="en-GB"/>
              </w:rPr>
            </w:pPr>
          </w:p>
        </w:tc>
      </w:tr>
      <w:tr w:rsidR="00AA068E" w:rsidRPr="00AA068E" w14:paraId="35474933" w14:textId="77777777" w:rsidTr="00AD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4C996585" w14:textId="77777777" w:rsidR="003F1E75" w:rsidRPr="00AA068E" w:rsidRDefault="003F1E75">
            <w:pPr>
              <w:pStyle w:val="INREVtablerows"/>
              <w:rPr>
                <w:b w:val="0"/>
                <w:bCs w:val="0"/>
                <w:color w:val="auto"/>
                <w:sz w:val="18"/>
                <w:szCs w:val="18"/>
                <w:lang w:val="en-GB"/>
              </w:rPr>
            </w:pPr>
            <w:r w:rsidRPr="00AD6806">
              <w:rPr>
                <w:b w:val="0"/>
                <w:bCs w:val="0"/>
                <w:color w:val="auto"/>
                <w:sz w:val="18"/>
                <w:szCs w:val="18"/>
                <w:lang w:val="en-GB"/>
              </w:rPr>
              <w:t>Other, please</w:t>
            </w:r>
            <w:r w:rsidRPr="00AA068E">
              <w:rPr>
                <w:b w:val="0"/>
                <w:bCs w:val="0"/>
                <w:color w:val="auto"/>
                <w:sz w:val="18"/>
                <w:szCs w:val="18"/>
                <w:lang w:val="en-GB"/>
              </w:rPr>
              <w:t xml:space="preserve"> </w:t>
            </w:r>
            <w:r w:rsidRPr="00AD6806">
              <w:rPr>
                <w:b w:val="0"/>
                <w:bCs w:val="0"/>
                <w:color w:val="auto"/>
                <w:sz w:val="18"/>
                <w:szCs w:val="18"/>
                <w:lang w:val="en-GB"/>
              </w:rPr>
              <w:t>specify_____</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3D87F00" w14:textId="77777777" w:rsidR="003F1E75" w:rsidRPr="00AD6806"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sdt>
              <w:sdtPr>
                <w:rPr>
                  <w:rFonts w:cs="Arial"/>
                  <w:sz w:val="18"/>
                  <w:szCs w:val="18"/>
                  <w:lang w:val="en-GB"/>
                </w:rPr>
                <w:id w:val="-1648734979"/>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Yes </w:t>
            </w:r>
            <w:sdt>
              <w:sdtPr>
                <w:rPr>
                  <w:rFonts w:cs="Arial"/>
                  <w:sz w:val="18"/>
                  <w:szCs w:val="18"/>
                  <w:lang w:val="en-GB"/>
                </w:rPr>
                <w:id w:val="-582211139"/>
                <w14:checkbox>
                  <w14:checked w14:val="0"/>
                  <w14:checkedState w14:val="2612" w14:font="MS Gothic"/>
                  <w14:uncheckedState w14:val="2610" w14:font="MS Gothic"/>
                </w14:checkbox>
              </w:sdtPr>
              <w:sdtEndPr/>
              <w:sdtContent>
                <w:r w:rsidR="003F1E75" w:rsidRPr="00AD6806">
                  <w:rPr>
                    <w:rFonts w:ascii="Segoe UI Symbol" w:hAnsi="Segoe UI Symbol" w:cs="Segoe UI Symbol"/>
                    <w:sz w:val="18"/>
                    <w:szCs w:val="18"/>
                    <w:lang w:val="en-GB"/>
                  </w:rPr>
                  <w:t>☐</w:t>
                </w:r>
              </w:sdtContent>
            </w:sdt>
            <w:r w:rsidR="003F1E75" w:rsidRPr="00AD6806">
              <w:rPr>
                <w:rFonts w:cs="Arial"/>
                <w:sz w:val="18"/>
                <w:szCs w:val="18"/>
                <w:lang w:val="en-GB"/>
              </w:rPr>
              <w:t xml:space="preserve"> No</w:t>
            </w:r>
          </w:p>
        </w:tc>
        <w:tc>
          <w:tcPr>
            <w:tcW w:w="20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38CFB1E"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c>
          <w:tcPr>
            <w:tcW w:w="2267"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28A78C1" w14:textId="77777777" w:rsidR="003F1E75" w:rsidRPr="00AD6806"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lang w:val="en-GB"/>
              </w:rPr>
            </w:pPr>
          </w:p>
        </w:tc>
      </w:tr>
    </w:tbl>
    <w:p w14:paraId="0ACFEF24" w14:textId="77777777" w:rsidR="003F1E75" w:rsidRPr="00AD6806" w:rsidRDefault="003F1E75" w:rsidP="003F1E75">
      <w:pPr>
        <w:pStyle w:val="Inspring"/>
        <w:ind w:left="0" w:firstLine="0"/>
        <w:rPr>
          <w:i/>
          <w:iCs/>
          <w:sz w:val="18"/>
          <w:szCs w:val="22"/>
          <w:lang w:val="en-GB"/>
        </w:rPr>
      </w:pPr>
      <w:r w:rsidRPr="00AA068E">
        <w:rPr>
          <w:lang w:val="en-GB"/>
        </w:rPr>
        <w:t>*</w:t>
      </w:r>
      <w:r w:rsidRPr="00AD6806">
        <w:rPr>
          <w:i/>
          <w:iCs/>
          <w:sz w:val="18"/>
          <w:szCs w:val="22"/>
          <w:lang w:val="en-GB"/>
        </w:rPr>
        <w:t>Some or all the policies which operate within the organisation of the investment manager may be adopted by the vehicle concerned.</w:t>
      </w:r>
    </w:p>
    <w:p w14:paraId="6615E1BC" w14:textId="77777777" w:rsidR="003F1E75" w:rsidRPr="00AA068E" w:rsidRDefault="003F1E75" w:rsidP="003F1E75">
      <w:pPr>
        <w:pStyle w:val="Inspring"/>
        <w:ind w:left="0" w:firstLine="0"/>
        <w:rPr>
          <w:lang w:val="en-GB"/>
        </w:rPr>
      </w:pPr>
    </w:p>
    <w:p w14:paraId="7081E932" w14:textId="77777777" w:rsidR="003F1E75" w:rsidRPr="00AA068E" w:rsidRDefault="003F1E75" w:rsidP="003F1E75">
      <w:pPr>
        <w:pStyle w:val="Inspring"/>
        <w:rPr>
          <w:lang w:val="en-GB"/>
        </w:rPr>
      </w:pPr>
      <w:r w:rsidRPr="00AA068E">
        <w:rPr>
          <w:lang w:val="en-GB"/>
        </w:rPr>
        <w:t>2.2.1.2</w:t>
      </w:r>
      <w:r w:rsidRPr="00AA068E">
        <w:rPr>
          <w:lang w:val="en-GB"/>
        </w:rPr>
        <w:tab/>
      </w:r>
      <w:r w:rsidRPr="00AD6806">
        <w:rPr>
          <w:lang w:val="en-GB"/>
        </w:rPr>
        <w:t>Please provide (in the Data Room) a copy of the ESG policies (including code of ethics) by which both the vehicle and the investment manager adhere</w:t>
      </w:r>
      <w:r w:rsidRPr="00AA068E">
        <w:rPr>
          <w:lang w:val="en-GB"/>
        </w:rPr>
        <w:t>.</w:t>
      </w:r>
    </w:p>
    <w:p w14:paraId="42DC25B0" w14:textId="77777777" w:rsidR="003F1E75" w:rsidRPr="00AA068E" w:rsidRDefault="003F1E75" w:rsidP="003F1E75">
      <w:pPr>
        <w:pStyle w:val="Inspring"/>
        <w:rPr>
          <w:lang w:val="en-GB"/>
        </w:rPr>
      </w:pPr>
    </w:p>
    <w:p w14:paraId="6E774A07" w14:textId="7846EB15" w:rsidR="003F1E75" w:rsidRPr="00AA068E" w:rsidRDefault="003F1E75" w:rsidP="00E83789">
      <w:pPr>
        <w:pStyle w:val="Inspring"/>
        <w:rPr>
          <w:lang w:val="en-GB"/>
        </w:rPr>
      </w:pPr>
      <w:r w:rsidRPr="00AA068E">
        <w:rPr>
          <w:lang w:val="en-GB"/>
        </w:rPr>
        <w:t>2.2.1.3</w:t>
      </w:r>
      <w:r w:rsidRPr="00AA068E">
        <w:rPr>
          <w:lang w:val="en-GB"/>
        </w:rPr>
        <w:tab/>
      </w:r>
      <w:r w:rsidRPr="00AD6806">
        <w:rPr>
          <w:lang w:val="en-GB"/>
        </w:rPr>
        <w:t>Does this vehicle use IT solutions (eg energy storage, decentralised energy generation systems or collect and store ESG data for monitoring performance and reporting) to achieve its ESG strategy and objectives? If yes, explain how IT solutions are applied in implementing the ESG strategy and which tools and platforms are used at asset level</w:t>
      </w:r>
      <w:r w:rsidRPr="00AA068E">
        <w:rPr>
          <w:lang w:val="en-GB"/>
        </w:rPr>
        <w:t>.</w:t>
      </w:r>
    </w:p>
    <w:p w14:paraId="715FE680" w14:textId="77777777" w:rsidR="003F1E75" w:rsidRPr="00AA068E" w:rsidRDefault="003F1E75" w:rsidP="003F1E7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89F69F" w14:textId="77777777" w:rsidR="001A78CF" w:rsidRPr="00AA068E" w:rsidRDefault="001A78CF">
      <w:pPr>
        <w:tabs>
          <w:tab w:val="clear" w:pos="765"/>
        </w:tabs>
        <w:spacing w:line="240" w:lineRule="auto"/>
        <w:rPr>
          <w:rFonts w:eastAsiaTheme="minorEastAsia" w:cs="Arial"/>
          <w:b/>
          <w:szCs w:val="20"/>
        </w:rPr>
      </w:pPr>
      <w:r w:rsidRPr="00AA068E">
        <w:rPr>
          <w:b/>
        </w:rPr>
        <w:br w:type="page"/>
      </w:r>
    </w:p>
    <w:p w14:paraId="071AB55D" w14:textId="77777777" w:rsidR="003F1E75" w:rsidRPr="00AA068E" w:rsidRDefault="003F1E75" w:rsidP="003F1E75">
      <w:pPr>
        <w:pStyle w:val="INREVtablerows"/>
        <w:rPr>
          <w:b/>
          <w:color w:val="auto"/>
          <w:lang w:val="en-GB"/>
        </w:rPr>
      </w:pPr>
      <w:r w:rsidRPr="00AA068E">
        <w:rPr>
          <w:b/>
          <w:color w:val="auto"/>
          <w:lang w:val="en-GB"/>
        </w:rPr>
        <w:lastRenderedPageBreak/>
        <w:t>2.2.2</w:t>
      </w:r>
      <w:r w:rsidRPr="00AA068E">
        <w:rPr>
          <w:b/>
          <w:color w:val="auto"/>
          <w:lang w:val="en-GB"/>
        </w:rPr>
        <w:tab/>
      </w:r>
      <w:r w:rsidRPr="00AD6806">
        <w:rPr>
          <w:rFonts w:eastAsia="Times New Roman" w:cs="Times New Roman"/>
          <w:b/>
          <w:bCs/>
          <w:color w:val="auto"/>
          <w:szCs w:val="24"/>
          <w:lang w:val="en-GB"/>
        </w:rPr>
        <w:t>ESG Governance</w:t>
      </w:r>
    </w:p>
    <w:p w14:paraId="070603AD" w14:textId="77777777" w:rsidR="00A104BF" w:rsidRPr="00AA068E" w:rsidRDefault="00A104BF" w:rsidP="00A104BF">
      <w:pPr>
        <w:pStyle w:val="Inspring"/>
        <w:ind w:left="720" w:firstLine="0"/>
        <w:rPr>
          <w:lang w:val="en-GB"/>
        </w:rPr>
      </w:pPr>
    </w:p>
    <w:p w14:paraId="0CC7CA5C" w14:textId="05492678" w:rsidR="00A104BF" w:rsidRPr="00AA068E" w:rsidRDefault="00A104BF" w:rsidP="00A104BF">
      <w:pPr>
        <w:pStyle w:val="Inspring"/>
        <w:numPr>
          <w:ilvl w:val="3"/>
          <w:numId w:val="21"/>
        </w:numPr>
        <w:rPr>
          <w:lang w:val="en-GB"/>
        </w:rPr>
      </w:pPr>
      <w:r w:rsidRPr="00AD6806">
        <w:rPr>
          <w:lang w:val="en-GB"/>
        </w:rPr>
        <w:t xml:space="preserve">Describe the governance framework in relation to monitoring and managing the ESG strategy and objectives. </w:t>
      </w:r>
      <w:r w:rsidRPr="00AA068E">
        <w:rPr>
          <w:lang w:val="en-GB"/>
        </w:rPr>
        <w:t>Please specify the team/person responsible for coordinating the management of ESG performance r</w:t>
      </w:r>
      <w:r w:rsidRPr="00AD6806">
        <w:rPr>
          <w:lang w:val="en-GB"/>
        </w:rPr>
        <w:t>egarding the risks and opportunities at vehicle and/or organisation level. (eg Board of directors, executive management, senior-level professionals, a specific committee / a dedicated role responsible for ESG, teams/employees for whom ESG aspects are among their responsibilities, external consultants etc.) (Reference to INREV Governance and Sustainability Guidelines</w:t>
      </w:r>
      <w:r w:rsidRPr="00AA068E">
        <w:rPr>
          <w:lang w:val="en-GB"/>
        </w:rPr>
        <w:t>)</w:t>
      </w:r>
    </w:p>
    <w:p w14:paraId="3E7DF0CA" w14:textId="6D42E7BA" w:rsidR="003F1E75" w:rsidRPr="00AA068E" w:rsidRDefault="003F1E75" w:rsidP="00A104BF">
      <w:pPr>
        <w:pStyle w:val="Inspring"/>
        <w:ind w:left="0" w:firstLine="0"/>
        <w:rPr>
          <w:lang w:val="en-GB"/>
        </w:rPr>
      </w:pPr>
      <w:bookmarkStart w:id="150" w:name="_Hlk104216460"/>
    </w:p>
    <w:p w14:paraId="008B4124" w14:textId="77777777" w:rsidR="003F1E75" w:rsidRPr="00AA068E" w:rsidRDefault="003F1E75" w:rsidP="003F1E7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84122F" w14:textId="77777777" w:rsidR="003F1E75" w:rsidRPr="00AA068E" w:rsidRDefault="003F1E75" w:rsidP="003F1E75">
      <w:pPr>
        <w:pStyle w:val="Inspring"/>
        <w:ind w:left="720" w:firstLine="0"/>
        <w:rPr>
          <w:lang w:val="en-GB"/>
        </w:rPr>
      </w:pPr>
    </w:p>
    <w:bookmarkEnd w:id="150"/>
    <w:p w14:paraId="1E2F4DD2" w14:textId="430A4685" w:rsidR="003F1E75" w:rsidRPr="00AA068E" w:rsidRDefault="003F1E75" w:rsidP="00865176">
      <w:pPr>
        <w:pStyle w:val="Inspring"/>
        <w:numPr>
          <w:ilvl w:val="3"/>
          <w:numId w:val="21"/>
        </w:numPr>
        <w:rPr>
          <w:lang w:val="en-GB"/>
        </w:rPr>
      </w:pPr>
      <w:r w:rsidRPr="00AD6806">
        <w:rPr>
          <w:lang w:val="en-GB"/>
        </w:rPr>
        <w:t>Explain whether the investment manager</w:t>
      </w:r>
      <w:r w:rsidR="005F13F8" w:rsidRPr="00AD6806">
        <w:rPr>
          <w:lang w:val="en-GB"/>
        </w:rPr>
        <w:t>’</w:t>
      </w:r>
      <w:r w:rsidRPr="00AD6806">
        <w:rPr>
          <w:lang w:val="en-GB"/>
        </w:rPr>
        <w:t>s remuneration takes into consideration the vehicle’s ESG performance. Are there KPIs for vehicle staff to achieve overall ESG objectives, and if so, how are they identified and measured</w:t>
      </w:r>
      <w:r w:rsidRPr="00AA068E">
        <w:rPr>
          <w:lang w:val="en-GB"/>
        </w:rPr>
        <w:t>?</w:t>
      </w:r>
    </w:p>
    <w:p w14:paraId="17C9236B" w14:textId="77777777" w:rsidR="003F1E75" w:rsidRPr="00AA068E" w:rsidRDefault="003F1E75" w:rsidP="003F1E7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0E8CDA" w14:textId="77777777" w:rsidR="005E5992" w:rsidRPr="00AA068E" w:rsidRDefault="005E5992" w:rsidP="005E5992">
      <w:pPr>
        <w:pStyle w:val="Inspring"/>
        <w:ind w:left="720" w:firstLine="0"/>
        <w:rPr>
          <w:lang w:val="en-GB"/>
        </w:rPr>
      </w:pPr>
    </w:p>
    <w:p w14:paraId="5E3E3B45" w14:textId="05D93252" w:rsidR="005E5992" w:rsidRPr="00AA068E" w:rsidRDefault="005E5992" w:rsidP="005E5992">
      <w:pPr>
        <w:pStyle w:val="Inspring"/>
        <w:numPr>
          <w:ilvl w:val="3"/>
          <w:numId w:val="21"/>
        </w:numPr>
        <w:rPr>
          <w:lang w:val="en-GB"/>
        </w:rPr>
      </w:pPr>
      <w:r w:rsidRPr="00AD6806">
        <w:rPr>
          <w:lang w:val="en-GB"/>
        </w:rPr>
        <w:t xml:space="preserve">Describe </w:t>
      </w:r>
      <w:r w:rsidR="000D3BA3" w:rsidRPr="00AD6806">
        <w:rPr>
          <w:lang w:val="en-GB"/>
        </w:rPr>
        <w:t>your processes to monitor ESG objectives and targets</w:t>
      </w:r>
      <w:r w:rsidR="00975731" w:rsidRPr="00AD6806">
        <w:rPr>
          <w:lang w:val="en-GB"/>
        </w:rPr>
        <w:t xml:space="preserve">. Do you engage with </w:t>
      </w:r>
      <w:r w:rsidR="0016349F" w:rsidRPr="00AD6806">
        <w:rPr>
          <w:lang w:val="en-GB"/>
        </w:rPr>
        <w:t>borrowers in t</w:t>
      </w:r>
      <w:r w:rsidR="00CD73FB" w:rsidRPr="00AD6806">
        <w:rPr>
          <w:lang w:val="en-GB"/>
        </w:rPr>
        <w:t>he loan structuring and post-closing (eg, green loan, sustainability-linked loan</w:t>
      </w:r>
      <w:r w:rsidR="0016349F" w:rsidRPr="00AD6806">
        <w:rPr>
          <w:lang w:val="en-GB"/>
        </w:rPr>
        <w:t>)</w:t>
      </w:r>
      <w:r w:rsidR="004B37CE" w:rsidRPr="00AA068E">
        <w:rPr>
          <w:lang w:val="en-GB"/>
        </w:rPr>
        <w:t>?</w:t>
      </w:r>
    </w:p>
    <w:p w14:paraId="1474A920" w14:textId="77777777" w:rsidR="005E5992" w:rsidRPr="00AA068E" w:rsidRDefault="005E5992" w:rsidP="005E599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88E90B" w14:textId="77777777" w:rsidR="005E5992" w:rsidRPr="00AA068E" w:rsidRDefault="005E5992" w:rsidP="005E5992">
      <w:pPr>
        <w:rPr>
          <w:b/>
          <w:bCs/>
        </w:rPr>
      </w:pPr>
    </w:p>
    <w:p w14:paraId="36BB9C0D" w14:textId="77BA5AC7" w:rsidR="005F13F8" w:rsidRPr="00AD6806" w:rsidRDefault="005F13F8" w:rsidP="002D0218">
      <w:pPr>
        <w:pStyle w:val="INREVtablerows"/>
        <w:numPr>
          <w:ilvl w:val="2"/>
          <w:numId w:val="21"/>
        </w:numPr>
        <w:rPr>
          <w:rFonts w:eastAsia="Times New Roman" w:cs="Times New Roman"/>
          <w:b/>
          <w:bCs/>
          <w:color w:val="auto"/>
          <w:szCs w:val="24"/>
          <w:lang w:val="en-GB"/>
        </w:rPr>
      </w:pPr>
      <w:r w:rsidRPr="00AD6806">
        <w:rPr>
          <w:rFonts w:eastAsia="Times New Roman" w:cs="Times New Roman"/>
          <w:b/>
          <w:bCs/>
          <w:color w:val="auto"/>
          <w:szCs w:val="24"/>
          <w:lang w:val="en-GB"/>
        </w:rPr>
        <w:t>ESG Targets and Performance</w:t>
      </w:r>
    </w:p>
    <w:p w14:paraId="0BFF659D" w14:textId="77777777" w:rsidR="004211C0" w:rsidRPr="00AA068E" w:rsidRDefault="004211C0" w:rsidP="004211C0">
      <w:pPr>
        <w:pStyle w:val="Inspring"/>
        <w:ind w:left="0" w:firstLine="0"/>
        <w:rPr>
          <w:lang w:val="en-GB"/>
        </w:rPr>
      </w:pPr>
    </w:p>
    <w:p w14:paraId="4A2863D4" w14:textId="4000997A" w:rsidR="00531A6C" w:rsidRPr="00AD6806" w:rsidRDefault="00531A6C" w:rsidP="00A56CF0">
      <w:pPr>
        <w:pStyle w:val="Inspring"/>
        <w:numPr>
          <w:ilvl w:val="3"/>
          <w:numId w:val="21"/>
        </w:numPr>
        <w:rPr>
          <w:lang w:val="en-GB"/>
        </w:rPr>
      </w:pPr>
      <w:r w:rsidRPr="00AD6806">
        <w:rPr>
          <w:lang w:val="en-GB"/>
        </w:rPr>
        <w:t>Does the vehicle have specific targets to achieve its ESG strategy and objectives? If yes, explain the process for identifying the specific targets and how performance against the targets is assessed. (Related to the vehicle fact sheet and question 1.2.1 and table in question 2.2.1.1)</w:t>
      </w:r>
    </w:p>
    <w:p w14:paraId="439A3A24" w14:textId="77777777" w:rsidR="003F1E75" w:rsidRPr="00AA068E"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EB55C9C" w14:textId="77777777" w:rsidR="003F1E75" w:rsidRPr="00AA068E" w:rsidRDefault="003F1E75" w:rsidP="003F1E75">
      <w:pPr>
        <w:pStyle w:val="Inspring"/>
        <w:ind w:left="720" w:firstLine="0"/>
        <w:rPr>
          <w:lang w:val="en-GB"/>
        </w:rPr>
      </w:pPr>
    </w:p>
    <w:p w14:paraId="5EAE84DE" w14:textId="0D9FB2A0" w:rsidR="003F1E75" w:rsidRPr="00AD6806" w:rsidRDefault="003F1E75" w:rsidP="002D0218">
      <w:pPr>
        <w:pStyle w:val="Inspring"/>
        <w:numPr>
          <w:ilvl w:val="3"/>
          <w:numId w:val="21"/>
        </w:numPr>
        <w:rPr>
          <w:lang w:val="en-GB"/>
        </w:rPr>
      </w:pPr>
      <w:r w:rsidRPr="00AD6806">
        <w:rPr>
          <w:lang w:val="en-GB"/>
        </w:rPr>
        <w:t>Please describe whether the assessment of ESG factors is integrated into the investment processes of the vehicle. Indicate the consequences of achieving or not achieving the target KPIs at vehicle level.</w:t>
      </w:r>
    </w:p>
    <w:p w14:paraId="682C1B54" w14:textId="77777777" w:rsidR="003F1E75" w:rsidRPr="00AA068E"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F2147D1" w14:textId="77777777" w:rsidR="003F1E75" w:rsidRPr="00AA068E" w:rsidRDefault="003F1E75" w:rsidP="003F1E75">
      <w:pPr>
        <w:pStyle w:val="Inspring"/>
        <w:ind w:left="0" w:firstLine="0"/>
        <w:rPr>
          <w:lang w:val="en-GB"/>
        </w:rPr>
      </w:pPr>
    </w:p>
    <w:p w14:paraId="3ACD291E" w14:textId="3760C2D5" w:rsidR="003F1E75" w:rsidRPr="00AA068E" w:rsidRDefault="003F1E75" w:rsidP="002D0218">
      <w:pPr>
        <w:pStyle w:val="Inspring"/>
        <w:numPr>
          <w:ilvl w:val="3"/>
          <w:numId w:val="21"/>
        </w:numPr>
        <w:rPr>
          <w:lang w:val="en-GB"/>
        </w:rPr>
      </w:pPr>
      <w:r w:rsidRPr="00AD6806">
        <w:rPr>
          <w:lang w:val="en-GB"/>
        </w:rPr>
        <w:t xml:space="preserve">Do you submit data to sustainability performance benchmarks? (Related to the vehicle fact sheet) If so, please provide details; what is the year of last participation, latest score and/or the targeted score at stabilisation point (if available), region/subsector of the vehicle? </w:t>
      </w:r>
    </w:p>
    <w:p w14:paraId="6BAF380A" w14:textId="77777777" w:rsidR="003F1E75" w:rsidRPr="00AA068E" w:rsidRDefault="003F1E75" w:rsidP="003F1E7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C05D729" w14:textId="77777777" w:rsidR="003F1E75" w:rsidRPr="00AA068E" w:rsidRDefault="003F1E75" w:rsidP="003F1E75">
      <w:pPr>
        <w:pStyle w:val="Inspring"/>
        <w:ind w:left="720" w:firstLine="0"/>
        <w:rPr>
          <w:lang w:val="en-GB"/>
        </w:rPr>
      </w:pPr>
    </w:p>
    <w:p w14:paraId="471C1FBA" w14:textId="77777777" w:rsidR="003F1E75" w:rsidRPr="00AD6806" w:rsidRDefault="003F1E75" w:rsidP="002D0218">
      <w:pPr>
        <w:pStyle w:val="Inspring"/>
        <w:numPr>
          <w:ilvl w:val="3"/>
          <w:numId w:val="21"/>
        </w:numPr>
        <w:rPr>
          <w:lang w:val="en-GB"/>
        </w:rPr>
      </w:pPr>
      <w:r w:rsidRPr="00AD6806">
        <w:rPr>
          <w:lang w:val="en-GB"/>
        </w:rPr>
        <w:t xml:space="preserve">If the vehicle does not participate in sustainability performance benchmarks, please indicate if such participation is in its ESG action plans. What is the expected year for first participation? </w:t>
      </w:r>
    </w:p>
    <w:p w14:paraId="1CFA08A0" w14:textId="77777777" w:rsidR="003F1E75" w:rsidRPr="00AA068E" w:rsidRDefault="003F1E75" w:rsidP="003F1E7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29A4BD" w14:textId="77777777" w:rsidR="003F1E75" w:rsidRPr="00AA068E" w:rsidRDefault="003F1E75" w:rsidP="003F1E75">
      <w:pPr>
        <w:pStyle w:val="Inspring"/>
        <w:ind w:left="720" w:firstLine="0"/>
        <w:rPr>
          <w:lang w:val="en-GB"/>
        </w:rPr>
      </w:pPr>
    </w:p>
    <w:p w14:paraId="3BA1AC7E" w14:textId="77777777" w:rsidR="003F1E75" w:rsidRPr="00AA068E" w:rsidRDefault="003F1E75" w:rsidP="002D0218">
      <w:pPr>
        <w:pStyle w:val="Inspring"/>
        <w:numPr>
          <w:ilvl w:val="3"/>
          <w:numId w:val="21"/>
        </w:numPr>
        <w:rPr>
          <w:lang w:val="en-GB"/>
        </w:rPr>
      </w:pPr>
      <w:r w:rsidRPr="00AD6806">
        <w:rPr>
          <w:lang w:val="en-GB"/>
        </w:rPr>
        <w:lastRenderedPageBreak/>
        <w:t xml:space="preserve">If a performance benchmark score is not available, provide an overview of the targets and performance for the key ESG factors in Appendix IV. </w:t>
      </w:r>
    </w:p>
    <w:p w14:paraId="446342B4" w14:textId="77777777" w:rsidR="003F1E75" w:rsidRPr="00AD6806" w:rsidRDefault="003F1E75" w:rsidP="003F1E75">
      <w:pPr>
        <w:pStyle w:val="Inspring"/>
        <w:ind w:left="720" w:firstLine="0"/>
        <w:rPr>
          <w:lang w:val="en-GB"/>
        </w:rPr>
      </w:pPr>
    </w:p>
    <w:p w14:paraId="2F02C091" w14:textId="77777777" w:rsidR="003F1E75" w:rsidRPr="00AA068E" w:rsidRDefault="003F1E75" w:rsidP="003F1E75">
      <w:pPr>
        <w:pStyle w:val="Inspring"/>
        <w:ind w:left="720" w:firstLine="0"/>
        <w:rPr>
          <w:lang w:val="en-GB"/>
        </w:rPr>
      </w:pPr>
      <w:r w:rsidRPr="00AD6806">
        <w:rPr>
          <w:lang w:val="en-GB"/>
        </w:rPr>
        <w:t xml:space="preserve">Specify whether an assessment is applied to measure the performance of the vehicle on the ESG factors over time and what indicators are used to measure ESG performances. Based on the indicators specified, provide the vehicle’s </w:t>
      </w:r>
      <w:proofErr w:type="gramStart"/>
      <w:r w:rsidRPr="00AD6806">
        <w:rPr>
          <w:lang w:val="en-GB"/>
        </w:rPr>
        <w:t>current status</w:t>
      </w:r>
      <w:proofErr w:type="gramEnd"/>
      <w:r w:rsidRPr="00AD6806">
        <w:rPr>
          <w:lang w:val="en-GB"/>
        </w:rPr>
        <w:t xml:space="preserve"> and targets, if possible. (Related to question 2.2.1.1</w:t>
      </w:r>
      <w:r w:rsidRPr="00AA068E">
        <w:rPr>
          <w:lang w:val="en-GB"/>
        </w:rPr>
        <w:t>)</w:t>
      </w:r>
    </w:p>
    <w:p w14:paraId="17A257F7" w14:textId="77777777" w:rsidR="003F1E75" w:rsidRPr="00AA068E" w:rsidRDefault="003F1E75" w:rsidP="003F1E75">
      <w:pPr>
        <w:pStyle w:val="Inspring"/>
        <w:rPr>
          <w:lang w:val="en-GB"/>
        </w:rPr>
      </w:pPr>
    </w:p>
    <w:p w14:paraId="64B114AC" w14:textId="43CD2BE5" w:rsidR="005F13F8" w:rsidRPr="00AD6806" w:rsidRDefault="005F13F8" w:rsidP="002D0218">
      <w:pPr>
        <w:pStyle w:val="INREVtablerows"/>
        <w:numPr>
          <w:ilvl w:val="2"/>
          <w:numId w:val="21"/>
        </w:numPr>
        <w:rPr>
          <w:rFonts w:eastAsia="Times New Roman" w:cs="Times New Roman"/>
          <w:b/>
          <w:bCs/>
          <w:color w:val="auto"/>
          <w:szCs w:val="24"/>
          <w:lang w:val="en-GB"/>
        </w:rPr>
      </w:pPr>
      <w:r w:rsidRPr="00AD6806">
        <w:rPr>
          <w:rFonts w:eastAsia="Times New Roman" w:cs="Times New Roman"/>
          <w:b/>
          <w:bCs/>
          <w:color w:val="auto"/>
          <w:szCs w:val="24"/>
          <w:lang w:val="en-GB"/>
        </w:rPr>
        <w:t>ESG Risks and Opportunities</w:t>
      </w:r>
    </w:p>
    <w:p w14:paraId="2E9DAD34" w14:textId="77777777" w:rsidR="005F13F8" w:rsidRPr="00AA068E" w:rsidRDefault="005F13F8" w:rsidP="005F13F8">
      <w:pPr>
        <w:pStyle w:val="Inspring"/>
        <w:rPr>
          <w:lang w:val="en-GB"/>
        </w:rPr>
      </w:pPr>
    </w:p>
    <w:p w14:paraId="0EE26B82" w14:textId="105057F4" w:rsidR="003F1E75" w:rsidRPr="00AD6806" w:rsidRDefault="003F1E75" w:rsidP="00F43B6D">
      <w:pPr>
        <w:pStyle w:val="Inspring"/>
        <w:numPr>
          <w:ilvl w:val="3"/>
          <w:numId w:val="21"/>
        </w:numPr>
        <w:rPr>
          <w:lang w:val="en-GB"/>
        </w:rPr>
      </w:pPr>
      <w:r w:rsidRPr="00AD6806">
        <w:rPr>
          <w:lang w:val="en-GB"/>
        </w:rPr>
        <w:t>Does the investment manager have a process for regularly assessing and monitoring the risks and/or opportunities associated with the vehicle’s impact on the environment and society which could have a material effect on the vehicle's financial performance? If yes, please indicate how often these aspects are reviewed and how the identified risks and opportunities affect the allocation of assets in existing/potential investment opportunities.</w:t>
      </w:r>
    </w:p>
    <w:p w14:paraId="1F431D71" w14:textId="77777777" w:rsidR="003F1E75" w:rsidRPr="00AA068E"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CCD28E7" w14:textId="77777777" w:rsidR="003F1E75" w:rsidRPr="00AD6806" w:rsidRDefault="003F1E75" w:rsidP="002D0218">
      <w:pPr>
        <w:pStyle w:val="Inspring"/>
        <w:numPr>
          <w:ilvl w:val="3"/>
          <w:numId w:val="21"/>
        </w:numPr>
        <w:rPr>
          <w:lang w:val="en-GB"/>
        </w:rPr>
      </w:pPr>
      <w:r w:rsidRPr="00AD6806">
        <w:rPr>
          <w:lang w:val="en-GB"/>
        </w:rPr>
        <w:t>Describe the current and anticipated ESG risks and/or opportunities within the standing portfolio as well as how they are assessed for the future acquisitions. Specify the ESG topics covered within the assessment and explain the impact of these risks and opportunities on returns.</w:t>
      </w:r>
    </w:p>
    <w:p w14:paraId="15A7103E" w14:textId="77777777" w:rsidR="003F1E75" w:rsidRPr="00AA068E"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526EAC6" w14:textId="77777777" w:rsidR="003F1E75" w:rsidRPr="00AA068E" w:rsidRDefault="003F1E75" w:rsidP="003F1E75">
      <w:pPr>
        <w:pStyle w:val="Inspring"/>
        <w:rPr>
          <w:lang w:val="en-GB"/>
        </w:rPr>
      </w:pPr>
    </w:p>
    <w:p w14:paraId="01097604" w14:textId="77777777" w:rsidR="003F1E75" w:rsidRPr="00AD6806" w:rsidRDefault="003F1E75" w:rsidP="002D0218">
      <w:pPr>
        <w:pStyle w:val="Inspring"/>
        <w:numPr>
          <w:ilvl w:val="3"/>
          <w:numId w:val="21"/>
        </w:numPr>
        <w:rPr>
          <w:lang w:val="en-GB"/>
        </w:rPr>
      </w:pPr>
      <w:r w:rsidRPr="00AD6806">
        <w:rPr>
          <w:lang w:val="en-GB"/>
        </w:rPr>
        <w:t xml:space="preserve">Describe the current and anticipated risks and/or opportunities of climate change within the standing portfolio/assets, including the assessed potential financial, </w:t>
      </w:r>
      <w:proofErr w:type="gramStart"/>
      <w:r w:rsidRPr="00AD6806">
        <w:rPr>
          <w:lang w:val="en-GB"/>
        </w:rPr>
        <w:t>commercial</w:t>
      </w:r>
      <w:proofErr w:type="gramEnd"/>
      <w:r w:rsidRPr="00AD6806">
        <w:rPr>
          <w:lang w:val="en-GB"/>
        </w:rPr>
        <w:t xml:space="preserve"> or legal impacts on this investment.  Explain the impact of these risks and opportunities on returns.</w:t>
      </w:r>
    </w:p>
    <w:p w14:paraId="3D578F77" w14:textId="77777777" w:rsidR="003F1E75" w:rsidRPr="00AD6806" w:rsidRDefault="003F1E75" w:rsidP="003F1E75">
      <w:pPr>
        <w:pStyle w:val="INREVNormal"/>
        <w:ind w:firstLine="709"/>
        <w:rPr>
          <w:rFonts w:eastAsia="Times New Roman" w:cs="Times New Roman"/>
          <w:szCs w:val="24"/>
          <w:lang w:val="en-GB"/>
        </w:rPr>
      </w:pPr>
      <w:r w:rsidRPr="00AD6806">
        <w:rPr>
          <w:rFonts w:eastAsia="Times New Roman" w:cs="Times New Roman"/>
          <w:szCs w:val="24"/>
          <w:lang w:val="en-GB"/>
        </w:rPr>
        <w:t xml:space="preserve">Physical risks:  </w:t>
      </w:r>
    </w:p>
    <w:p w14:paraId="632795DB" w14:textId="77777777" w:rsidR="003F1E75" w:rsidRPr="00AA068E"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0ACD34C" w14:textId="77777777" w:rsidR="003F1E75" w:rsidRPr="00AD6806" w:rsidRDefault="003F1E75" w:rsidP="003F1E75">
      <w:pPr>
        <w:pStyle w:val="INREVNormal"/>
        <w:ind w:firstLine="709"/>
        <w:rPr>
          <w:rFonts w:eastAsia="Times New Roman" w:cs="Times New Roman"/>
          <w:szCs w:val="24"/>
          <w:lang w:val="en-GB"/>
        </w:rPr>
      </w:pPr>
      <w:r w:rsidRPr="00AD6806">
        <w:rPr>
          <w:rFonts w:eastAsia="Times New Roman" w:cs="Times New Roman"/>
          <w:szCs w:val="24"/>
          <w:lang w:val="en-GB"/>
        </w:rPr>
        <w:t xml:space="preserve">Transition risks:  </w:t>
      </w:r>
    </w:p>
    <w:p w14:paraId="0132AAD5" w14:textId="77777777" w:rsidR="003F1E75" w:rsidRPr="00AA068E"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FD064E8" w14:textId="77777777" w:rsidR="003F1E75" w:rsidRPr="00AA068E" w:rsidRDefault="003F1E75" w:rsidP="003F1E75">
      <w:pPr>
        <w:pStyle w:val="Inspring"/>
        <w:rPr>
          <w:lang w:val="en-GB"/>
        </w:rPr>
      </w:pPr>
    </w:p>
    <w:p w14:paraId="48BBC7BF" w14:textId="77777777" w:rsidR="003F1E75" w:rsidRPr="00AD6806" w:rsidRDefault="003F1E75" w:rsidP="002D0218">
      <w:pPr>
        <w:pStyle w:val="Inspring"/>
        <w:numPr>
          <w:ilvl w:val="3"/>
          <w:numId w:val="21"/>
        </w:numPr>
        <w:rPr>
          <w:lang w:val="en-GB"/>
        </w:rPr>
      </w:pPr>
      <w:r w:rsidRPr="00AD6806">
        <w:rPr>
          <w:lang w:val="en-GB"/>
        </w:rPr>
        <w:t xml:space="preserve">Provide an overview of how climate-related physical risks and opportunities have been measured, specifically addressing the resilience of the physical systems and the adaptability of the asset or its systems to mitigate these risks. </w:t>
      </w:r>
    </w:p>
    <w:p w14:paraId="66EAC310" w14:textId="77777777" w:rsidR="003F1E75" w:rsidRPr="00AD6806" w:rsidRDefault="003F1E75" w:rsidP="003F1E75">
      <w:pPr>
        <w:pStyle w:val="Inspring"/>
        <w:ind w:left="0" w:firstLine="0"/>
        <w:rPr>
          <w:lang w:val="en-GB"/>
        </w:rPr>
      </w:pPr>
    </w:p>
    <w:p w14:paraId="574A28B5" w14:textId="77777777" w:rsidR="003F1E75" w:rsidRPr="00AD6806" w:rsidRDefault="003F1E75" w:rsidP="003F1E75">
      <w:pPr>
        <w:pStyle w:val="Inspring"/>
        <w:ind w:left="720" w:firstLine="0"/>
        <w:rPr>
          <w:lang w:val="en-GB"/>
        </w:rPr>
      </w:pPr>
      <w:r w:rsidRPr="00AD6806">
        <w:rPr>
          <w:lang w:val="en-GB"/>
        </w:rPr>
        <w:t xml:space="preserve">Explain whether the standing investment portfolio has experienced any physical damage or financial losses </w:t>
      </w:r>
      <w:proofErr w:type="gramStart"/>
      <w:r w:rsidRPr="00AD6806">
        <w:rPr>
          <w:lang w:val="en-GB"/>
        </w:rPr>
        <w:t>as a result of</w:t>
      </w:r>
      <w:proofErr w:type="gramEnd"/>
      <w:r w:rsidRPr="00AD6806">
        <w:rPr>
          <w:lang w:val="en-GB"/>
        </w:rPr>
        <w:t xml:space="preserve"> extreme weather events (eg 50-year event, hurricanes, typhoons, flood etc.) (Provide details of capex), and/or if the vehicle has suffered any climate-related insurance (or reinsurance) issues or material price changes over the last three years.</w:t>
      </w:r>
    </w:p>
    <w:p w14:paraId="5308972C" w14:textId="77777777" w:rsidR="003F1E75" w:rsidRPr="00AA068E"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B9C50A6" w14:textId="77777777" w:rsidR="003F1E75" w:rsidRPr="00AD6806" w:rsidRDefault="003F1E75" w:rsidP="003F1E75">
      <w:pPr>
        <w:pStyle w:val="ListParagraph"/>
        <w:rPr>
          <w:rFonts w:ascii="Arial" w:eastAsia="Times New Roman" w:hAnsi="Arial"/>
          <w:sz w:val="20"/>
          <w:lang w:eastAsia="en-US"/>
        </w:rPr>
      </w:pPr>
      <w:bookmarkStart w:id="151" w:name="_Toc45874350"/>
    </w:p>
    <w:p w14:paraId="06CEA5BB" w14:textId="77777777" w:rsidR="003F1E75" w:rsidRPr="00AD6806" w:rsidRDefault="003F1E75" w:rsidP="002D0218">
      <w:pPr>
        <w:pStyle w:val="Inspring"/>
        <w:numPr>
          <w:ilvl w:val="3"/>
          <w:numId w:val="21"/>
        </w:numPr>
        <w:rPr>
          <w:lang w:val="en-GB"/>
        </w:rPr>
      </w:pPr>
      <w:r w:rsidRPr="00AD6806">
        <w:rPr>
          <w:lang w:val="en-GB"/>
        </w:rPr>
        <w:lastRenderedPageBreak/>
        <w:t xml:space="preserve">Provide the details of the applied Net Zero Building Targets and action plans to achieve decarbonisation pathways for the vehicle, if available. Elaborate on the methodology used for setting Net Zero Building Targets, such as coverage of scope 1,2,3, whether embodied carbon is considered or not, etc. </w:t>
      </w:r>
    </w:p>
    <w:p w14:paraId="40B8BDF7" w14:textId="77777777" w:rsidR="003F1E75" w:rsidRPr="00AD6806" w:rsidRDefault="003F1E75" w:rsidP="003F1E75">
      <w:pPr>
        <w:pStyle w:val="Inspring"/>
        <w:ind w:left="720" w:firstLine="0"/>
        <w:rPr>
          <w:lang w:val="en-GB"/>
        </w:rPr>
      </w:pPr>
    </w:p>
    <w:p w14:paraId="0A5C8E11" w14:textId="77777777" w:rsidR="003F1E75" w:rsidRPr="00AD6806" w:rsidRDefault="003F1E75" w:rsidP="003F1E75">
      <w:pPr>
        <w:pStyle w:val="Inspring"/>
        <w:ind w:left="720" w:firstLine="0"/>
        <w:rPr>
          <w:lang w:val="en-GB"/>
        </w:rPr>
      </w:pPr>
      <w:r w:rsidRPr="00AD6806">
        <w:rPr>
          <w:lang w:val="en-GB"/>
        </w:rPr>
        <w:t xml:space="preserve">Explain how the financial impact of achieving these targets is assessed. (Related to the vehicle fact sheet and question 1.2.2) </w:t>
      </w:r>
    </w:p>
    <w:p w14:paraId="1BC2D3C8" w14:textId="77777777" w:rsidR="003F1E75" w:rsidRPr="00AA068E"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bookmarkEnd w:id="151"/>
    <w:p w14:paraId="1C435C93" w14:textId="77777777" w:rsidR="003F1E75" w:rsidRPr="00AA068E" w:rsidRDefault="003F1E75" w:rsidP="003F1E75">
      <w:pPr>
        <w:pStyle w:val="Inspring"/>
        <w:ind w:left="709" w:firstLine="0"/>
        <w:rPr>
          <w:lang w:val="en-GB"/>
        </w:rPr>
      </w:pPr>
    </w:p>
    <w:p w14:paraId="5F4340BA" w14:textId="77777777" w:rsidR="003F1E75" w:rsidRPr="00AD6806" w:rsidRDefault="003F1E75" w:rsidP="002D0218">
      <w:pPr>
        <w:pStyle w:val="Inspring"/>
        <w:numPr>
          <w:ilvl w:val="3"/>
          <w:numId w:val="21"/>
        </w:numPr>
        <w:rPr>
          <w:lang w:val="en-GB"/>
        </w:rPr>
      </w:pPr>
      <w:r w:rsidRPr="00AD6806">
        <w:rPr>
          <w:lang w:val="en-GB"/>
        </w:rPr>
        <w:t>Describe how the physical and transition risks and impacts of climate change will be assessed for future acquisitions. Include details of how this assessment of risk will be incorporated into underwriting and how the potential impact on returns will be assessed.</w:t>
      </w:r>
    </w:p>
    <w:p w14:paraId="32170ACB" w14:textId="77777777" w:rsidR="003F1E75" w:rsidRPr="00AA068E"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905E4D0" w14:textId="77777777" w:rsidR="003F1E75" w:rsidRPr="00AD6806" w:rsidRDefault="003F1E75" w:rsidP="002D0218">
      <w:pPr>
        <w:pStyle w:val="INREVtablerows"/>
        <w:numPr>
          <w:ilvl w:val="2"/>
          <w:numId w:val="21"/>
        </w:numPr>
        <w:rPr>
          <w:rFonts w:eastAsia="Times New Roman" w:cs="Times New Roman"/>
          <w:b/>
          <w:bCs/>
          <w:color w:val="auto"/>
          <w:szCs w:val="24"/>
          <w:lang w:val="en-GB"/>
        </w:rPr>
      </w:pPr>
      <w:r w:rsidRPr="00AD6806">
        <w:rPr>
          <w:rFonts w:eastAsia="Times New Roman" w:cs="Times New Roman"/>
          <w:b/>
          <w:bCs/>
          <w:color w:val="auto"/>
          <w:szCs w:val="24"/>
          <w:lang w:val="en-GB"/>
        </w:rPr>
        <w:t>ESG Asset Management</w:t>
      </w:r>
    </w:p>
    <w:p w14:paraId="3E2DD1B1" w14:textId="77777777" w:rsidR="003F1E75" w:rsidRPr="00AD6806" w:rsidRDefault="003F1E75" w:rsidP="002D0218">
      <w:pPr>
        <w:pStyle w:val="Inspring"/>
        <w:numPr>
          <w:ilvl w:val="3"/>
          <w:numId w:val="21"/>
        </w:numPr>
        <w:rPr>
          <w:lang w:val="en-GB"/>
        </w:rPr>
      </w:pPr>
      <w:r w:rsidRPr="00AD6806">
        <w:rPr>
          <w:lang w:val="en-GB"/>
        </w:rPr>
        <w:t>Does the investment manager perform asset level assessments on ESG aspects as a standard part of its due diligence process for new acquisitions? If yes, specify the ESG factors covered in the assessment (Related to question 2.2.1.1).</w:t>
      </w:r>
    </w:p>
    <w:p w14:paraId="7ED25A06" w14:textId="77777777" w:rsidR="003F1E75" w:rsidRPr="00AA068E"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511D77D" w14:textId="77777777" w:rsidR="003F1E75" w:rsidRPr="00AD6806" w:rsidRDefault="003F1E75" w:rsidP="002D0218">
      <w:pPr>
        <w:pStyle w:val="Inspring"/>
        <w:numPr>
          <w:ilvl w:val="3"/>
          <w:numId w:val="21"/>
        </w:numPr>
        <w:rPr>
          <w:lang w:val="en-GB"/>
        </w:rPr>
      </w:pPr>
      <w:r w:rsidRPr="00AD6806">
        <w:rPr>
          <w:lang w:val="en-GB"/>
        </w:rPr>
        <w:t>Does the investment manager have processes to monitor property/asset managers’ compliance with its ESG strategies/policies? If yes, please explain how. Does this process apply for this specific vehicle?</w:t>
      </w:r>
    </w:p>
    <w:p w14:paraId="18847FEC" w14:textId="77777777" w:rsidR="003F1E75" w:rsidRPr="00AA068E"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70F341F" w14:textId="77777777" w:rsidR="003F1E75" w:rsidRPr="00AD6806" w:rsidRDefault="003F1E75" w:rsidP="002D0218">
      <w:pPr>
        <w:pStyle w:val="INREVtablerows"/>
        <w:numPr>
          <w:ilvl w:val="2"/>
          <w:numId w:val="21"/>
        </w:numPr>
        <w:rPr>
          <w:rFonts w:eastAsia="Times New Roman" w:cs="Times New Roman"/>
          <w:b/>
          <w:bCs/>
          <w:color w:val="auto"/>
          <w:szCs w:val="24"/>
          <w:lang w:val="en-GB"/>
        </w:rPr>
      </w:pPr>
      <w:r w:rsidRPr="00AD6806">
        <w:rPr>
          <w:rFonts w:eastAsia="Times New Roman" w:cs="Times New Roman"/>
          <w:b/>
          <w:bCs/>
          <w:color w:val="auto"/>
          <w:szCs w:val="24"/>
          <w:lang w:val="en-GB"/>
        </w:rPr>
        <w:t>ESG Reporting</w:t>
      </w:r>
    </w:p>
    <w:p w14:paraId="4D4F7FF3" w14:textId="77777777" w:rsidR="003F1E75" w:rsidRPr="00AA068E" w:rsidRDefault="003F1E75" w:rsidP="003F1E75"/>
    <w:p w14:paraId="7DEC5C53" w14:textId="77777777" w:rsidR="003F1E75" w:rsidRPr="00AD6806" w:rsidRDefault="003F1E75" w:rsidP="002D0218">
      <w:pPr>
        <w:pStyle w:val="Inspring"/>
        <w:numPr>
          <w:ilvl w:val="3"/>
          <w:numId w:val="21"/>
        </w:numPr>
        <w:rPr>
          <w:lang w:val="en-GB"/>
        </w:rPr>
      </w:pPr>
      <w:r w:rsidRPr="00AD6806">
        <w:rPr>
          <w:lang w:val="en-GB"/>
        </w:rPr>
        <w:t>Does the investment manager communicate the performance of the vehicle against its ESG objectives and targets with its stakeholders?</w:t>
      </w:r>
    </w:p>
    <w:p w14:paraId="6F9ECE31" w14:textId="77777777" w:rsidR="003F1E75" w:rsidRPr="00AA068E" w:rsidRDefault="003F1E75" w:rsidP="003F1E75">
      <w:pPr>
        <w:pStyle w:val="Inspring"/>
        <w:ind w:left="0" w:firstLine="0"/>
        <w:rPr>
          <w:lang w:val="en-GB"/>
        </w:rPr>
      </w:pPr>
    </w:p>
    <w:p w14:paraId="072D51CF" w14:textId="19814C84" w:rsidR="003F1E75" w:rsidRPr="00AA068E" w:rsidRDefault="003F1E75" w:rsidP="00802FA6">
      <w:pPr>
        <w:pStyle w:val="Inspring"/>
        <w:ind w:left="720" w:firstLine="0"/>
        <w:rPr>
          <w:lang w:val="en-GB"/>
        </w:rPr>
      </w:pPr>
      <w:r w:rsidRPr="00AA068E">
        <w:rPr>
          <w:lang w:val="en-GB"/>
        </w:rPr>
        <w:t xml:space="preserve">Describe the process, </w:t>
      </w:r>
      <w:proofErr w:type="gramStart"/>
      <w:r w:rsidRPr="00AA068E">
        <w:rPr>
          <w:lang w:val="en-GB"/>
        </w:rPr>
        <w:t>framework</w:t>
      </w:r>
      <w:proofErr w:type="gramEnd"/>
      <w:r w:rsidRPr="00AA068E">
        <w:rPr>
          <w:lang w:val="en-GB"/>
        </w:rPr>
        <w:t xml:space="preserve"> and reporting frequency</w:t>
      </w:r>
      <w:r w:rsidR="00EC0634" w:rsidRPr="00AD6806">
        <w:rPr>
          <w:lang w:val="en-GB"/>
        </w:rPr>
        <w:t>, along with any ESG data limitations</w:t>
      </w:r>
      <w:r w:rsidRPr="00AD6806">
        <w:rPr>
          <w:lang w:val="en-GB"/>
        </w:rPr>
        <w:t xml:space="preserve">. Specify which ESG aspects are being reported for each </w:t>
      </w:r>
      <w:proofErr w:type="gramStart"/>
      <w:r w:rsidRPr="00AD6806">
        <w:rPr>
          <w:lang w:val="en-GB"/>
        </w:rPr>
        <w:t>particular stakeholder</w:t>
      </w:r>
      <w:proofErr w:type="gramEnd"/>
      <w:r w:rsidRPr="00AD6806">
        <w:rPr>
          <w:lang w:val="en-GB"/>
        </w:rPr>
        <w:t xml:space="preserve"> group. (Reference to the ESG section in the Vehicle Fact Sheet</w:t>
      </w:r>
      <w:r w:rsidRPr="00AA068E">
        <w:rPr>
          <w:lang w:val="en-GB"/>
        </w:rPr>
        <w:t xml:space="preserve">) </w:t>
      </w:r>
    </w:p>
    <w:p w14:paraId="70A81EB4" w14:textId="77777777" w:rsidR="003F1E75" w:rsidRPr="00AA068E"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CAEDB8B" w14:textId="77777777" w:rsidR="003F1E75" w:rsidRPr="00AD6806" w:rsidRDefault="003F1E75" w:rsidP="002D0218">
      <w:pPr>
        <w:pStyle w:val="Inspring"/>
        <w:numPr>
          <w:ilvl w:val="3"/>
          <w:numId w:val="21"/>
        </w:numPr>
        <w:rPr>
          <w:lang w:val="en-GB"/>
        </w:rPr>
      </w:pPr>
      <w:r w:rsidRPr="00AD6806">
        <w:rPr>
          <w:lang w:val="en-GB"/>
        </w:rPr>
        <w:t>Please provide details of the vehicle’s level of adoption to the INREV Sustainability Guidelines by placing a copy of your assessment in the Data Room, together with the latest ESG report.</w:t>
      </w:r>
    </w:p>
    <w:p w14:paraId="1FE15884" w14:textId="77777777" w:rsidR="003F1E75" w:rsidRPr="00AA068E" w:rsidRDefault="003F1E75" w:rsidP="003F1E75"/>
    <w:p w14:paraId="1E46FCAF" w14:textId="20B9EA43" w:rsidR="00D2327E" w:rsidRPr="00AA068E" w:rsidRDefault="00C17419" w:rsidP="00C17419">
      <w:pPr>
        <w:pStyle w:val="Heading2"/>
      </w:pPr>
      <w:bookmarkStart w:id="152" w:name="_Toc489871696"/>
      <w:bookmarkStart w:id="153" w:name="_Toc148367689"/>
      <w:r w:rsidRPr="00AA068E">
        <w:t>2.</w:t>
      </w:r>
      <w:r w:rsidR="00992B67" w:rsidRPr="00AA068E">
        <w:t>3</w:t>
      </w:r>
      <w:r w:rsidRPr="00AA068E">
        <w:tab/>
      </w:r>
      <w:r w:rsidR="00D2327E" w:rsidRPr="00AA068E">
        <w:t>Existing Portfolio (Existing Vehicle) or Seed Assets (New Vehicle)</w:t>
      </w:r>
      <w:bookmarkEnd w:id="152"/>
      <w:bookmarkEnd w:id="153"/>
      <w:r w:rsidR="00D2327E" w:rsidRPr="00AA068E">
        <w:t xml:space="preserve"> </w:t>
      </w:r>
    </w:p>
    <w:p w14:paraId="24589753" w14:textId="77777777" w:rsidR="00D2327E" w:rsidRPr="00AA068E" w:rsidRDefault="00D2327E" w:rsidP="00BD5631"/>
    <w:p w14:paraId="75B20525" w14:textId="1712DD17" w:rsidR="001E1830" w:rsidRPr="00AA068E" w:rsidRDefault="001E1830" w:rsidP="009C72BA">
      <w:pPr>
        <w:pStyle w:val="Inspring"/>
        <w:rPr>
          <w:lang w:val="en-GB"/>
        </w:rPr>
      </w:pPr>
      <w:bookmarkStart w:id="154" w:name="_Toc356297860"/>
      <w:bookmarkStart w:id="155" w:name="_Toc381105251"/>
      <w:bookmarkStart w:id="156" w:name="_Toc397000898"/>
      <w:bookmarkStart w:id="157" w:name="_Toc452457435"/>
      <w:r w:rsidRPr="00AA068E">
        <w:rPr>
          <w:lang w:val="en-GB"/>
        </w:rPr>
        <w:t>2.</w:t>
      </w:r>
      <w:r w:rsidR="00637D84" w:rsidRPr="00AA068E">
        <w:rPr>
          <w:lang w:val="en-GB"/>
        </w:rPr>
        <w:t>3</w:t>
      </w:r>
      <w:r w:rsidRPr="00AA068E">
        <w:rPr>
          <w:lang w:val="en-GB"/>
        </w:rPr>
        <w:t>.1</w:t>
      </w:r>
      <w:r w:rsidRPr="00AA068E">
        <w:rPr>
          <w:lang w:val="en-GB"/>
        </w:rPr>
        <w:tab/>
        <w:t>If applicable, provide the latest annual and interim report of the vehicle under due diligence (in the Data Room).</w:t>
      </w:r>
    </w:p>
    <w:p w14:paraId="497C4CE9" w14:textId="77777777" w:rsidR="001E1830" w:rsidRPr="00AA068E" w:rsidRDefault="001E1830" w:rsidP="009C72BA">
      <w:pPr>
        <w:pStyle w:val="Inspring"/>
        <w:rPr>
          <w:lang w:val="en-GB"/>
        </w:rPr>
      </w:pPr>
    </w:p>
    <w:p w14:paraId="409F52D9" w14:textId="44FC21FB" w:rsidR="009C72BA" w:rsidRPr="00AA068E" w:rsidRDefault="009C72BA" w:rsidP="009C72BA">
      <w:pPr>
        <w:pStyle w:val="Inspring"/>
        <w:rPr>
          <w:lang w:val="en-GB"/>
        </w:rPr>
      </w:pPr>
      <w:r w:rsidRPr="00AA068E">
        <w:rPr>
          <w:lang w:val="en-GB"/>
        </w:rPr>
        <w:t>2.</w:t>
      </w:r>
      <w:r w:rsidR="00637D84" w:rsidRPr="00AA068E">
        <w:rPr>
          <w:lang w:val="en-GB"/>
        </w:rPr>
        <w:t>3</w:t>
      </w:r>
      <w:r w:rsidRPr="00AA068E">
        <w:rPr>
          <w:lang w:val="en-GB"/>
        </w:rPr>
        <w:t>.</w:t>
      </w:r>
      <w:r w:rsidR="001E1830" w:rsidRPr="00AA068E">
        <w:rPr>
          <w:lang w:val="en-GB"/>
        </w:rPr>
        <w:t>2</w:t>
      </w:r>
      <w:r w:rsidRPr="00AA068E">
        <w:rPr>
          <w:lang w:val="en-GB"/>
        </w:rPr>
        <w:tab/>
      </w:r>
      <w:r w:rsidRPr="00AA068E">
        <w:rPr>
          <w:spacing w:val="-4"/>
          <w:lang w:val="en-GB"/>
        </w:rPr>
        <w:t>If applicable, describe any asset write</w:t>
      </w:r>
      <w:r w:rsidR="00857616" w:rsidRPr="00AA068E">
        <w:rPr>
          <w:spacing w:val="-4"/>
          <w:lang w:val="en-GB"/>
        </w:rPr>
        <w:t>-</w:t>
      </w:r>
      <w:r w:rsidRPr="00AA068E">
        <w:rPr>
          <w:spacing w:val="-4"/>
          <w:lang w:val="en-GB"/>
        </w:rPr>
        <w:t>downs or losses the vehicle has experienced over the last five years.</w:t>
      </w:r>
      <w:r w:rsidR="0036774B" w:rsidRPr="00AA068E">
        <w:rPr>
          <w:spacing w:val="-4"/>
          <w:lang w:val="en-GB"/>
        </w:rPr>
        <w:t xml:space="preserve"> </w:t>
      </w:r>
      <w:r w:rsidRPr="00AA068E">
        <w:rPr>
          <w:spacing w:val="-4"/>
          <w:lang w:val="en-GB"/>
        </w:rPr>
        <w:t>Describe the remediation strategy for the respective assets and, if appropriate, give an estimate of expected recovery and gross asset IRRs in comparison to underwritten IRRs.</w:t>
      </w:r>
      <w:r w:rsidRPr="00AA068E">
        <w:rPr>
          <w:lang w:val="en-GB"/>
        </w:rPr>
        <w:t xml:space="preserve"> </w:t>
      </w:r>
    </w:p>
    <w:bookmarkEnd w:id="154"/>
    <w:bookmarkEnd w:id="155"/>
    <w:bookmarkEnd w:id="156"/>
    <w:bookmarkEnd w:id="157"/>
    <w:p w14:paraId="3B3A1E42"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A79222" w14:textId="77777777" w:rsidR="00214F22" w:rsidRPr="00AA068E" w:rsidRDefault="00214F22" w:rsidP="00214F22">
      <w:pPr>
        <w:pStyle w:val="Inspring"/>
        <w:rPr>
          <w:lang w:val="en-GB"/>
        </w:rPr>
      </w:pPr>
    </w:p>
    <w:p w14:paraId="1A9DF91F" w14:textId="4F04D198" w:rsidR="00214F22" w:rsidRPr="00AA068E" w:rsidRDefault="00214F22" w:rsidP="00214F22">
      <w:pPr>
        <w:pStyle w:val="Inspring"/>
        <w:rPr>
          <w:lang w:val="en-GB"/>
        </w:rPr>
      </w:pPr>
      <w:r w:rsidRPr="00AA068E">
        <w:rPr>
          <w:lang w:val="en-GB"/>
        </w:rPr>
        <w:t>2.</w:t>
      </w:r>
      <w:r w:rsidR="00637D84" w:rsidRPr="00AA068E">
        <w:rPr>
          <w:lang w:val="en-GB"/>
        </w:rPr>
        <w:t>3</w:t>
      </w:r>
      <w:r w:rsidRPr="00AA068E">
        <w:rPr>
          <w:lang w:val="en-GB"/>
        </w:rPr>
        <w:t>.3</w:t>
      </w:r>
      <w:r w:rsidRPr="00AA068E">
        <w:rPr>
          <w:lang w:val="en-GB"/>
        </w:rPr>
        <w:tab/>
        <w:t xml:space="preserve">Complete the tables in Appendix </w:t>
      </w:r>
      <w:r w:rsidR="006113D1" w:rsidRPr="00AA068E">
        <w:rPr>
          <w:lang w:val="en-GB"/>
        </w:rPr>
        <w:t>V</w:t>
      </w:r>
      <w:r w:rsidRPr="00AA068E">
        <w:rPr>
          <w:lang w:val="en-GB"/>
        </w:rPr>
        <w:t>.</w:t>
      </w:r>
      <w:r w:rsidR="006113D1" w:rsidRPr="00AA068E">
        <w:rPr>
          <w:lang w:val="en-GB"/>
        </w:rPr>
        <w:t>A</w:t>
      </w:r>
      <w:r w:rsidR="000A5B27" w:rsidRPr="00AA068E">
        <w:rPr>
          <w:lang w:val="en-GB"/>
        </w:rPr>
        <w:t xml:space="preserve"> and</w:t>
      </w:r>
      <w:r w:rsidRPr="00AA068E">
        <w:rPr>
          <w:lang w:val="en-GB"/>
        </w:rPr>
        <w:t xml:space="preserve"> Appendix </w:t>
      </w:r>
      <w:r w:rsidR="006113D1" w:rsidRPr="00AA068E">
        <w:rPr>
          <w:lang w:val="en-GB"/>
        </w:rPr>
        <w:t>V.B</w:t>
      </w:r>
      <w:r w:rsidRPr="00AA068E">
        <w:rPr>
          <w:lang w:val="en-GB"/>
        </w:rPr>
        <w:t xml:space="preserve"> for the subject vehicle to describe the composition of your portfolio, its financing overview, and covenant overview</w:t>
      </w:r>
      <w:r w:rsidR="00C10285" w:rsidRPr="00AA068E">
        <w:rPr>
          <w:lang w:val="en-GB"/>
        </w:rPr>
        <w:t>.</w:t>
      </w:r>
      <w:r w:rsidRPr="00AA068E">
        <w:rPr>
          <w:lang w:val="en-GB"/>
        </w:rPr>
        <w:t xml:space="preserve"> If not applicable, please add N/A and explain below.</w:t>
      </w:r>
    </w:p>
    <w:p w14:paraId="396ADAC7" w14:textId="77777777" w:rsidR="00214F22" w:rsidRPr="00AA068E" w:rsidRDefault="00214F22" w:rsidP="00214F2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57C6D4" w14:textId="7B5D0F2C" w:rsidR="00190D37" w:rsidRPr="00AA068E" w:rsidRDefault="00190D37" w:rsidP="00190D37">
      <w:pPr>
        <w:pStyle w:val="Inspring"/>
        <w:rPr>
          <w:lang w:val="en-GB"/>
        </w:rPr>
      </w:pPr>
    </w:p>
    <w:p w14:paraId="445896E3" w14:textId="4CFF7BD9" w:rsidR="008431BA" w:rsidRPr="00AA068E" w:rsidRDefault="00C42273" w:rsidP="008431BA">
      <w:pPr>
        <w:pStyle w:val="Inspring"/>
        <w:rPr>
          <w:lang w:val="en-GB"/>
        </w:rPr>
      </w:pPr>
      <w:r w:rsidRPr="00AA068E">
        <w:rPr>
          <w:lang w:val="en-GB"/>
        </w:rPr>
        <w:t>2</w:t>
      </w:r>
      <w:r w:rsidR="008431BA" w:rsidRPr="00AA068E">
        <w:rPr>
          <w:lang w:val="en-GB"/>
        </w:rPr>
        <w:t>.</w:t>
      </w:r>
      <w:r w:rsidR="00637D84" w:rsidRPr="00AA068E">
        <w:rPr>
          <w:lang w:val="en-GB"/>
        </w:rPr>
        <w:t>3</w:t>
      </w:r>
      <w:r w:rsidR="008431BA" w:rsidRPr="00AA068E">
        <w:rPr>
          <w:lang w:val="en-GB"/>
        </w:rPr>
        <w:t>.</w:t>
      </w:r>
      <w:r w:rsidRPr="00AA068E">
        <w:rPr>
          <w:lang w:val="en-GB"/>
        </w:rPr>
        <w:t>4</w:t>
      </w:r>
      <w:r w:rsidR="008431BA" w:rsidRPr="00AA068E">
        <w:rPr>
          <w:lang w:val="en-GB"/>
        </w:rPr>
        <w:tab/>
        <w:t>If not provided in the annual report please provide the following:</w:t>
      </w:r>
    </w:p>
    <w:p w14:paraId="1230A741" w14:textId="4B7FADB2" w:rsidR="00C42273" w:rsidRPr="00AA068E" w:rsidRDefault="008431BA" w:rsidP="00637D84">
      <w:pPr>
        <w:pStyle w:val="Inspring"/>
        <w:rPr>
          <w:lang w:val="en-GB"/>
        </w:rPr>
      </w:pPr>
      <w:r w:rsidRPr="00AA068E">
        <w:rPr>
          <w:lang w:val="en-GB"/>
        </w:rPr>
        <w:tab/>
        <w:t>a</w:t>
      </w:r>
      <w:r w:rsidRPr="00AA068E">
        <w:rPr>
          <w:lang w:val="en-GB"/>
        </w:rPr>
        <w:tab/>
        <w:t xml:space="preserve">Largest 5 </w:t>
      </w:r>
      <w:proofErr w:type="gramStart"/>
      <w:r w:rsidRPr="00AA068E">
        <w:rPr>
          <w:lang w:val="en-GB"/>
        </w:rPr>
        <w:t>loans;</w:t>
      </w:r>
      <w:proofErr w:type="gramEnd"/>
    </w:p>
    <w:p w14:paraId="6F8D1531" w14:textId="77777777" w:rsidR="00C42273" w:rsidRPr="00AA068E" w:rsidRDefault="00C42273" w:rsidP="00C4227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70C8A8" w14:textId="77777777" w:rsidR="008431BA" w:rsidRPr="00AA068E" w:rsidRDefault="008431BA" w:rsidP="008431BA">
      <w:pPr>
        <w:pStyle w:val="Inspring"/>
        <w:rPr>
          <w:lang w:val="en-GB"/>
        </w:rPr>
      </w:pPr>
    </w:p>
    <w:p w14:paraId="7D332B1D" w14:textId="47CDCEE9" w:rsidR="00C42273" w:rsidRPr="00AA068E" w:rsidRDefault="00C42273" w:rsidP="00637D84">
      <w:pPr>
        <w:pStyle w:val="Inspring"/>
        <w:rPr>
          <w:lang w:val="en-GB"/>
        </w:rPr>
      </w:pPr>
      <w:r w:rsidRPr="00AA068E">
        <w:rPr>
          <w:lang w:val="en-GB"/>
        </w:rPr>
        <w:t xml:space="preserve">             b</w:t>
      </w:r>
      <w:r w:rsidRPr="00AA068E">
        <w:rPr>
          <w:lang w:val="en-GB"/>
        </w:rPr>
        <w:tab/>
      </w:r>
      <w:r w:rsidR="007C6729" w:rsidRPr="00AA068E">
        <w:rPr>
          <w:lang w:val="en-GB"/>
        </w:rPr>
        <w:t xml:space="preserve">Loan commitments in the last </w:t>
      </w:r>
      <w:proofErr w:type="gramStart"/>
      <w:r w:rsidR="007C6729" w:rsidRPr="00AA068E">
        <w:rPr>
          <w:lang w:val="en-GB"/>
        </w:rPr>
        <w:t>year</w:t>
      </w:r>
      <w:r w:rsidRPr="00AA068E">
        <w:rPr>
          <w:lang w:val="en-GB"/>
        </w:rPr>
        <w:t>;</w:t>
      </w:r>
      <w:proofErr w:type="gramEnd"/>
    </w:p>
    <w:p w14:paraId="2F09E382" w14:textId="77777777" w:rsidR="00C42273" w:rsidRPr="00AA068E" w:rsidRDefault="00C42273" w:rsidP="00C4227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E2A49AC" w14:textId="77777777" w:rsidR="007E4B98" w:rsidRPr="00AA068E" w:rsidRDefault="007E4B98" w:rsidP="007E4B98">
      <w:pPr>
        <w:pStyle w:val="Inspring"/>
        <w:rPr>
          <w:lang w:val="en-GB"/>
        </w:rPr>
      </w:pPr>
    </w:p>
    <w:p w14:paraId="20A8EA2C" w14:textId="3BD0BF03" w:rsidR="007E4B98" w:rsidRPr="00AA068E" w:rsidRDefault="007E4B98" w:rsidP="00637D84">
      <w:pPr>
        <w:pStyle w:val="Inspring"/>
        <w:rPr>
          <w:lang w:val="en-GB"/>
        </w:rPr>
      </w:pPr>
      <w:r w:rsidRPr="00AA068E">
        <w:rPr>
          <w:lang w:val="en-GB"/>
        </w:rPr>
        <w:t xml:space="preserve">             c</w:t>
      </w:r>
      <w:r w:rsidRPr="00AA068E">
        <w:rPr>
          <w:lang w:val="en-GB"/>
        </w:rPr>
        <w:tab/>
      </w:r>
      <w:r w:rsidR="00920D91" w:rsidRPr="00AA068E">
        <w:rPr>
          <w:lang w:val="en-GB"/>
        </w:rPr>
        <w:t xml:space="preserve">Weighted average asset level </w:t>
      </w:r>
      <w:proofErr w:type="gramStart"/>
      <w:r w:rsidR="00920D91" w:rsidRPr="00AA068E">
        <w:rPr>
          <w:lang w:val="en-GB"/>
        </w:rPr>
        <w:t>LTV</w:t>
      </w:r>
      <w:r w:rsidRPr="00AA068E">
        <w:rPr>
          <w:lang w:val="en-GB"/>
        </w:rPr>
        <w:t>;</w:t>
      </w:r>
      <w:proofErr w:type="gramEnd"/>
    </w:p>
    <w:p w14:paraId="0B2C575B" w14:textId="77777777" w:rsidR="007E4B98" w:rsidRPr="00AA068E" w:rsidRDefault="007E4B98" w:rsidP="007E4B9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1FE878" w14:textId="77777777" w:rsidR="007E4B98" w:rsidRPr="00AA068E" w:rsidRDefault="007E4B98" w:rsidP="007E4B98">
      <w:pPr>
        <w:pStyle w:val="Inspring"/>
        <w:rPr>
          <w:lang w:val="en-GB"/>
        </w:rPr>
      </w:pPr>
    </w:p>
    <w:p w14:paraId="0B7B8D70" w14:textId="5CDCD59A" w:rsidR="00C42273" w:rsidRPr="00AA068E" w:rsidRDefault="00C31A3C" w:rsidP="00637D84">
      <w:pPr>
        <w:pStyle w:val="Inspring"/>
        <w:rPr>
          <w:lang w:val="en-GB"/>
        </w:rPr>
      </w:pPr>
      <w:r w:rsidRPr="00AA068E">
        <w:rPr>
          <w:lang w:val="en-GB"/>
        </w:rPr>
        <w:t xml:space="preserve">            </w:t>
      </w:r>
      <w:r w:rsidR="00406ECF" w:rsidRPr="00AA068E">
        <w:rPr>
          <w:lang w:val="en-GB"/>
        </w:rPr>
        <w:t xml:space="preserve"> </w:t>
      </w:r>
      <w:r w:rsidR="00920D91" w:rsidRPr="00AA068E">
        <w:rPr>
          <w:lang w:val="en-GB"/>
        </w:rPr>
        <w:t>d</w:t>
      </w:r>
      <w:r w:rsidR="00C42273" w:rsidRPr="00AA068E">
        <w:rPr>
          <w:lang w:val="en-GB"/>
        </w:rPr>
        <w:tab/>
      </w:r>
      <w:r w:rsidR="00EE0F79" w:rsidRPr="00AA068E">
        <w:rPr>
          <w:lang w:val="en-GB"/>
        </w:rPr>
        <w:t xml:space="preserve">Proportion of fixed rate loans and floating rate loans respectively </w:t>
      </w:r>
      <w:proofErr w:type="gramStart"/>
      <w:r w:rsidR="00EE0F79" w:rsidRPr="00AA068E">
        <w:rPr>
          <w:lang w:val="en-GB"/>
        </w:rPr>
        <w:t>and</w:t>
      </w:r>
      <w:r w:rsidR="00C42273" w:rsidRPr="00AA068E">
        <w:rPr>
          <w:lang w:val="en-GB"/>
        </w:rPr>
        <w:t>;</w:t>
      </w:r>
      <w:proofErr w:type="gramEnd"/>
    </w:p>
    <w:p w14:paraId="1DEDC593" w14:textId="77777777" w:rsidR="00C42273" w:rsidRPr="00AA068E" w:rsidRDefault="00C42273" w:rsidP="00C4227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5C1619B" w14:textId="77777777" w:rsidR="00C42273" w:rsidRPr="00AA068E" w:rsidRDefault="00C42273" w:rsidP="008B74F1">
      <w:pPr>
        <w:pStyle w:val="Inspring"/>
        <w:tabs>
          <w:tab w:val="clear" w:pos="765"/>
          <w:tab w:val="left" w:pos="1560"/>
        </w:tabs>
        <w:rPr>
          <w:lang w:val="en-GB"/>
        </w:rPr>
      </w:pPr>
    </w:p>
    <w:p w14:paraId="3D4131D4" w14:textId="5D47E4F1" w:rsidR="00C42273" w:rsidRPr="00AA068E" w:rsidRDefault="00920D91" w:rsidP="00637D84">
      <w:pPr>
        <w:pStyle w:val="Inspring"/>
        <w:rPr>
          <w:lang w:val="en-GB"/>
        </w:rPr>
      </w:pPr>
      <w:r w:rsidRPr="00AA068E">
        <w:rPr>
          <w:lang w:val="en-GB"/>
        </w:rPr>
        <w:t xml:space="preserve">             </w:t>
      </w:r>
      <w:r w:rsidR="00406ECF" w:rsidRPr="00AA068E">
        <w:rPr>
          <w:lang w:val="en-GB"/>
        </w:rPr>
        <w:t xml:space="preserve"> </w:t>
      </w:r>
      <w:r w:rsidRPr="00AA068E">
        <w:rPr>
          <w:lang w:val="en-GB"/>
        </w:rPr>
        <w:t>e</w:t>
      </w:r>
      <w:r w:rsidR="00C42273" w:rsidRPr="00AA068E">
        <w:rPr>
          <w:lang w:val="en-GB"/>
        </w:rPr>
        <w:tab/>
      </w:r>
      <w:r w:rsidR="00C31A3C" w:rsidRPr="00AA068E">
        <w:rPr>
          <w:lang w:val="en-GB"/>
        </w:rPr>
        <w:t>Proportion of floating rate loans with borrower interest rate hedging and type of</w:t>
      </w:r>
      <w:r w:rsidR="00406ECF" w:rsidRPr="00AA068E">
        <w:rPr>
          <w:lang w:val="en-GB"/>
        </w:rPr>
        <w:t xml:space="preserve"> </w:t>
      </w:r>
      <w:r w:rsidR="00C31A3C" w:rsidRPr="00AA068E">
        <w:rPr>
          <w:lang w:val="en-GB"/>
        </w:rPr>
        <w:t xml:space="preserve">hedging. In case interest rate swaps are used, please comment on whether these swaps rank senior to your debt </w:t>
      </w:r>
      <w:proofErr w:type="gramStart"/>
      <w:r w:rsidR="00C31A3C" w:rsidRPr="00AA068E">
        <w:rPr>
          <w:lang w:val="en-GB"/>
        </w:rPr>
        <w:t>investment</w:t>
      </w:r>
      <w:r w:rsidR="00C42273" w:rsidRPr="00AA068E">
        <w:rPr>
          <w:lang w:val="en-GB"/>
        </w:rPr>
        <w:t>;</w:t>
      </w:r>
      <w:proofErr w:type="gramEnd"/>
    </w:p>
    <w:p w14:paraId="092159CD" w14:textId="77777777" w:rsidR="00C42273" w:rsidRPr="00AA068E" w:rsidRDefault="00C42273" w:rsidP="00C4227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C1BFA07" w14:textId="77777777" w:rsidR="008431BA" w:rsidRPr="00AA068E" w:rsidRDefault="008431BA" w:rsidP="00190D37">
      <w:pPr>
        <w:pStyle w:val="Inspring"/>
        <w:rPr>
          <w:lang w:val="en-GB"/>
        </w:rPr>
      </w:pPr>
    </w:p>
    <w:p w14:paraId="6973983E" w14:textId="4993D3EE" w:rsidR="00190D37" w:rsidRPr="00AA068E" w:rsidRDefault="00190D37" w:rsidP="00190D37">
      <w:pPr>
        <w:pStyle w:val="Inspring"/>
        <w:rPr>
          <w:lang w:val="en-GB"/>
        </w:rPr>
      </w:pPr>
      <w:r w:rsidRPr="00AA068E">
        <w:rPr>
          <w:lang w:val="en-GB"/>
        </w:rPr>
        <w:t>2.</w:t>
      </w:r>
      <w:r w:rsidR="00F17CF0" w:rsidRPr="00AA068E">
        <w:rPr>
          <w:lang w:val="en-GB"/>
        </w:rPr>
        <w:t>3</w:t>
      </w:r>
      <w:r w:rsidRPr="00AA068E">
        <w:rPr>
          <w:lang w:val="en-GB"/>
        </w:rPr>
        <w:t>.</w:t>
      </w:r>
      <w:r w:rsidR="004374C4" w:rsidRPr="00AA068E">
        <w:rPr>
          <w:lang w:val="en-GB"/>
        </w:rPr>
        <w:t>5</w:t>
      </w:r>
      <w:r w:rsidRPr="00AA068E">
        <w:rPr>
          <w:lang w:val="en-GB"/>
        </w:rPr>
        <w:tab/>
        <w:t xml:space="preserve">If applicable, have there been any realisations in the portfolio? If yes, please provide net realised returns </w:t>
      </w:r>
      <w:r w:rsidR="004C2AE5" w:rsidRPr="00AA068E">
        <w:rPr>
          <w:lang w:val="en-GB"/>
        </w:rPr>
        <w:t>and</w:t>
      </w:r>
      <w:r w:rsidRPr="00AA068E">
        <w:rPr>
          <w:lang w:val="en-GB"/>
        </w:rPr>
        <w:t xml:space="preserve"> multiples, if available.</w:t>
      </w:r>
    </w:p>
    <w:p w14:paraId="12A46B93" w14:textId="77777777" w:rsidR="00190D37" w:rsidRPr="00AA068E" w:rsidRDefault="00190D37" w:rsidP="00190D3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D4AB2B2" w14:textId="77777777" w:rsidR="0046113F" w:rsidRPr="00AA068E" w:rsidRDefault="0046113F" w:rsidP="00785BB4">
      <w:pPr>
        <w:pStyle w:val="Inspring"/>
        <w:ind w:left="0" w:firstLine="0"/>
        <w:rPr>
          <w:lang w:val="en-GB"/>
        </w:rPr>
      </w:pPr>
    </w:p>
    <w:p w14:paraId="35B64A94" w14:textId="0510D02C" w:rsidR="00BC4FB0" w:rsidRPr="00AA068E" w:rsidRDefault="00BC4FB0" w:rsidP="00BC4FB0">
      <w:pPr>
        <w:pStyle w:val="Heading2"/>
      </w:pPr>
      <w:bookmarkStart w:id="158" w:name="_Toc397000906"/>
      <w:bookmarkStart w:id="159" w:name="_Toc452457456"/>
      <w:bookmarkStart w:id="160" w:name="_Toc485208674"/>
      <w:bookmarkStart w:id="161" w:name="_Toc485637076"/>
      <w:bookmarkStart w:id="162" w:name="_Toc485638407"/>
      <w:bookmarkStart w:id="163" w:name="_Toc489871697"/>
      <w:bookmarkStart w:id="164" w:name="_Toc148367690"/>
      <w:r w:rsidRPr="00AA068E">
        <w:t>2.</w:t>
      </w:r>
      <w:r w:rsidR="00F17CF0" w:rsidRPr="00AA068E">
        <w:t>4</w:t>
      </w:r>
      <w:r w:rsidRPr="00AA068E">
        <w:tab/>
        <w:t>Principal Terms</w:t>
      </w:r>
      <w:bookmarkEnd w:id="158"/>
      <w:bookmarkEnd w:id="159"/>
      <w:bookmarkEnd w:id="160"/>
      <w:bookmarkEnd w:id="161"/>
      <w:bookmarkEnd w:id="162"/>
      <w:bookmarkEnd w:id="163"/>
      <w:bookmarkEnd w:id="164"/>
    </w:p>
    <w:p w14:paraId="28F76693" w14:textId="77777777" w:rsidR="00CF3441" w:rsidRPr="00AA068E" w:rsidRDefault="00CF3441" w:rsidP="00CF3441">
      <w:pPr>
        <w:pStyle w:val="Inspring"/>
        <w:rPr>
          <w:lang w:val="en-GB"/>
        </w:rPr>
      </w:pPr>
      <w:bookmarkStart w:id="165" w:name="_Toc381105274"/>
    </w:p>
    <w:p w14:paraId="3626E3A1" w14:textId="62A41D5D" w:rsidR="00BC4FB0" w:rsidRPr="00AA068E" w:rsidRDefault="00BC4FB0" w:rsidP="00BC4FB0">
      <w:pPr>
        <w:pStyle w:val="Inspring"/>
        <w:rPr>
          <w:lang w:val="en-GB"/>
        </w:rPr>
      </w:pPr>
      <w:r w:rsidRPr="00AA068E">
        <w:rPr>
          <w:lang w:val="en-GB"/>
        </w:rPr>
        <w:t>2.</w:t>
      </w:r>
      <w:r w:rsidR="00F17CF0" w:rsidRPr="00AA068E">
        <w:rPr>
          <w:lang w:val="en-GB"/>
        </w:rPr>
        <w:t>4</w:t>
      </w:r>
      <w:r w:rsidRPr="00AA068E">
        <w:rPr>
          <w:lang w:val="en-GB"/>
        </w:rPr>
        <w:t>.</w:t>
      </w:r>
      <w:r w:rsidR="001C5554" w:rsidRPr="00AA068E">
        <w:rPr>
          <w:lang w:val="en-GB"/>
        </w:rPr>
        <w:t>1</w:t>
      </w:r>
      <w:r w:rsidRPr="00AA068E">
        <w:rPr>
          <w:lang w:val="en-GB"/>
        </w:rPr>
        <w:tab/>
      </w:r>
      <w:bookmarkEnd w:id="165"/>
      <w:r w:rsidRPr="00AA068E">
        <w:rPr>
          <w:lang w:val="en-GB"/>
        </w:rPr>
        <w:t xml:space="preserve">Provide details of any no-fault </w:t>
      </w:r>
      <w:r w:rsidR="001C5554" w:rsidRPr="00AD6806">
        <w:rPr>
          <w:lang w:val="en-GB"/>
        </w:rPr>
        <w:t>removal</w:t>
      </w:r>
      <w:r w:rsidR="001C5554" w:rsidRPr="00AA068E">
        <w:rPr>
          <w:lang w:val="en-GB"/>
        </w:rPr>
        <w:t xml:space="preserve"> </w:t>
      </w:r>
      <w:r w:rsidRPr="00AA068E">
        <w:rPr>
          <w:lang w:val="en-GB"/>
        </w:rPr>
        <w:t xml:space="preserve">clause, including voting threshold, when it can be applied, restrictions, impact on manager co-investment etc. Furthermore, provide details of the compensation due (base fees, performance fees etc.), if any, in the case of removal. </w:t>
      </w:r>
    </w:p>
    <w:p w14:paraId="0CF7633F"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9A70D81" w14:textId="77777777" w:rsidR="00BC4FB0" w:rsidRPr="00AA068E" w:rsidRDefault="00BC4FB0" w:rsidP="00BC4FB0">
      <w:pPr>
        <w:pStyle w:val="Inspring"/>
        <w:rPr>
          <w:lang w:val="en-GB"/>
        </w:rPr>
      </w:pPr>
    </w:p>
    <w:p w14:paraId="68BDC861" w14:textId="09AA1D0B" w:rsidR="00BC4FB0" w:rsidRPr="00AA068E" w:rsidRDefault="00BC4FB0" w:rsidP="00BC4FB0">
      <w:pPr>
        <w:pStyle w:val="Inspring"/>
        <w:rPr>
          <w:lang w:val="en-GB"/>
        </w:rPr>
      </w:pPr>
      <w:r w:rsidRPr="00AA068E">
        <w:rPr>
          <w:lang w:val="en-GB"/>
        </w:rPr>
        <w:t>2.</w:t>
      </w:r>
      <w:r w:rsidR="00DC38D8" w:rsidRPr="00AA068E">
        <w:rPr>
          <w:lang w:val="en-GB"/>
        </w:rPr>
        <w:t>4</w:t>
      </w:r>
      <w:r w:rsidRPr="00AA068E">
        <w:rPr>
          <w:lang w:val="en-GB"/>
        </w:rPr>
        <w:t>.</w:t>
      </w:r>
      <w:r w:rsidR="00DC38D8" w:rsidRPr="00AA068E">
        <w:rPr>
          <w:lang w:val="en-GB"/>
        </w:rPr>
        <w:t>2</w:t>
      </w:r>
      <w:r w:rsidRPr="00AA068E">
        <w:rPr>
          <w:lang w:val="en-GB"/>
        </w:rPr>
        <w:tab/>
        <w:t xml:space="preserve">Provide details of any for-cause removal clause, including </w:t>
      </w:r>
      <w:r w:rsidR="00D77D61" w:rsidRPr="00AA068E">
        <w:rPr>
          <w:lang w:val="en-GB"/>
        </w:rPr>
        <w:t xml:space="preserve">a </w:t>
      </w:r>
      <w:r w:rsidRPr="00AA068E">
        <w:rPr>
          <w:lang w:val="en-GB"/>
        </w:rPr>
        <w:t>clear description of causes, voting threshold, voting rights, how cause is established, impact</w:t>
      </w:r>
      <w:r w:rsidR="00857616" w:rsidRPr="00AA068E">
        <w:rPr>
          <w:lang w:val="en-GB"/>
        </w:rPr>
        <w:t>s</w:t>
      </w:r>
      <w:r w:rsidRPr="00AA068E">
        <w:rPr>
          <w:lang w:val="en-GB"/>
        </w:rPr>
        <w:t xml:space="preserve"> on manager co-investment etc. Furthermore, provide details of the compensation due (base fees, performance fees etc.), if any, in the case of removal.</w:t>
      </w:r>
    </w:p>
    <w:p w14:paraId="53BD2C1F"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B5276E8" w14:textId="77777777" w:rsidR="00BC4FB0" w:rsidRPr="00AA068E" w:rsidRDefault="00BC4FB0" w:rsidP="00BC4FB0">
      <w:pPr>
        <w:pStyle w:val="Inspring"/>
        <w:rPr>
          <w:lang w:val="en-GB"/>
        </w:rPr>
      </w:pPr>
    </w:p>
    <w:p w14:paraId="438708BA" w14:textId="3DC25EE6" w:rsidR="007C42F4" w:rsidRPr="00AA068E" w:rsidRDefault="007C42F4" w:rsidP="007C42F4">
      <w:pPr>
        <w:pStyle w:val="Inspring"/>
        <w:rPr>
          <w:lang w:val="en-GB"/>
        </w:rPr>
      </w:pPr>
      <w:r w:rsidRPr="00AA068E">
        <w:rPr>
          <w:lang w:val="en-GB"/>
        </w:rPr>
        <w:t>2.4.3</w:t>
      </w:r>
      <w:r w:rsidRPr="00AA068E">
        <w:rPr>
          <w:lang w:val="en-GB"/>
        </w:rPr>
        <w:tab/>
        <w:t>Provide the following details</w:t>
      </w:r>
      <w:r w:rsidR="00455E7F" w:rsidRPr="00AA068E">
        <w:rPr>
          <w:lang w:val="en-GB"/>
        </w:rPr>
        <w:t xml:space="preserve">, </w:t>
      </w:r>
      <w:r w:rsidR="00455E7F" w:rsidRPr="00AD6806">
        <w:rPr>
          <w:lang w:val="en-GB"/>
        </w:rPr>
        <w:t>explain the procedure for key elements</w:t>
      </w:r>
      <w:r w:rsidRPr="00AA068E">
        <w:rPr>
          <w:lang w:val="en-GB"/>
        </w:rPr>
        <w:t xml:space="preserve"> and include the extract of the relevant provision under comments</w:t>
      </w:r>
      <w:r w:rsidR="00ED3B67" w:rsidRPr="00AA068E">
        <w:rPr>
          <w:lang w:val="en-GB"/>
        </w:rPr>
        <w:t xml:space="preserve"> (if applicable)</w:t>
      </w:r>
      <w:r w:rsidRPr="00AA068E">
        <w:rPr>
          <w:lang w:val="en-GB"/>
        </w:rPr>
        <w:t>.</w:t>
      </w:r>
    </w:p>
    <w:p w14:paraId="2E6691AD" w14:textId="77777777" w:rsidR="007C42F4" w:rsidRPr="00AA068E" w:rsidRDefault="007C42F4" w:rsidP="007C42F4">
      <w:pPr>
        <w:pStyle w:val="Inspring"/>
        <w:rPr>
          <w:lang w:val="en-GB"/>
        </w:rPr>
      </w:pPr>
    </w:p>
    <w:tbl>
      <w:tblPr>
        <w:tblStyle w:val="INREVData"/>
        <w:tblW w:w="5000" w:type="pct"/>
        <w:tblLook w:val="04A0" w:firstRow="1" w:lastRow="0" w:firstColumn="1" w:lastColumn="0" w:noHBand="0" w:noVBand="1"/>
      </w:tblPr>
      <w:tblGrid>
        <w:gridCol w:w="1233"/>
        <w:gridCol w:w="1059"/>
        <w:gridCol w:w="1110"/>
        <w:gridCol w:w="1508"/>
        <w:gridCol w:w="194"/>
        <w:gridCol w:w="1562"/>
        <w:gridCol w:w="281"/>
        <w:gridCol w:w="283"/>
        <w:gridCol w:w="1841"/>
      </w:tblGrid>
      <w:tr w:rsidR="00AA068E" w:rsidRPr="00AA068E" w14:paraId="0E27F04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vAlign w:val="center"/>
          </w:tcPr>
          <w:p w14:paraId="2FEF65FA" w14:textId="77777777" w:rsidR="007C42F4" w:rsidRPr="00AA068E" w:rsidRDefault="007C42F4">
            <w:pPr>
              <w:pStyle w:val="Tabel"/>
              <w:keepNext/>
              <w:spacing w:before="120" w:after="120" w:line="276" w:lineRule="auto"/>
              <w:rPr>
                <w:color w:val="auto"/>
                <w:lang w:val="en-GB"/>
              </w:rPr>
            </w:pPr>
            <w:r w:rsidRPr="00AA068E">
              <w:rPr>
                <w:color w:val="auto"/>
                <w:lang w:val="en-GB"/>
              </w:rPr>
              <w:lastRenderedPageBreak/>
              <w:t>Vehicle decision making</w:t>
            </w:r>
          </w:p>
        </w:tc>
      </w:tr>
      <w:tr w:rsidR="00AA068E" w:rsidRPr="00AA068E" w14:paraId="0D135D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shd w:val="clear" w:color="auto" w:fill="232425" w:themeFill="text1"/>
            <w:vAlign w:val="center"/>
          </w:tcPr>
          <w:p w14:paraId="2D39A012" w14:textId="77777777" w:rsidR="007C42F4" w:rsidRPr="00AA068E" w:rsidRDefault="007C42F4">
            <w:pPr>
              <w:pStyle w:val="Tabel"/>
              <w:keepNext/>
              <w:spacing w:before="120" w:after="120" w:line="276" w:lineRule="auto"/>
              <w:rPr>
                <w:b w:val="0"/>
                <w:lang w:val="en-GB"/>
              </w:rPr>
            </w:pPr>
          </w:p>
        </w:tc>
        <w:tc>
          <w:tcPr>
            <w:tcW w:w="1196" w:type="pct"/>
            <w:gridSpan w:val="2"/>
            <w:shd w:val="clear" w:color="auto" w:fill="232425" w:themeFill="text1"/>
            <w:vAlign w:val="center"/>
          </w:tcPr>
          <w:p w14:paraId="16BEA8EF" w14:textId="77777777" w:rsidR="007C42F4" w:rsidRPr="00AA068E" w:rsidRDefault="007C42F4">
            <w:pPr>
              <w:pStyle w:val="Tabel"/>
              <w:keepNext/>
              <w:spacing w:before="120" w:after="120" w:line="276" w:lineRule="auto"/>
              <w:cnfStyle w:val="000000100000" w:firstRow="0" w:lastRow="0" w:firstColumn="0" w:lastColumn="0" w:oddVBand="0" w:evenVBand="0" w:oddHBand="1" w:evenHBand="0" w:firstRowFirstColumn="0" w:firstRowLastColumn="0" w:lastRowFirstColumn="0" w:lastRowLastColumn="0"/>
              <w:rPr>
                <w:b/>
                <w:lang w:val="en-GB"/>
              </w:rPr>
            </w:pPr>
          </w:p>
        </w:tc>
        <w:tc>
          <w:tcPr>
            <w:tcW w:w="938" w:type="pct"/>
            <w:gridSpan w:val="2"/>
            <w:shd w:val="clear" w:color="auto" w:fill="232425" w:themeFill="text1"/>
          </w:tcPr>
          <w:p w14:paraId="2B639CDC" w14:textId="77777777" w:rsidR="007C42F4" w:rsidRPr="00AA068E" w:rsidRDefault="007C42F4">
            <w:pPr>
              <w:pStyle w:val="Tabel"/>
              <w:keepNext/>
              <w:spacing w:before="120" w:after="120" w:line="276" w:lineRule="auto"/>
              <w:cnfStyle w:val="000000100000" w:firstRow="0" w:lastRow="0" w:firstColumn="0" w:lastColumn="0" w:oddVBand="0" w:evenVBand="0" w:oddHBand="1" w:evenHBand="0" w:firstRowFirstColumn="0" w:firstRowLastColumn="0" w:lastRowFirstColumn="0" w:lastRowLastColumn="0"/>
              <w:rPr>
                <w:b/>
                <w:lang w:val="en-GB"/>
              </w:rPr>
            </w:pPr>
            <w:r w:rsidRPr="00AA068E">
              <w:rPr>
                <w:b/>
                <w:lang w:val="en-GB"/>
              </w:rPr>
              <w:t>Provide % threshold of approval required</w:t>
            </w:r>
          </w:p>
        </w:tc>
        <w:tc>
          <w:tcPr>
            <w:tcW w:w="1016" w:type="pct"/>
            <w:gridSpan w:val="2"/>
            <w:shd w:val="clear" w:color="auto" w:fill="232425" w:themeFill="text1"/>
          </w:tcPr>
          <w:p w14:paraId="27857B11" w14:textId="77777777" w:rsidR="007C42F4" w:rsidRPr="00AA068E" w:rsidRDefault="007C42F4">
            <w:pPr>
              <w:pStyle w:val="Tabel"/>
              <w:keepNext/>
              <w:spacing w:before="120" w:after="120" w:line="276" w:lineRule="auto"/>
              <w:cnfStyle w:val="000000100000" w:firstRow="0" w:lastRow="0" w:firstColumn="0" w:lastColumn="0" w:oddVBand="0" w:evenVBand="0" w:oddHBand="1" w:evenHBand="0" w:firstRowFirstColumn="0" w:firstRowLastColumn="0" w:lastRowFirstColumn="0" w:lastRowLastColumn="0"/>
              <w:rPr>
                <w:b/>
                <w:spacing w:val="-8"/>
                <w:lang w:val="en-GB"/>
              </w:rPr>
            </w:pPr>
            <w:r w:rsidRPr="00AA068E">
              <w:rPr>
                <w:b/>
                <w:spacing w:val="-8"/>
                <w:lang w:val="en-GB"/>
              </w:rPr>
              <w:t xml:space="preserve">Section reference to legal documents/PPM </w:t>
            </w:r>
            <w:r w:rsidRPr="00AA068E">
              <w:rPr>
                <w:b/>
                <w:spacing w:val="-8"/>
                <w:lang w:val="en-GB"/>
              </w:rPr>
              <w:br/>
              <w:t>(if applicable)</w:t>
            </w:r>
          </w:p>
        </w:tc>
        <w:tc>
          <w:tcPr>
            <w:tcW w:w="1171" w:type="pct"/>
            <w:gridSpan w:val="2"/>
            <w:shd w:val="clear" w:color="auto" w:fill="232425" w:themeFill="text1"/>
          </w:tcPr>
          <w:p w14:paraId="46CEF82B" w14:textId="77777777" w:rsidR="007C42F4" w:rsidRPr="00AA068E" w:rsidRDefault="007C42F4">
            <w:pPr>
              <w:pStyle w:val="Tabel"/>
              <w:keepNext/>
              <w:spacing w:before="120" w:after="120" w:line="276" w:lineRule="auto"/>
              <w:cnfStyle w:val="000000100000" w:firstRow="0" w:lastRow="0" w:firstColumn="0" w:lastColumn="0" w:oddVBand="0" w:evenVBand="0" w:oddHBand="1" w:evenHBand="0" w:firstRowFirstColumn="0" w:firstRowLastColumn="0" w:lastRowFirstColumn="0" w:lastRowLastColumn="0"/>
              <w:rPr>
                <w:b/>
                <w:lang w:val="en-GB"/>
              </w:rPr>
            </w:pPr>
            <w:r w:rsidRPr="00AA068E">
              <w:rPr>
                <w:b/>
                <w:lang w:val="en-GB"/>
              </w:rPr>
              <w:t>Comments</w:t>
            </w:r>
          </w:p>
        </w:tc>
      </w:tr>
      <w:tr w:rsidR="00AA068E" w:rsidRPr="00AA068E" w14:paraId="5639E7B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val="restart"/>
          </w:tcPr>
          <w:p w14:paraId="3B06C11C" w14:textId="77777777" w:rsidR="007C42F4" w:rsidRPr="00AA068E" w:rsidRDefault="007C42F4">
            <w:pPr>
              <w:pStyle w:val="Tabel"/>
              <w:tabs>
                <w:tab w:val="clear" w:pos="765"/>
                <w:tab w:val="left" w:pos="384"/>
              </w:tabs>
              <w:spacing w:before="0" w:after="0" w:line="276" w:lineRule="auto"/>
              <w:rPr>
                <w:lang w:val="en-GB"/>
              </w:rPr>
            </w:pPr>
            <w:r w:rsidRPr="00AA068E">
              <w:rPr>
                <w:lang w:val="en-GB"/>
              </w:rPr>
              <w:t xml:space="preserve">Changes requiring investor </w:t>
            </w:r>
            <w:proofErr w:type="gramStart"/>
            <w:r w:rsidRPr="00AA068E">
              <w:rPr>
                <w:lang w:val="en-GB"/>
              </w:rPr>
              <w:t>approval</w:t>
            </w:r>
            <w:proofErr w:type="gramEnd"/>
          </w:p>
          <w:p w14:paraId="0D2B269E" w14:textId="77777777" w:rsidR="007C42F4" w:rsidRPr="00AA068E" w:rsidRDefault="007C42F4">
            <w:pPr>
              <w:pStyle w:val="Tabel"/>
              <w:rPr>
                <w:lang w:val="en-GB"/>
              </w:rPr>
            </w:pPr>
          </w:p>
          <w:p w14:paraId="4B752DE6" w14:textId="77777777" w:rsidR="007C42F4" w:rsidRPr="00AA068E" w:rsidRDefault="007C42F4">
            <w:pPr>
              <w:pStyle w:val="Tabel"/>
              <w:rPr>
                <w:lang w:val="en-GB"/>
              </w:rPr>
            </w:pPr>
          </w:p>
          <w:p w14:paraId="696EBABA" w14:textId="77777777" w:rsidR="007C42F4" w:rsidRPr="00AA068E" w:rsidRDefault="007C42F4">
            <w:pPr>
              <w:pStyle w:val="Tabel"/>
              <w:rPr>
                <w:lang w:val="en-GB"/>
              </w:rPr>
            </w:pPr>
          </w:p>
          <w:p w14:paraId="57FE5A2B" w14:textId="77777777" w:rsidR="007C42F4" w:rsidRPr="00AA068E" w:rsidRDefault="007C42F4">
            <w:pPr>
              <w:pStyle w:val="Tabel"/>
              <w:rPr>
                <w:lang w:val="en-GB"/>
              </w:rPr>
            </w:pPr>
          </w:p>
          <w:p w14:paraId="53D61357" w14:textId="77777777" w:rsidR="007C42F4" w:rsidRPr="00AA068E" w:rsidRDefault="007C42F4">
            <w:pPr>
              <w:pStyle w:val="Tabel"/>
              <w:rPr>
                <w:lang w:val="en-GB"/>
              </w:rPr>
            </w:pPr>
          </w:p>
          <w:p w14:paraId="56B0C3C6" w14:textId="77777777" w:rsidR="007C42F4" w:rsidRPr="00AA068E" w:rsidRDefault="007C42F4">
            <w:pPr>
              <w:pStyle w:val="Tabel"/>
              <w:rPr>
                <w:lang w:val="en-GB"/>
              </w:rPr>
            </w:pPr>
          </w:p>
          <w:p w14:paraId="56537498" w14:textId="77777777" w:rsidR="007C42F4" w:rsidRPr="00AA068E" w:rsidRDefault="007C42F4">
            <w:pPr>
              <w:pStyle w:val="Tabel"/>
              <w:rPr>
                <w:lang w:val="en-GB"/>
              </w:rPr>
            </w:pPr>
          </w:p>
          <w:p w14:paraId="5AACDA1C" w14:textId="77777777" w:rsidR="007C42F4" w:rsidRPr="00AA068E" w:rsidRDefault="007C42F4">
            <w:pPr>
              <w:pStyle w:val="Tabel"/>
              <w:rPr>
                <w:lang w:val="en-GB"/>
              </w:rPr>
            </w:pPr>
          </w:p>
          <w:p w14:paraId="34385DC8" w14:textId="77777777" w:rsidR="007C42F4" w:rsidRPr="00AA068E" w:rsidRDefault="007C42F4">
            <w:pPr>
              <w:pStyle w:val="Tabel"/>
              <w:rPr>
                <w:lang w:val="en-GB"/>
              </w:rPr>
            </w:pPr>
          </w:p>
        </w:tc>
        <w:tc>
          <w:tcPr>
            <w:tcW w:w="1196" w:type="pct"/>
            <w:gridSpan w:val="2"/>
          </w:tcPr>
          <w:p w14:paraId="717293ED" w14:textId="77777777" w:rsidR="007C42F4" w:rsidRPr="00AA068E" w:rsidRDefault="007C42F4">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Investment strategy</w:t>
            </w:r>
          </w:p>
          <w:p w14:paraId="53A1D5DF" w14:textId="77777777" w:rsidR="007C42F4" w:rsidRPr="00AA068E" w:rsidRDefault="00632D73">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497562565"/>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ab/>
              <w:t>Yes</w:t>
            </w:r>
          </w:p>
          <w:p w14:paraId="02969FB6" w14:textId="77777777" w:rsidR="007C42F4" w:rsidRPr="00AA068E" w:rsidRDefault="00632D73">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2111160319"/>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ab/>
              <w:t>No</w:t>
            </w:r>
          </w:p>
        </w:tc>
        <w:tc>
          <w:tcPr>
            <w:tcW w:w="831" w:type="pct"/>
          </w:tcPr>
          <w:p w14:paraId="6779B878"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968" w:type="pct"/>
            <w:gridSpan w:val="2"/>
          </w:tcPr>
          <w:p w14:paraId="43A6CC02"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1326" w:type="pct"/>
            <w:gridSpan w:val="3"/>
          </w:tcPr>
          <w:p w14:paraId="70ED2F3B"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r>
      <w:tr w:rsidR="00AA068E" w:rsidRPr="00AA068E" w14:paraId="1FF4DA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067B25EF" w14:textId="77777777" w:rsidR="007C42F4" w:rsidRPr="00AA068E" w:rsidRDefault="007C42F4">
            <w:pPr>
              <w:pStyle w:val="Tabel"/>
              <w:rPr>
                <w:lang w:val="en-GB"/>
              </w:rPr>
            </w:pPr>
          </w:p>
        </w:tc>
        <w:tc>
          <w:tcPr>
            <w:tcW w:w="1196" w:type="pct"/>
            <w:gridSpan w:val="2"/>
          </w:tcPr>
          <w:p w14:paraId="3D6AFC1E" w14:textId="77777777" w:rsidR="007C42F4" w:rsidRPr="00AA068E" w:rsidRDefault="007C42F4">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A068E">
              <w:rPr>
                <w:lang w:val="en-GB"/>
              </w:rPr>
              <w:t>Vehicle term</w:t>
            </w:r>
          </w:p>
          <w:p w14:paraId="4C56F0E0" w14:textId="77777777" w:rsidR="007C42F4" w:rsidRPr="00AA068E" w:rsidRDefault="00632D73">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216410280"/>
                <w14:checkbox>
                  <w14:checked w14:val="0"/>
                  <w14:checkedState w14:val="2612" w14:font="MS Gothic"/>
                  <w14:uncheckedState w14:val="2610" w14:font="MS Gothic"/>
                </w14:checkbox>
              </w:sdtPr>
              <w:sdtEndPr/>
              <w:sdtContent>
                <w:r w:rsidR="007C42F4" w:rsidRPr="00AA068E">
                  <w:rPr>
                    <w:rFonts w:ascii="Segoe UI Symbol" w:hAnsi="Segoe UI Symbol" w:cs="Segoe UI Symbol"/>
                    <w:lang w:val="en-GB"/>
                  </w:rPr>
                  <w:t>☐</w:t>
                </w:r>
              </w:sdtContent>
            </w:sdt>
            <w:r w:rsidR="007C42F4" w:rsidRPr="00AA068E">
              <w:rPr>
                <w:lang w:val="en-GB"/>
              </w:rPr>
              <w:tab/>
              <w:t>Yes</w:t>
            </w:r>
          </w:p>
          <w:p w14:paraId="3E63A362" w14:textId="77777777" w:rsidR="007C42F4" w:rsidRPr="00AA068E" w:rsidRDefault="00632D73">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832718248"/>
                <w14:checkbox>
                  <w14:checked w14:val="0"/>
                  <w14:checkedState w14:val="2612" w14:font="MS Gothic"/>
                  <w14:uncheckedState w14:val="2610" w14:font="MS Gothic"/>
                </w14:checkbox>
              </w:sdtPr>
              <w:sdtEndPr/>
              <w:sdtContent>
                <w:r w:rsidR="007C42F4" w:rsidRPr="00AA068E">
                  <w:rPr>
                    <w:rFonts w:ascii="Segoe UI Symbol" w:hAnsi="Segoe UI Symbol" w:cs="Segoe UI Symbol"/>
                    <w:lang w:val="en-GB"/>
                  </w:rPr>
                  <w:t>☐</w:t>
                </w:r>
              </w:sdtContent>
            </w:sdt>
            <w:r w:rsidR="007C42F4" w:rsidRPr="00AA068E">
              <w:rPr>
                <w:lang w:val="en-GB"/>
              </w:rPr>
              <w:tab/>
              <w:t>No</w:t>
            </w:r>
          </w:p>
        </w:tc>
        <w:tc>
          <w:tcPr>
            <w:tcW w:w="831" w:type="pct"/>
          </w:tcPr>
          <w:p w14:paraId="0F7FB08F"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968" w:type="pct"/>
            <w:gridSpan w:val="2"/>
          </w:tcPr>
          <w:p w14:paraId="30A51C24"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326" w:type="pct"/>
            <w:gridSpan w:val="3"/>
          </w:tcPr>
          <w:p w14:paraId="493561C7"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AA068E" w:rsidRPr="00AA068E" w14:paraId="29489F6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0F7B87BA" w14:textId="77777777" w:rsidR="007C42F4" w:rsidRPr="00AA068E" w:rsidRDefault="007C42F4">
            <w:pPr>
              <w:pStyle w:val="Tabel"/>
              <w:rPr>
                <w:lang w:val="en-GB"/>
              </w:rPr>
            </w:pPr>
          </w:p>
        </w:tc>
        <w:tc>
          <w:tcPr>
            <w:tcW w:w="1196" w:type="pct"/>
            <w:gridSpan w:val="2"/>
          </w:tcPr>
          <w:p w14:paraId="1112B175" w14:textId="77777777" w:rsidR="007C42F4" w:rsidRPr="00AA068E" w:rsidRDefault="007C42F4">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Investment period</w:t>
            </w:r>
          </w:p>
          <w:p w14:paraId="152E828A" w14:textId="77777777" w:rsidR="007C42F4" w:rsidRPr="00AA068E" w:rsidRDefault="00632D73">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530535110"/>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ab/>
              <w:t>Yes</w:t>
            </w:r>
          </w:p>
          <w:p w14:paraId="3452A1FA" w14:textId="77777777" w:rsidR="007C42F4" w:rsidRPr="00AA068E" w:rsidRDefault="00632D73">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499309182"/>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ab/>
              <w:t>No</w:t>
            </w:r>
          </w:p>
        </w:tc>
        <w:tc>
          <w:tcPr>
            <w:tcW w:w="831" w:type="pct"/>
          </w:tcPr>
          <w:p w14:paraId="611CD659"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968" w:type="pct"/>
            <w:gridSpan w:val="2"/>
          </w:tcPr>
          <w:p w14:paraId="2A580F11"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1326" w:type="pct"/>
            <w:gridSpan w:val="3"/>
          </w:tcPr>
          <w:p w14:paraId="0F46C6E3"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r>
      <w:tr w:rsidR="00AA068E" w:rsidRPr="00AA068E" w14:paraId="4F9637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6218CB79" w14:textId="77777777" w:rsidR="007C42F4" w:rsidRPr="00AA068E" w:rsidRDefault="007C42F4">
            <w:pPr>
              <w:pStyle w:val="Tabel"/>
              <w:rPr>
                <w:lang w:val="en-GB"/>
              </w:rPr>
            </w:pPr>
          </w:p>
        </w:tc>
        <w:tc>
          <w:tcPr>
            <w:tcW w:w="1196" w:type="pct"/>
            <w:gridSpan w:val="2"/>
          </w:tcPr>
          <w:p w14:paraId="6C42C79B" w14:textId="77777777" w:rsidR="007C42F4" w:rsidRPr="00AA068E" w:rsidRDefault="007C42F4">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A068E">
              <w:rPr>
                <w:lang w:val="en-GB"/>
              </w:rPr>
              <w:t>Leverage limit</w:t>
            </w:r>
          </w:p>
          <w:p w14:paraId="58F07FAA" w14:textId="77777777" w:rsidR="007C42F4" w:rsidRPr="00AA068E" w:rsidRDefault="00632D73">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877195769"/>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ab/>
              <w:t>Yes</w:t>
            </w:r>
          </w:p>
          <w:p w14:paraId="1D5E8E6D" w14:textId="77777777" w:rsidR="007C42F4" w:rsidRPr="00AA068E" w:rsidRDefault="00632D73">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021665919"/>
                <w14:checkbox>
                  <w14:checked w14:val="0"/>
                  <w14:checkedState w14:val="2612" w14:font="MS Gothic"/>
                  <w14:uncheckedState w14:val="2610" w14:font="MS Gothic"/>
                </w14:checkbox>
              </w:sdtPr>
              <w:sdtEndPr/>
              <w:sdtContent>
                <w:r w:rsidR="007C42F4" w:rsidRPr="00AA068E">
                  <w:rPr>
                    <w:rFonts w:ascii="Segoe UI Symbol" w:hAnsi="Segoe UI Symbol" w:cs="Segoe UI Symbol"/>
                    <w:lang w:val="en-GB"/>
                  </w:rPr>
                  <w:t>☐</w:t>
                </w:r>
              </w:sdtContent>
            </w:sdt>
            <w:r w:rsidR="007C42F4" w:rsidRPr="00AA068E">
              <w:rPr>
                <w:lang w:val="en-GB"/>
              </w:rPr>
              <w:tab/>
              <w:t>No</w:t>
            </w:r>
          </w:p>
        </w:tc>
        <w:tc>
          <w:tcPr>
            <w:tcW w:w="831" w:type="pct"/>
          </w:tcPr>
          <w:p w14:paraId="4F8AB421"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968" w:type="pct"/>
            <w:gridSpan w:val="2"/>
          </w:tcPr>
          <w:p w14:paraId="172D293D"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326" w:type="pct"/>
            <w:gridSpan w:val="3"/>
          </w:tcPr>
          <w:p w14:paraId="3A93B512"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AA068E" w:rsidRPr="00AA068E" w14:paraId="3E17DC7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50ED38E6" w14:textId="77777777" w:rsidR="007C42F4" w:rsidRPr="00AA068E" w:rsidRDefault="007C42F4">
            <w:pPr>
              <w:pStyle w:val="Tabel"/>
              <w:rPr>
                <w:lang w:val="en-GB"/>
              </w:rPr>
            </w:pPr>
          </w:p>
        </w:tc>
        <w:tc>
          <w:tcPr>
            <w:tcW w:w="1196" w:type="pct"/>
            <w:gridSpan w:val="2"/>
          </w:tcPr>
          <w:p w14:paraId="37AC9E4E" w14:textId="77777777" w:rsidR="007C42F4" w:rsidRPr="00AA068E" w:rsidRDefault="007C42F4">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Change of control of the investment manager</w:t>
            </w:r>
          </w:p>
          <w:p w14:paraId="7441EC80" w14:textId="77777777" w:rsidR="007C42F4" w:rsidRPr="00AA068E" w:rsidRDefault="00632D73">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507646903"/>
                <w14:checkbox>
                  <w14:checked w14:val="0"/>
                  <w14:checkedState w14:val="2612" w14:font="MS Gothic"/>
                  <w14:uncheckedState w14:val="2610" w14:font="MS Gothic"/>
                </w14:checkbox>
              </w:sdtPr>
              <w:sdtEndPr/>
              <w:sdtContent>
                <w:r w:rsidR="007C42F4" w:rsidRPr="00AA068E">
                  <w:rPr>
                    <w:rFonts w:ascii="Segoe UI Symbol" w:hAnsi="Segoe UI Symbol" w:cs="Segoe UI Symbol"/>
                    <w:lang w:val="en-GB"/>
                  </w:rPr>
                  <w:t>☐</w:t>
                </w:r>
              </w:sdtContent>
            </w:sdt>
            <w:r w:rsidR="007C42F4" w:rsidRPr="00AA068E">
              <w:rPr>
                <w:lang w:val="en-GB"/>
              </w:rPr>
              <w:tab/>
              <w:t>Yes</w:t>
            </w:r>
          </w:p>
          <w:p w14:paraId="201AE65C" w14:textId="77777777" w:rsidR="007C42F4" w:rsidRPr="00AA068E" w:rsidRDefault="00632D73">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632323120"/>
                <w14:checkbox>
                  <w14:checked w14:val="0"/>
                  <w14:checkedState w14:val="2612" w14:font="MS Gothic"/>
                  <w14:uncheckedState w14:val="2610" w14:font="MS Gothic"/>
                </w14:checkbox>
              </w:sdtPr>
              <w:sdtEndPr/>
              <w:sdtContent>
                <w:r w:rsidR="007C42F4" w:rsidRPr="00AA068E">
                  <w:rPr>
                    <w:rFonts w:ascii="Segoe UI Symbol" w:hAnsi="Segoe UI Symbol" w:cs="Segoe UI Symbol"/>
                    <w:lang w:val="en-GB"/>
                  </w:rPr>
                  <w:t>☐</w:t>
                </w:r>
              </w:sdtContent>
            </w:sdt>
            <w:r w:rsidR="007C42F4" w:rsidRPr="00AA068E">
              <w:rPr>
                <w:lang w:val="en-GB"/>
              </w:rPr>
              <w:tab/>
              <w:t>No</w:t>
            </w:r>
          </w:p>
        </w:tc>
        <w:tc>
          <w:tcPr>
            <w:tcW w:w="831" w:type="pct"/>
          </w:tcPr>
          <w:p w14:paraId="430414A3"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968" w:type="pct"/>
            <w:gridSpan w:val="2"/>
          </w:tcPr>
          <w:p w14:paraId="0E989A6B"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1326" w:type="pct"/>
            <w:gridSpan w:val="3"/>
          </w:tcPr>
          <w:p w14:paraId="0F68AF40"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r>
      <w:tr w:rsidR="00AA068E" w:rsidRPr="00AA068E" w14:paraId="13D755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34711C71" w14:textId="77777777" w:rsidR="007C42F4" w:rsidRPr="00AA068E" w:rsidRDefault="007C42F4">
            <w:pPr>
              <w:pStyle w:val="Tabel"/>
              <w:rPr>
                <w:lang w:val="en-GB"/>
              </w:rPr>
            </w:pPr>
          </w:p>
        </w:tc>
        <w:tc>
          <w:tcPr>
            <w:tcW w:w="1196" w:type="pct"/>
            <w:gridSpan w:val="2"/>
          </w:tcPr>
          <w:p w14:paraId="725CEDC5" w14:textId="77777777" w:rsidR="007C42F4" w:rsidRPr="00AA068E" w:rsidRDefault="007C42F4">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A068E">
              <w:rPr>
                <w:lang w:val="en-GB"/>
              </w:rPr>
              <w:t>Timing of vehicle or mechanism for termination</w:t>
            </w:r>
          </w:p>
          <w:p w14:paraId="721A8CC8" w14:textId="77777777" w:rsidR="007C42F4" w:rsidRPr="00AA068E" w:rsidRDefault="00632D73">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15646035"/>
                <w14:checkbox>
                  <w14:checked w14:val="0"/>
                  <w14:checkedState w14:val="2612" w14:font="MS Gothic"/>
                  <w14:uncheckedState w14:val="2610" w14:font="MS Gothic"/>
                </w14:checkbox>
              </w:sdtPr>
              <w:sdtEndPr/>
              <w:sdtContent>
                <w:r w:rsidR="007C42F4" w:rsidRPr="00AA068E">
                  <w:rPr>
                    <w:rFonts w:ascii="Segoe UI Symbol" w:hAnsi="Segoe UI Symbol" w:cs="Segoe UI Symbol"/>
                    <w:lang w:val="en-GB"/>
                  </w:rPr>
                  <w:t>☐</w:t>
                </w:r>
              </w:sdtContent>
            </w:sdt>
            <w:r w:rsidR="007C42F4" w:rsidRPr="00AA068E">
              <w:rPr>
                <w:lang w:val="en-GB"/>
              </w:rPr>
              <w:tab/>
              <w:t>Yes</w:t>
            </w:r>
          </w:p>
          <w:p w14:paraId="7F97DC59" w14:textId="77777777" w:rsidR="007C42F4" w:rsidRPr="00AA068E" w:rsidRDefault="00632D73">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849305122"/>
                <w14:checkbox>
                  <w14:checked w14:val="0"/>
                  <w14:checkedState w14:val="2612" w14:font="MS Gothic"/>
                  <w14:uncheckedState w14:val="2610" w14:font="MS Gothic"/>
                </w14:checkbox>
              </w:sdtPr>
              <w:sdtEndPr/>
              <w:sdtContent>
                <w:r w:rsidR="007C42F4" w:rsidRPr="00AA068E">
                  <w:rPr>
                    <w:rFonts w:ascii="Segoe UI Symbol" w:hAnsi="Segoe UI Symbol" w:cs="Segoe UI Symbol"/>
                    <w:lang w:val="en-GB"/>
                  </w:rPr>
                  <w:t>☐</w:t>
                </w:r>
              </w:sdtContent>
            </w:sdt>
            <w:r w:rsidR="007C42F4" w:rsidRPr="00AA068E">
              <w:rPr>
                <w:lang w:val="en-GB"/>
              </w:rPr>
              <w:tab/>
              <w:t>No</w:t>
            </w:r>
          </w:p>
        </w:tc>
        <w:tc>
          <w:tcPr>
            <w:tcW w:w="831" w:type="pct"/>
          </w:tcPr>
          <w:p w14:paraId="7FED40BC"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968" w:type="pct"/>
            <w:gridSpan w:val="2"/>
          </w:tcPr>
          <w:p w14:paraId="4BD9569F"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326" w:type="pct"/>
            <w:gridSpan w:val="3"/>
          </w:tcPr>
          <w:p w14:paraId="6BDCE202"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AA068E" w:rsidRPr="00AA068E" w14:paraId="4A37EBD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46EB48EF" w14:textId="77777777" w:rsidR="007C42F4" w:rsidRPr="00AA068E" w:rsidRDefault="007C42F4">
            <w:pPr>
              <w:pStyle w:val="Tabel"/>
              <w:rPr>
                <w:lang w:val="en-GB"/>
              </w:rPr>
            </w:pPr>
          </w:p>
        </w:tc>
        <w:tc>
          <w:tcPr>
            <w:tcW w:w="1196" w:type="pct"/>
            <w:gridSpan w:val="2"/>
          </w:tcPr>
          <w:p w14:paraId="4B59CB65" w14:textId="77777777" w:rsidR="007C42F4" w:rsidRPr="00AA068E" w:rsidRDefault="007C42F4">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Acquisitions/disposals outside the investment strategy</w:t>
            </w:r>
          </w:p>
          <w:p w14:paraId="4EDCC1F9" w14:textId="77777777" w:rsidR="007C42F4" w:rsidRPr="00AA068E" w:rsidRDefault="00632D73">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480927623"/>
                <w14:checkbox>
                  <w14:checked w14:val="0"/>
                  <w14:checkedState w14:val="2612" w14:font="MS Gothic"/>
                  <w14:uncheckedState w14:val="2610" w14:font="MS Gothic"/>
                </w14:checkbox>
              </w:sdtPr>
              <w:sdtEndPr/>
              <w:sdtContent>
                <w:r w:rsidR="007C42F4" w:rsidRPr="00AA068E">
                  <w:rPr>
                    <w:rFonts w:ascii="Segoe UI Symbol" w:hAnsi="Segoe UI Symbol" w:cs="Segoe UI Symbol"/>
                    <w:lang w:val="en-GB"/>
                  </w:rPr>
                  <w:t>☐</w:t>
                </w:r>
              </w:sdtContent>
            </w:sdt>
            <w:r w:rsidR="007C42F4" w:rsidRPr="00AA068E">
              <w:rPr>
                <w:lang w:val="en-GB"/>
              </w:rPr>
              <w:tab/>
              <w:t>Yes</w:t>
            </w:r>
          </w:p>
          <w:p w14:paraId="060A56F6" w14:textId="77777777" w:rsidR="007C42F4" w:rsidRPr="00AA068E" w:rsidRDefault="00632D73">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812708284"/>
                <w14:checkbox>
                  <w14:checked w14:val="0"/>
                  <w14:checkedState w14:val="2612" w14:font="MS Gothic"/>
                  <w14:uncheckedState w14:val="2610" w14:font="MS Gothic"/>
                </w14:checkbox>
              </w:sdtPr>
              <w:sdtEndPr/>
              <w:sdtContent>
                <w:r w:rsidR="007C42F4" w:rsidRPr="00AA068E">
                  <w:rPr>
                    <w:rFonts w:ascii="Segoe UI Symbol" w:hAnsi="Segoe UI Symbol" w:cs="Segoe UI Symbol"/>
                    <w:lang w:val="en-GB"/>
                  </w:rPr>
                  <w:t>☐</w:t>
                </w:r>
              </w:sdtContent>
            </w:sdt>
            <w:r w:rsidR="007C42F4" w:rsidRPr="00AA068E">
              <w:rPr>
                <w:lang w:val="en-GB"/>
              </w:rPr>
              <w:tab/>
              <w:t>No</w:t>
            </w:r>
          </w:p>
        </w:tc>
        <w:tc>
          <w:tcPr>
            <w:tcW w:w="831" w:type="pct"/>
          </w:tcPr>
          <w:p w14:paraId="55B6C540"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968" w:type="pct"/>
            <w:gridSpan w:val="2"/>
          </w:tcPr>
          <w:p w14:paraId="5FBA16B1"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1326" w:type="pct"/>
            <w:gridSpan w:val="3"/>
          </w:tcPr>
          <w:p w14:paraId="01057A78"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r>
      <w:tr w:rsidR="00AA068E" w:rsidRPr="00AA068E" w14:paraId="0A244F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5E6065CF" w14:textId="77777777" w:rsidR="007C42F4" w:rsidRPr="00AA068E" w:rsidRDefault="007C42F4">
            <w:pPr>
              <w:pStyle w:val="Tabel"/>
              <w:rPr>
                <w:lang w:val="en-GB"/>
              </w:rPr>
            </w:pPr>
          </w:p>
        </w:tc>
        <w:tc>
          <w:tcPr>
            <w:tcW w:w="1196" w:type="pct"/>
            <w:gridSpan w:val="2"/>
          </w:tcPr>
          <w:p w14:paraId="332EAA6A" w14:textId="77777777" w:rsidR="007C42F4" w:rsidRPr="00AA068E" w:rsidRDefault="007C42F4">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A068E">
              <w:rPr>
                <w:lang w:val="en-GB"/>
              </w:rPr>
              <w:t>Remuneration of the manager</w:t>
            </w:r>
          </w:p>
          <w:p w14:paraId="204C73C9" w14:textId="77777777" w:rsidR="007C42F4" w:rsidRPr="00AA068E" w:rsidRDefault="00632D73">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801611706"/>
                <w14:checkbox>
                  <w14:checked w14:val="0"/>
                  <w14:checkedState w14:val="2612" w14:font="MS Gothic"/>
                  <w14:uncheckedState w14:val="2610" w14:font="MS Gothic"/>
                </w14:checkbox>
              </w:sdtPr>
              <w:sdtEndPr/>
              <w:sdtContent>
                <w:r w:rsidR="007C42F4" w:rsidRPr="00AA068E">
                  <w:rPr>
                    <w:rFonts w:ascii="Segoe UI Symbol" w:hAnsi="Segoe UI Symbol" w:cs="Segoe UI Symbol"/>
                    <w:lang w:val="en-GB"/>
                  </w:rPr>
                  <w:t>☐</w:t>
                </w:r>
              </w:sdtContent>
            </w:sdt>
            <w:r w:rsidR="007C42F4" w:rsidRPr="00AA068E">
              <w:rPr>
                <w:lang w:val="en-GB"/>
              </w:rPr>
              <w:tab/>
              <w:t>Yes</w:t>
            </w:r>
          </w:p>
          <w:p w14:paraId="3002A03D" w14:textId="77777777" w:rsidR="007C42F4" w:rsidRPr="00AA068E" w:rsidRDefault="00632D73">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129543621"/>
                <w14:checkbox>
                  <w14:checked w14:val="0"/>
                  <w14:checkedState w14:val="2612" w14:font="MS Gothic"/>
                  <w14:uncheckedState w14:val="2610" w14:font="MS Gothic"/>
                </w14:checkbox>
              </w:sdtPr>
              <w:sdtEndPr/>
              <w:sdtContent>
                <w:r w:rsidR="007C42F4" w:rsidRPr="00AA068E">
                  <w:rPr>
                    <w:rFonts w:ascii="Segoe UI Symbol" w:hAnsi="Segoe UI Symbol" w:cs="Segoe UI Symbol"/>
                    <w:lang w:val="en-GB"/>
                  </w:rPr>
                  <w:t>☐</w:t>
                </w:r>
              </w:sdtContent>
            </w:sdt>
            <w:r w:rsidR="007C42F4" w:rsidRPr="00AA068E">
              <w:rPr>
                <w:lang w:val="en-GB"/>
              </w:rPr>
              <w:tab/>
              <w:t>No</w:t>
            </w:r>
          </w:p>
        </w:tc>
        <w:tc>
          <w:tcPr>
            <w:tcW w:w="831" w:type="pct"/>
          </w:tcPr>
          <w:p w14:paraId="6FCA232B"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968" w:type="pct"/>
            <w:gridSpan w:val="2"/>
          </w:tcPr>
          <w:p w14:paraId="38B40EC0"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326" w:type="pct"/>
            <w:gridSpan w:val="3"/>
          </w:tcPr>
          <w:p w14:paraId="6EA6A567"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AA068E" w:rsidRPr="00AA068E" w14:paraId="1204E47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2E094333" w14:textId="77777777" w:rsidR="007C42F4" w:rsidRPr="00AA068E" w:rsidRDefault="007C42F4">
            <w:pPr>
              <w:pStyle w:val="Tabel"/>
              <w:rPr>
                <w:lang w:val="en-GB"/>
              </w:rPr>
            </w:pPr>
          </w:p>
        </w:tc>
        <w:tc>
          <w:tcPr>
            <w:tcW w:w="1196" w:type="pct"/>
            <w:gridSpan w:val="2"/>
          </w:tcPr>
          <w:p w14:paraId="3463D37F" w14:textId="77777777" w:rsidR="007C42F4" w:rsidRPr="00AA068E" w:rsidRDefault="007C42F4">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Waterfall</w:t>
            </w:r>
          </w:p>
          <w:p w14:paraId="74B56C0D" w14:textId="77777777" w:rsidR="007C42F4" w:rsidRPr="00AA068E" w:rsidRDefault="00632D73">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211003802"/>
                <w14:checkbox>
                  <w14:checked w14:val="0"/>
                  <w14:checkedState w14:val="2612" w14:font="MS Gothic"/>
                  <w14:uncheckedState w14:val="2610" w14:font="MS Gothic"/>
                </w14:checkbox>
              </w:sdtPr>
              <w:sdtEndPr/>
              <w:sdtContent>
                <w:r w:rsidR="007C42F4" w:rsidRPr="00AA068E">
                  <w:rPr>
                    <w:rFonts w:ascii="Segoe UI Symbol" w:hAnsi="Segoe UI Symbol" w:cs="Segoe UI Symbol"/>
                    <w:lang w:val="en-GB"/>
                  </w:rPr>
                  <w:t>☐</w:t>
                </w:r>
              </w:sdtContent>
            </w:sdt>
            <w:r w:rsidR="007C42F4" w:rsidRPr="00AA068E">
              <w:rPr>
                <w:lang w:val="en-GB"/>
              </w:rPr>
              <w:tab/>
              <w:t>Yes</w:t>
            </w:r>
          </w:p>
          <w:p w14:paraId="6EFF2269" w14:textId="77777777" w:rsidR="007C42F4" w:rsidRPr="00AA068E" w:rsidRDefault="00632D73">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203595813"/>
                <w14:checkbox>
                  <w14:checked w14:val="0"/>
                  <w14:checkedState w14:val="2612" w14:font="MS Gothic"/>
                  <w14:uncheckedState w14:val="2610" w14:font="MS Gothic"/>
                </w14:checkbox>
              </w:sdtPr>
              <w:sdtEndPr/>
              <w:sdtContent>
                <w:r w:rsidR="007C42F4" w:rsidRPr="00AA068E">
                  <w:rPr>
                    <w:rFonts w:ascii="Segoe UI Symbol" w:hAnsi="Segoe UI Symbol" w:cs="Segoe UI Symbol"/>
                    <w:lang w:val="en-GB"/>
                  </w:rPr>
                  <w:t>☐</w:t>
                </w:r>
              </w:sdtContent>
            </w:sdt>
            <w:r w:rsidR="007C42F4" w:rsidRPr="00AA068E">
              <w:rPr>
                <w:lang w:val="en-GB"/>
              </w:rPr>
              <w:tab/>
              <w:t>No</w:t>
            </w:r>
          </w:p>
        </w:tc>
        <w:tc>
          <w:tcPr>
            <w:tcW w:w="831" w:type="pct"/>
          </w:tcPr>
          <w:p w14:paraId="4CD8015E"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968" w:type="pct"/>
            <w:gridSpan w:val="2"/>
          </w:tcPr>
          <w:p w14:paraId="15B94A4B"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1326" w:type="pct"/>
            <w:gridSpan w:val="3"/>
          </w:tcPr>
          <w:p w14:paraId="0063DC3E"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r>
      <w:tr w:rsidR="00AA068E" w:rsidRPr="00AA068E" w14:paraId="4134A0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60BD1D3E" w14:textId="77777777" w:rsidR="007C42F4" w:rsidRPr="00AA068E" w:rsidRDefault="007C42F4">
            <w:pPr>
              <w:pStyle w:val="Tabel"/>
              <w:rPr>
                <w:lang w:val="en-GB"/>
              </w:rPr>
            </w:pPr>
          </w:p>
        </w:tc>
        <w:tc>
          <w:tcPr>
            <w:tcW w:w="1196" w:type="pct"/>
            <w:gridSpan w:val="2"/>
          </w:tcPr>
          <w:p w14:paraId="5217B955" w14:textId="77777777" w:rsidR="007C42F4" w:rsidRPr="00AA068E" w:rsidRDefault="007C42F4">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A068E">
              <w:rPr>
                <w:lang w:val="en-GB"/>
              </w:rPr>
              <w:t>No-fault removal clause*</w:t>
            </w:r>
          </w:p>
          <w:p w14:paraId="732DCDD0" w14:textId="77777777" w:rsidR="007C42F4" w:rsidRPr="00AA068E" w:rsidRDefault="00632D73">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663498008"/>
                <w14:checkbox>
                  <w14:checked w14:val="0"/>
                  <w14:checkedState w14:val="2612" w14:font="MS Gothic"/>
                  <w14:uncheckedState w14:val="2610" w14:font="MS Gothic"/>
                </w14:checkbox>
              </w:sdtPr>
              <w:sdtEndPr/>
              <w:sdtContent>
                <w:r w:rsidR="007C42F4" w:rsidRPr="00AA068E">
                  <w:rPr>
                    <w:rFonts w:ascii="Segoe UI Symbol" w:hAnsi="Segoe UI Symbol" w:cs="Segoe UI Symbol"/>
                    <w:lang w:val="en-GB"/>
                  </w:rPr>
                  <w:t>☐</w:t>
                </w:r>
              </w:sdtContent>
            </w:sdt>
            <w:r w:rsidR="007C42F4" w:rsidRPr="00AA068E">
              <w:rPr>
                <w:lang w:val="en-GB"/>
              </w:rPr>
              <w:tab/>
              <w:t>Yes</w:t>
            </w:r>
          </w:p>
          <w:p w14:paraId="3F3D9FE5" w14:textId="77777777" w:rsidR="007C42F4" w:rsidRPr="00AA068E" w:rsidRDefault="00632D73">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255274398"/>
                <w14:checkbox>
                  <w14:checked w14:val="0"/>
                  <w14:checkedState w14:val="2612" w14:font="MS Gothic"/>
                  <w14:uncheckedState w14:val="2610" w14:font="MS Gothic"/>
                </w14:checkbox>
              </w:sdtPr>
              <w:sdtEndPr/>
              <w:sdtContent>
                <w:r w:rsidR="007C42F4" w:rsidRPr="00AA068E">
                  <w:rPr>
                    <w:rFonts w:ascii="Segoe UI Symbol" w:hAnsi="Segoe UI Symbol" w:cs="Segoe UI Symbol"/>
                    <w:lang w:val="en-GB"/>
                  </w:rPr>
                  <w:t>☐</w:t>
                </w:r>
              </w:sdtContent>
            </w:sdt>
            <w:r w:rsidR="007C42F4" w:rsidRPr="00AA068E">
              <w:rPr>
                <w:lang w:val="en-GB"/>
              </w:rPr>
              <w:tab/>
              <w:t>No</w:t>
            </w:r>
          </w:p>
        </w:tc>
        <w:tc>
          <w:tcPr>
            <w:tcW w:w="831" w:type="pct"/>
          </w:tcPr>
          <w:p w14:paraId="3A2BED6F"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968" w:type="pct"/>
            <w:gridSpan w:val="2"/>
          </w:tcPr>
          <w:p w14:paraId="42407B9D"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326" w:type="pct"/>
            <w:gridSpan w:val="3"/>
          </w:tcPr>
          <w:p w14:paraId="3ED30A08"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AA068E" w:rsidRPr="00AA068E" w14:paraId="3641C7F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1AF02048" w14:textId="77777777" w:rsidR="007C42F4" w:rsidRPr="00AA068E" w:rsidRDefault="007C42F4">
            <w:pPr>
              <w:pStyle w:val="Tabel"/>
              <w:rPr>
                <w:lang w:val="en-GB"/>
              </w:rPr>
            </w:pPr>
          </w:p>
        </w:tc>
        <w:tc>
          <w:tcPr>
            <w:tcW w:w="1196" w:type="pct"/>
            <w:gridSpan w:val="2"/>
          </w:tcPr>
          <w:p w14:paraId="09131B2A" w14:textId="77777777" w:rsidR="007C42F4" w:rsidRPr="00AA068E" w:rsidRDefault="007C42F4">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For-cause removal clause*</w:t>
            </w:r>
          </w:p>
          <w:p w14:paraId="3D05C5CB" w14:textId="77777777" w:rsidR="007C42F4" w:rsidRPr="00AA068E" w:rsidRDefault="00632D73">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546914350"/>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ab/>
              <w:t>Yes</w:t>
            </w:r>
          </w:p>
          <w:p w14:paraId="2181C4AE" w14:textId="77777777" w:rsidR="007C42F4" w:rsidRPr="00AA068E" w:rsidRDefault="00632D73">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089041647"/>
                <w14:checkbox>
                  <w14:checked w14:val="0"/>
                  <w14:checkedState w14:val="2612" w14:font="MS Gothic"/>
                  <w14:uncheckedState w14:val="2610" w14:font="MS Gothic"/>
                </w14:checkbox>
              </w:sdtPr>
              <w:sdtEndPr/>
              <w:sdtContent>
                <w:r w:rsidR="007C42F4" w:rsidRPr="00AA068E">
                  <w:rPr>
                    <w:rFonts w:ascii="Segoe UI Symbol" w:hAnsi="Segoe UI Symbol" w:cs="Segoe UI Symbol"/>
                    <w:lang w:val="en-GB"/>
                  </w:rPr>
                  <w:t>☐</w:t>
                </w:r>
              </w:sdtContent>
            </w:sdt>
            <w:r w:rsidR="007C42F4" w:rsidRPr="00AA068E">
              <w:rPr>
                <w:lang w:val="en-GB"/>
              </w:rPr>
              <w:tab/>
              <w:t>No</w:t>
            </w:r>
          </w:p>
        </w:tc>
        <w:tc>
          <w:tcPr>
            <w:tcW w:w="831" w:type="pct"/>
          </w:tcPr>
          <w:p w14:paraId="0A630914"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968" w:type="pct"/>
            <w:gridSpan w:val="2"/>
          </w:tcPr>
          <w:p w14:paraId="145FEAC8"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1326" w:type="pct"/>
            <w:gridSpan w:val="3"/>
          </w:tcPr>
          <w:p w14:paraId="3EBEBC12" w14:textId="77777777" w:rsidR="007C42F4" w:rsidRPr="00AA068E"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r>
      <w:tr w:rsidR="00AA068E" w:rsidRPr="00AA068E" w14:paraId="63B497E4" w14:textId="7777777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679" w:type="pct"/>
            <w:vMerge/>
          </w:tcPr>
          <w:p w14:paraId="14A14F3C" w14:textId="77777777" w:rsidR="007C42F4" w:rsidRPr="00AA068E" w:rsidRDefault="007C42F4">
            <w:pPr>
              <w:pStyle w:val="Tabel"/>
              <w:rPr>
                <w:lang w:val="en-GB"/>
              </w:rPr>
            </w:pPr>
          </w:p>
        </w:tc>
        <w:tc>
          <w:tcPr>
            <w:tcW w:w="1196" w:type="pct"/>
            <w:gridSpan w:val="2"/>
          </w:tcPr>
          <w:p w14:paraId="0B6977FB" w14:textId="77777777" w:rsidR="007C42F4" w:rsidRPr="00AA068E" w:rsidRDefault="007C42F4">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A068E">
              <w:rPr>
                <w:lang w:val="en-GB"/>
              </w:rPr>
              <w:t>Any other (please specify)</w:t>
            </w:r>
          </w:p>
        </w:tc>
        <w:tc>
          <w:tcPr>
            <w:tcW w:w="831" w:type="pct"/>
          </w:tcPr>
          <w:p w14:paraId="682CA116"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968" w:type="pct"/>
            <w:gridSpan w:val="2"/>
          </w:tcPr>
          <w:p w14:paraId="132CBF15"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326" w:type="pct"/>
            <w:gridSpan w:val="3"/>
          </w:tcPr>
          <w:p w14:paraId="36AB464C" w14:textId="77777777" w:rsidR="007C42F4" w:rsidRPr="00AA068E"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AA068E" w:rsidRPr="00AA068E" w14:paraId="45A1A7ED" w14:textId="77777777">
        <w:trPr>
          <w:cnfStyle w:val="000000010000" w:firstRow="0" w:lastRow="0" w:firstColumn="0" w:lastColumn="0" w:oddVBand="0" w:evenVBand="0" w:oddHBand="0" w:evenHBand="1"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232425" w:themeFill="text1"/>
            <w:vAlign w:val="center"/>
          </w:tcPr>
          <w:p w14:paraId="3D461BB4" w14:textId="77777777" w:rsidR="007C42F4" w:rsidRPr="00AA068E" w:rsidRDefault="007C42F4">
            <w:pPr>
              <w:spacing w:line="276" w:lineRule="auto"/>
              <w:rPr>
                <w:b w:val="0"/>
                <w:bCs w:val="0"/>
                <w:sz w:val="16"/>
                <w:szCs w:val="16"/>
                <w:lang w:val="en-GB"/>
              </w:rPr>
            </w:pPr>
            <w:r w:rsidRPr="00AA068E">
              <w:rPr>
                <w:b w:val="0"/>
                <w:bCs w:val="0"/>
                <w:sz w:val="16"/>
                <w:szCs w:val="16"/>
                <w:lang w:val="en-GB"/>
              </w:rPr>
              <w:t>Side Letters</w:t>
            </w:r>
          </w:p>
        </w:tc>
      </w:tr>
      <w:tr w:rsidR="00AA068E" w:rsidRPr="00AA068E" w14:paraId="44985697" w14:textId="7777777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263" w:type="pct"/>
            <w:gridSpan w:val="2"/>
            <w:shd w:val="clear" w:color="auto" w:fill="232425" w:themeFill="text1"/>
            <w:vAlign w:val="center"/>
          </w:tcPr>
          <w:p w14:paraId="65B3F946" w14:textId="77777777" w:rsidR="007C42F4" w:rsidRPr="00AA068E" w:rsidRDefault="007C42F4">
            <w:pPr>
              <w:pStyle w:val="Tabel"/>
              <w:spacing w:line="276" w:lineRule="auto"/>
              <w:rPr>
                <w:b w:val="0"/>
                <w:bCs w:val="0"/>
                <w:lang w:val="en-GB"/>
              </w:rPr>
            </w:pPr>
          </w:p>
        </w:tc>
        <w:tc>
          <w:tcPr>
            <w:tcW w:w="612" w:type="pct"/>
            <w:shd w:val="clear" w:color="auto" w:fill="232425" w:themeFill="text1"/>
            <w:vAlign w:val="center"/>
          </w:tcPr>
          <w:p w14:paraId="446EEBE3" w14:textId="77777777" w:rsidR="007C42F4" w:rsidRPr="00AA068E" w:rsidRDefault="007C42F4">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110" w:type="pct"/>
            <w:gridSpan w:val="5"/>
            <w:shd w:val="clear" w:color="auto" w:fill="232425" w:themeFill="text1"/>
            <w:vAlign w:val="center"/>
          </w:tcPr>
          <w:p w14:paraId="6E5C4E29" w14:textId="77777777" w:rsidR="007C42F4" w:rsidRPr="00AA068E" w:rsidRDefault="007C42F4">
            <w:pPr>
              <w:pStyle w:val="Tabel"/>
              <w:tabs>
                <w:tab w:val="clear" w:pos="765"/>
                <w:tab w:val="left" w:pos="328"/>
              </w:tabs>
              <w:spacing w:line="276" w:lineRule="auto"/>
              <w:ind w:left="329" w:hanging="329"/>
              <w:cnfStyle w:val="000000100000" w:firstRow="0" w:lastRow="0" w:firstColumn="0" w:lastColumn="0" w:oddVBand="0" w:evenVBand="0" w:oddHBand="1" w:evenHBand="0" w:firstRowFirstColumn="0" w:firstRowLastColumn="0" w:lastRowFirstColumn="0" w:lastRowLastColumn="0"/>
              <w:rPr>
                <w:lang w:val="en-GB"/>
              </w:rPr>
            </w:pPr>
          </w:p>
        </w:tc>
        <w:tc>
          <w:tcPr>
            <w:tcW w:w="1015" w:type="pct"/>
            <w:shd w:val="clear" w:color="auto" w:fill="232425" w:themeFill="text1"/>
            <w:vAlign w:val="center"/>
          </w:tcPr>
          <w:p w14:paraId="662F6DE8" w14:textId="77777777" w:rsidR="007C42F4" w:rsidRPr="00AA068E" w:rsidRDefault="007C42F4">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r w:rsidRPr="00AA068E">
              <w:rPr>
                <w:sz w:val="16"/>
                <w:szCs w:val="16"/>
                <w:lang w:val="en-GB"/>
              </w:rPr>
              <w:t>Comments</w:t>
            </w:r>
          </w:p>
        </w:tc>
      </w:tr>
      <w:tr w:rsidR="00AA068E" w:rsidRPr="00AA068E" w14:paraId="3B30912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pct"/>
            <w:gridSpan w:val="2"/>
          </w:tcPr>
          <w:p w14:paraId="233EBB9E" w14:textId="77777777" w:rsidR="007C42F4" w:rsidRPr="00AA068E" w:rsidRDefault="007C42F4">
            <w:pPr>
              <w:pStyle w:val="Tabel"/>
              <w:spacing w:before="0" w:after="0" w:line="276" w:lineRule="auto"/>
              <w:rPr>
                <w:b w:val="0"/>
                <w:bCs w:val="0"/>
                <w:lang w:val="en-GB"/>
              </w:rPr>
            </w:pPr>
            <w:r w:rsidRPr="00AA068E">
              <w:rPr>
                <w:b w:val="0"/>
                <w:bCs w:val="0"/>
                <w:lang w:val="en-GB"/>
              </w:rPr>
              <w:lastRenderedPageBreak/>
              <w:t>Side letters</w:t>
            </w:r>
          </w:p>
          <w:p w14:paraId="38B0714B" w14:textId="77777777" w:rsidR="007C42F4" w:rsidRPr="00AA068E" w:rsidRDefault="007C42F4">
            <w:pPr>
              <w:pStyle w:val="Tabel"/>
              <w:spacing w:before="0" w:after="0" w:line="276" w:lineRule="auto"/>
              <w:rPr>
                <w:b w:val="0"/>
                <w:bCs w:val="0"/>
                <w:lang w:val="en-GB"/>
              </w:rPr>
            </w:pPr>
          </w:p>
        </w:tc>
        <w:tc>
          <w:tcPr>
            <w:tcW w:w="612" w:type="pct"/>
          </w:tcPr>
          <w:p w14:paraId="63F71C5E" w14:textId="77777777" w:rsidR="007C42F4" w:rsidRPr="00AA068E" w:rsidRDefault="00632D73">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770709523"/>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ab/>
              <w:t>Yes</w:t>
            </w:r>
          </w:p>
          <w:p w14:paraId="1A081EFD" w14:textId="77777777" w:rsidR="007C42F4" w:rsidRPr="00AA068E" w:rsidRDefault="00632D73">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356966470"/>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ab/>
              <w:t>No</w:t>
            </w:r>
          </w:p>
        </w:tc>
        <w:tc>
          <w:tcPr>
            <w:tcW w:w="2110" w:type="pct"/>
            <w:gridSpan w:val="5"/>
          </w:tcPr>
          <w:p w14:paraId="44998569" w14:textId="77777777" w:rsidR="007C42F4" w:rsidRPr="00AA068E" w:rsidRDefault="00632D73">
            <w:pPr>
              <w:pStyle w:val="Tabel"/>
              <w:tabs>
                <w:tab w:val="clear" w:pos="765"/>
                <w:tab w:val="left" w:pos="328"/>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751780222"/>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ab/>
              <w:t xml:space="preserve">Disclosed to all </w:t>
            </w:r>
            <w:proofErr w:type="gramStart"/>
            <w:r w:rsidR="007C42F4" w:rsidRPr="00AA068E">
              <w:rPr>
                <w:lang w:val="en-GB"/>
              </w:rPr>
              <w:t>investors</w:t>
            </w:r>
            <w:proofErr w:type="gramEnd"/>
          </w:p>
          <w:p w14:paraId="509FDB25" w14:textId="77777777" w:rsidR="007C42F4" w:rsidRPr="00AA068E" w:rsidRDefault="00632D73">
            <w:pPr>
              <w:pStyle w:val="Tabel"/>
              <w:tabs>
                <w:tab w:val="clear" w:pos="765"/>
                <w:tab w:val="left" w:pos="328"/>
              </w:tabs>
              <w:spacing w:before="0" w:after="0" w:line="276" w:lineRule="auto"/>
              <w:ind w:left="329" w:hanging="329"/>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095247325"/>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ab/>
              <w:t xml:space="preserve">Only to investors committing above X </w:t>
            </w:r>
            <w:proofErr w:type="gramStart"/>
            <w:r w:rsidR="007C42F4" w:rsidRPr="00AA068E">
              <w:rPr>
                <w:lang w:val="en-GB"/>
              </w:rPr>
              <w:t>amount</w:t>
            </w:r>
            <w:proofErr w:type="gramEnd"/>
          </w:p>
          <w:p w14:paraId="1FA6F7A8" w14:textId="77777777" w:rsidR="007C42F4" w:rsidRPr="00AA068E" w:rsidRDefault="00632D73">
            <w:pPr>
              <w:pStyle w:val="Tabel"/>
              <w:tabs>
                <w:tab w:val="clear" w:pos="765"/>
                <w:tab w:val="left" w:pos="328"/>
              </w:tabs>
              <w:spacing w:before="0" w:after="0" w:line="276" w:lineRule="auto"/>
              <w:ind w:left="329" w:hanging="329"/>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781302273"/>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ab/>
              <w:t xml:space="preserve">Any others, please </w:t>
            </w:r>
            <w:proofErr w:type="gramStart"/>
            <w:r w:rsidR="007C42F4" w:rsidRPr="00AA068E">
              <w:rPr>
                <w:lang w:val="en-GB"/>
              </w:rPr>
              <w:t>specify</w:t>
            </w:r>
            <w:proofErr w:type="gramEnd"/>
            <w:r w:rsidR="007C42F4" w:rsidRPr="00AA068E">
              <w:rPr>
                <w:lang w:val="en-GB"/>
              </w:rPr>
              <w:t xml:space="preserve"> </w:t>
            </w:r>
          </w:p>
          <w:p w14:paraId="63779A02" w14:textId="77777777" w:rsidR="007C42F4" w:rsidRPr="00AA068E" w:rsidRDefault="00632D73">
            <w:pPr>
              <w:pStyle w:val="Tabel"/>
              <w:tabs>
                <w:tab w:val="clear" w:pos="765"/>
                <w:tab w:val="left" w:pos="328"/>
              </w:tabs>
              <w:spacing w:before="0" w:after="0" w:line="276" w:lineRule="auto"/>
              <w:ind w:left="329" w:hanging="329"/>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565800001"/>
                <w14:checkbox>
                  <w14:checked w14:val="1"/>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ab/>
              <w:t>Includes all historic side letters</w:t>
            </w:r>
          </w:p>
        </w:tc>
        <w:tc>
          <w:tcPr>
            <w:tcW w:w="1015" w:type="pct"/>
          </w:tcPr>
          <w:p w14:paraId="7E5C1E7B" w14:textId="77777777" w:rsidR="007C42F4" w:rsidRPr="00AA068E" w:rsidRDefault="007C42F4">
            <w:pPr>
              <w:spacing w:before="0" w:after="0"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p w14:paraId="2F0A5A22" w14:textId="77777777" w:rsidR="007C42F4" w:rsidRPr="00AA068E" w:rsidRDefault="007C42F4">
            <w:pPr>
              <w:spacing w:before="0" w:after="0"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r>
      <w:tr w:rsidR="00AA068E" w:rsidRPr="00AA068E" w14:paraId="16CF9023" w14:textId="7777777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63" w:type="pct"/>
            <w:gridSpan w:val="2"/>
            <w:shd w:val="clear" w:color="auto" w:fill="232425" w:themeFill="text1"/>
            <w:vAlign w:val="center"/>
          </w:tcPr>
          <w:p w14:paraId="513D9E52" w14:textId="77777777" w:rsidR="007C42F4" w:rsidRPr="00AA068E" w:rsidRDefault="007C42F4">
            <w:pPr>
              <w:pStyle w:val="Tabel"/>
              <w:spacing w:line="276" w:lineRule="auto"/>
              <w:rPr>
                <w:b w:val="0"/>
                <w:bCs w:val="0"/>
                <w:lang w:val="en-GB"/>
              </w:rPr>
            </w:pPr>
            <w:r w:rsidRPr="00AA068E">
              <w:rPr>
                <w:b w:val="0"/>
                <w:bCs w:val="0"/>
                <w:lang w:val="en-GB"/>
              </w:rPr>
              <w:t>Additional policies</w:t>
            </w:r>
          </w:p>
        </w:tc>
        <w:tc>
          <w:tcPr>
            <w:tcW w:w="612" w:type="pct"/>
            <w:shd w:val="clear" w:color="auto" w:fill="232425" w:themeFill="text1"/>
            <w:vAlign w:val="center"/>
          </w:tcPr>
          <w:p w14:paraId="43EF941E" w14:textId="77777777" w:rsidR="007C42F4" w:rsidRPr="00AA068E" w:rsidRDefault="007C42F4">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110" w:type="pct"/>
            <w:gridSpan w:val="5"/>
            <w:shd w:val="clear" w:color="auto" w:fill="232425" w:themeFill="text1"/>
            <w:vAlign w:val="center"/>
          </w:tcPr>
          <w:p w14:paraId="5912250E" w14:textId="77777777" w:rsidR="007C42F4" w:rsidRPr="00AA068E" w:rsidRDefault="007C42F4">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1015" w:type="pct"/>
            <w:shd w:val="clear" w:color="auto" w:fill="232425" w:themeFill="text1"/>
            <w:vAlign w:val="center"/>
          </w:tcPr>
          <w:p w14:paraId="282461FB" w14:textId="77777777" w:rsidR="007C42F4" w:rsidRPr="00AA068E" w:rsidRDefault="007C42F4">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AA068E" w:rsidRPr="00AA068E" w14:paraId="7E21B7D8" w14:textId="77777777">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3" w:type="pct"/>
            <w:gridSpan w:val="2"/>
            <w:shd w:val="clear" w:color="auto" w:fill="232425" w:themeFill="text1"/>
            <w:vAlign w:val="center"/>
          </w:tcPr>
          <w:p w14:paraId="33D939CD" w14:textId="77777777" w:rsidR="007C42F4" w:rsidRPr="00AA068E" w:rsidRDefault="007C42F4">
            <w:pPr>
              <w:pStyle w:val="Tabel"/>
              <w:spacing w:before="0" w:after="0" w:line="276" w:lineRule="auto"/>
              <w:rPr>
                <w:b w:val="0"/>
                <w:bCs w:val="0"/>
                <w:lang w:val="en-GB"/>
              </w:rPr>
            </w:pPr>
          </w:p>
        </w:tc>
        <w:tc>
          <w:tcPr>
            <w:tcW w:w="612" w:type="pct"/>
            <w:shd w:val="clear" w:color="auto" w:fill="232425" w:themeFill="text1"/>
            <w:vAlign w:val="center"/>
          </w:tcPr>
          <w:p w14:paraId="2F8B31F5" w14:textId="77777777" w:rsidR="007C42F4" w:rsidRPr="00AA068E" w:rsidRDefault="007C42F4">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125" w:type="pct"/>
            <w:gridSpan w:val="6"/>
            <w:shd w:val="clear" w:color="auto" w:fill="232425" w:themeFill="text1"/>
            <w:vAlign w:val="center"/>
          </w:tcPr>
          <w:p w14:paraId="0A085E99" w14:textId="77777777" w:rsidR="007C42F4" w:rsidRPr="00AA068E" w:rsidRDefault="007C42F4">
            <w:pPr>
              <w:spacing w:before="0" w:after="0"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r w:rsidRPr="00AA068E">
              <w:rPr>
                <w:sz w:val="16"/>
                <w:szCs w:val="16"/>
                <w:lang w:val="en-GB"/>
              </w:rPr>
              <w:t>Comments</w:t>
            </w:r>
          </w:p>
        </w:tc>
      </w:tr>
      <w:tr w:rsidR="00AA068E" w:rsidRPr="00AA068E" w14:paraId="147DED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pct"/>
            <w:gridSpan w:val="2"/>
          </w:tcPr>
          <w:p w14:paraId="6E96D65F" w14:textId="10C9113C" w:rsidR="007C42F4" w:rsidRPr="00AA068E" w:rsidRDefault="007C42F4">
            <w:pPr>
              <w:pStyle w:val="Tabel"/>
              <w:spacing w:line="276" w:lineRule="auto"/>
              <w:rPr>
                <w:b w:val="0"/>
                <w:bCs w:val="0"/>
                <w:lang w:val="en-GB"/>
              </w:rPr>
            </w:pPr>
            <w:r w:rsidRPr="00AA068E">
              <w:rPr>
                <w:b w:val="0"/>
                <w:bCs w:val="0"/>
                <w:lang w:val="en-GB"/>
              </w:rPr>
              <w:t>Vehicle ESG policy</w:t>
            </w:r>
            <w:r w:rsidR="006078FB" w:rsidRPr="00AA068E">
              <w:rPr>
                <w:b w:val="0"/>
                <w:bCs w:val="0"/>
                <w:lang w:val="en-GB"/>
              </w:rPr>
              <w:t>*</w:t>
            </w:r>
          </w:p>
        </w:tc>
        <w:tc>
          <w:tcPr>
            <w:tcW w:w="612" w:type="pct"/>
          </w:tcPr>
          <w:p w14:paraId="2BAAF2EC" w14:textId="77777777" w:rsidR="007C42F4" w:rsidRPr="00AA068E" w:rsidRDefault="00632D73">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897209414"/>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ab/>
              <w:t>Yes</w:t>
            </w:r>
          </w:p>
          <w:p w14:paraId="58361DAD" w14:textId="77777777" w:rsidR="007C42F4" w:rsidRPr="00AA068E" w:rsidRDefault="00632D7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347683067"/>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 xml:space="preserve">     No</w:t>
            </w:r>
          </w:p>
        </w:tc>
        <w:tc>
          <w:tcPr>
            <w:tcW w:w="3125" w:type="pct"/>
            <w:gridSpan w:val="6"/>
          </w:tcPr>
          <w:p w14:paraId="2F1D5CCD" w14:textId="77777777" w:rsidR="007C42F4" w:rsidRPr="00AA068E" w:rsidRDefault="007C42F4">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AA068E" w:rsidRPr="00AA068E" w14:paraId="600E2B7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pct"/>
            <w:gridSpan w:val="2"/>
          </w:tcPr>
          <w:p w14:paraId="3E1F70EE" w14:textId="0CA6ECAA" w:rsidR="007C42F4" w:rsidRPr="00AA068E" w:rsidRDefault="007C42F4">
            <w:pPr>
              <w:pStyle w:val="Tabel"/>
              <w:spacing w:before="0" w:after="0" w:line="276" w:lineRule="auto"/>
              <w:rPr>
                <w:b w:val="0"/>
                <w:bCs w:val="0"/>
                <w:lang w:val="en-GB"/>
              </w:rPr>
            </w:pPr>
            <w:r w:rsidRPr="00AA068E">
              <w:rPr>
                <w:b w:val="0"/>
                <w:bCs w:val="0"/>
                <w:lang w:val="en-GB"/>
              </w:rPr>
              <w:t>Code of Ethics</w:t>
            </w:r>
            <w:r w:rsidR="006078FB" w:rsidRPr="00AA068E">
              <w:rPr>
                <w:b w:val="0"/>
                <w:bCs w:val="0"/>
                <w:lang w:val="en-GB"/>
              </w:rPr>
              <w:t>*</w:t>
            </w:r>
          </w:p>
        </w:tc>
        <w:tc>
          <w:tcPr>
            <w:tcW w:w="612" w:type="pct"/>
          </w:tcPr>
          <w:p w14:paraId="573C1D85" w14:textId="77777777" w:rsidR="007C42F4" w:rsidRPr="00AA068E" w:rsidRDefault="00632D73">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2081547997"/>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ab/>
              <w:t>Yes</w:t>
            </w:r>
          </w:p>
          <w:p w14:paraId="384566F6" w14:textId="77777777" w:rsidR="007C42F4" w:rsidRPr="00AA068E" w:rsidRDefault="00632D7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543179628"/>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 xml:space="preserve">     No</w:t>
            </w:r>
          </w:p>
        </w:tc>
        <w:tc>
          <w:tcPr>
            <w:tcW w:w="3125" w:type="pct"/>
            <w:gridSpan w:val="6"/>
          </w:tcPr>
          <w:p w14:paraId="598BB791" w14:textId="77777777" w:rsidR="007C42F4" w:rsidRPr="00AA068E" w:rsidRDefault="007C42F4">
            <w:pPr>
              <w:spacing w:before="0" w:after="0"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r>
      <w:tr w:rsidR="00AA068E" w:rsidRPr="00AA068E" w14:paraId="2A7F9E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pct"/>
            <w:gridSpan w:val="2"/>
          </w:tcPr>
          <w:p w14:paraId="1AA63C64" w14:textId="77777777" w:rsidR="007C42F4" w:rsidRPr="00AA068E" w:rsidRDefault="007C42F4">
            <w:pPr>
              <w:pStyle w:val="Tabel"/>
              <w:spacing w:line="276" w:lineRule="auto"/>
              <w:rPr>
                <w:b w:val="0"/>
                <w:bCs w:val="0"/>
                <w:lang w:val="en-GB"/>
              </w:rPr>
            </w:pPr>
            <w:r w:rsidRPr="00AA068E">
              <w:rPr>
                <w:b w:val="0"/>
                <w:bCs w:val="0"/>
                <w:lang w:val="en-GB"/>
              </w:rPr>
              <w:t>Conflicts of Interest</w:t>
            </w:r>
          </w:p>
        </w:tc>
        <w:tc>
          <w:tcPr>
            <w:tcW w:w="612" w:type="pct"/>
          </w:tcPr>
          <w:p w14:paraId="766778BB" w14:textId="77777777" w:rsidR="007C42F4" w:rsidRPr="00AA068E" w:rsidRDefault="00632D73">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708843550"/>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ab/>
              <w:t>Yes</w:t>
            </w:r>
          </w:p>
          <w:p w14:paraId="7A8F84CF" w14:textId="77777777" w:rsidR="007C42F4" w:rsidRPr="00AA068E" w:rsidRDefault="00632D7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2038610595"/>
                <w14:checkbox>
                  <w14:checked w14:val="0"/>
                  <w14:checkedState w14:val="2612" w14:font="MS Gothic"/>
                  <w14:uncheckedState w14:val="2610" w14:font="MS Gothic"/>
                </w14:checkbox>
              </w:sdtPr>
              <w:sdtEndPr/>
              <w:sdtContent>
                <w:r w:rsidR="007C42F4" w:rsidRPr="00AA068E">
                  <w:rPr>
                    <w:rFonts w:ascii="MS Gothic" w:eastAsia="MS Gothic" w:hAnsi="MS Gothic"/>
                    <w:lang w:val="en-GB"/>
                  </w:rPr>
                  <w:t>☐</w:t>
                </w:r>
              </w:sdtContent>
            </w:sdt>
            <w:r w:rsidR="007C42F4" w:rsidRPr="00AA068E">
              <w:rPr>
                <w:lang w:val="en-GB"/>
              </w:rPr>
              <w:t xml:space="preserve">     No</w:t>
            </w:r>
          </w:p>
        </w:tc>
        <w:tc>
          <w:tcPr>
            <w:tcW w:w="3125" w:type="pct"/>
            <w:gridSpan w:val="6"/>
          </w:tcPr>
          <w:p w14:paraId="6EE6E22C" w14:textId="77777777" w:rsidR="007C42F4" w:rsidRPr="00AA068E" w:rsidRDefault="007C42F4">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bl>
    <w:p w14:paraId="6411EDFA" w14:textId="1B56114D" w:rsidR="009F2846" w:rsidRPr="00AA068E" w:rsidRDefault="007C42F4" w:rsidP="00E7743C">
      <w:pPr>
        <w:rPr>
          <w:sz w:val="16"/>
          <w:szCs w:val="16"/>
        </w:rPr>
      </w:pPr>
      <w:r w:rsidRPr="00AA068E">
        <w:rPr>
          <w:sz w:val="16"/>
          <w:szCs w:val="16"/>
        </w:rPr>
        <w:t xml:space="preserve">Please see </w:t>
      </w:r>
      <w:hyperlink r:id="rId23" w:anchor="inrev-guidelines" w:history="1">
        <w:r w:rsidR="00FF3F16" w:rsidRPr="00AA068E">
          <w:rPr>
            <w:rStyle w:val="Hyperlink"/>
            <w:color w:val="auto"/>
            <w:sz w:val="16"/>
            <w:szCs w:val="16"/>
          </w:rPr>
          <w:t>INREV Governance Guidelines</w:t>
        </w:r>
      </w:hyperlink>
      <w:r w:rsidRPr="00AA068E">
        <w:rPr>
          <w:sz w:val="16"/>
          <w:szCs w:val="16"/>
        </w:rPr>
        <w:t xml:space="preserve"> further information</w:t>
      </w:r>
      <w:r w:rsidR="00E7743C" w:rsidRPr="00AA068E">
        <w:rPr>
          <w:sz w:val="16"/>
          <w:szCs w:val="16"/>
        </w:rPr>
        <w:t xml:space="preserve">. </w:t>
      </w:r>
    </w:p>
    <w:p w14:paraId="5A6A86F1" w14:textId="3510E445" w:rsidR="00E7743C" w:rsidRPr="00AA068E" w:rsidRDefault="00E7743C" w:rsidP="00E7743C">
      <w:pPr>
        <w:rPr>
          <w:sz w:val="16"/>
          <w:szCs w:val="16"/>
        </w:rPr>
      </w:pPr>
      <w:r w:rsidRPr="00AA068E">
        <w:rPr>
          <w:sz w:val="16"/>
          <w:szCs w:val="16"/>
        </w:rPr>
        <w:t>*</w:t>
      </w:r>
      <w:r w:rsidRPr="00AD6806">
        <w:rPr>
          <w:sz w:val="16"/>
          <w:szCs w:val="16"/>
        </w:rPr>
        <w:t>Related to question 2.2.1.1</w:t>
      </w:r>
    </w:p>
    <w:p w14:paraId="7CE70F95" w14:textId="43C7B55A" w:rsidR="007C42F4" w:rsidRPr="00AA068E" w:rsidRDefault="007C42F4" w:rsidP="007C42F4">
      <w:pPr>
        <w:rPr>
          <w:sz w:val="16"/>
          <w:szCs w:val="16"/>
        </w:rPr>
      </w:pPr>
    </w:p>
    <w:p w14:paraId="69783C69" w14:textId="77777777" w:rsidR="00BC4FB0" w:rsidRPr="00AA068E" w:rsidRDefault="00BC4FB0" w:rsidP="00BC4FB0">
      <w:pPr>
        <w:pStyle w:val="Inspring"/>
        <w:rPr>
          <w:lang w:val="en-GB"/>
        </w:rPr>
      </w:pPr>
    </w:p>
    <w:tbl>
      <w:tblPr>
        <w:tblW w:w="5146" w:type="pct"/>
        <w:tblInd w:w="-131"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4A0" w:firstRow="1" w:lastRow="0" w:firstColumn="1" w:lastColumn="0" w:noHBand="0" w:noVBand="1"/>
      </w:tblPr>
      <w:tblGrid>
        <w:gridCol w:w="1181"/>
        <w:gridCol w:w="1176"/>
        <w:gridCol w:w="216"/>
        <w:gridCol w:w="529"/>
        <w:gridCol w:w="461"/>
        <w:gridCol w:w="1538"/>
        <w:gridCol w:w="1152"/>
        <w:gridCol w:w="986"/>
        <w:gridCol w:w="712"/>
        <w:gridCol w:w="1338"/>
      </w:tblGrid>
      <w:tr w:rsidR="00AA068E" w:rsidRPr="00AA068E" w14:paraId="0B432844" w14:textId="77777777" w:rsidTr="00EF5158">
        <w:trPr>
          <w:trHeight w:val="496"/>
        </w:trPr>
        <w:tc>
          <w:tcPr>
            <w:tcW w:w="5000" w:type="pct"/>
            <w:gridSpan w:val="10"/>
            <w:shd w:val="clear" w:color="auto" w:fill="000000"/>
            <w:vAlign w:val="center"/>
          </w:tcPr>
          <w:p w14:paraId="44B267C1" w14:textId="77777777" w:rsidR="00906E8D" w:rsidRPr="00AA068E" w:rsidRDefault="00906E8D" w:rsidP="00406ECF">
            <w:pPr>
              <w:pStyle w:val="Tabel"/>
              <w:keepNext/>
              <w:spacing w:before="120" w:after="120" w:line="276" w:lineRule="auto"/>
              <w:rPr>
                <w:b/>
                <w:lang w:val="en-GB"/>
              </w:rPr>
            </w:pPr>
            <w:r w:rsidRPr="00AA068E">
              <w:rPr>
                <w:b/>
                <w:lang w:val="en-GB"/>
              </w:rPr>
              <w:t>Indemnification and exculpation clause</w:t>
            </w:r>
          </w:p>
        </w:tc>
      </w:tr>
      <w:tr w:rsidR="00AA068E" w:rsidRPr="00AA068E" w14:paraId="0E0525C0" w14:textId="77777777" w:rsidTr="00414EFA">
        <w:trPr>
          <w:trHeight w:val="389"/>
        </w:trPr>
        <w:tc>
          <w:tcPr>
            <w:tcW w:w="636" w:type="pct"/>
            <w:shd w:val="clear" w:color="auto" w:fill="000000"/>
            <w:vAlign w:val="center"/>
          </w:tcPr>
          <w:p w14:paraId="2A6C6151" w14:textId="77777777" w:rsidR="00BC4FB0" w:rsidRPr="00AA068E" w:rsidRDefault="00BC4FB0" w:rsidP="00406ECF">
            <w:pPr>
              <w:pStyle w:val="Tabel"/>
              <w:keepNext/>
              <w:spacing w:before="120" w:after="120" w:line="276" w:lineRule="auto"/>
              <w:rPr>
                <w:b/>
                <w:lang w:val="en-GB"/>
              </w:rPr>
            </w:pPr>
          </w:p>
        </w:tc>
        <w:tc>
          <w:tcPr>
            <w:tcW w:w="1282" w:type="pct"/>
            <w:gridSpan w:val="4"/>
            <w:shd w:val="clear" w:color="auto" w:fill="000000"/>
            <w:vAlign w:val="center"/>
          </w:tcPr>
          <w:p w14:paraId="1ADE2523" w14:textId="77777777" w:rsidR="00BC4FB0" w:rsidRPr="00AA068E" w:rsidRDefault="00BC4FB0" w:rsidP="00406ECF">
            <w:pPr>
              <w:pStyle w:val="Tabel"/>
              <w:keepNext/>
              <w:spacing w:before="120" w:after="120" w:line="276" w:lineRule="auto"/>
              <w:rPr>
                <w:b/>
                <w:lang w:val="en-GB"/>
              </w:rPr>
            </w:pPr>
            <w:r w:rsidRPr="00AA068E">
              <w:rPr>
                <w:b/>
                <w:lang w:val="en-GB"/>
              </w:rPr>
              <w:t>Exceptions</w:t>
            </w:r>
          </w:p>
        </w:tc>
        <w:tc>
          <w:tcPr>
            <w:tcW w:w="1448" w:type="pct"/>
            <w:gridSpan w:val="2"/>
            <w:shd w:val="clear" w:color="auto" w:fill="000000"/>
            <w:vAlign w:val="center"/>
          </w:tcPr>
          <w:p w14:paraId="574378D8" w14:textId="77777777" w:rsidR="00BC4FB0" w:rsidRPr="00AA068E" w:rsidRDefault="00BC4FB0" w:rsidP="00406ECF">
            <w:pPr>
              <w:pStyle w:val="Tabel"/>
              <w:keepNext/>
              <w:spacing w:before="120" w:after="120" w:line="276" w:lineRule="auto"/>
              <w:rPr>
                <w:b/>
                <w:lang w:val="en-GB"/>
              </w:rPr>
            </w:pPr>
            <w:r w:rsidRPr="00AA068E">
              <w:rPr>
                <w:b/>
                <w:lang w:val="en-GB"/>
              </w:rPr>
              <w:t>Comments</w:t>
            </w:r>
          </w:p>
        </w:tc>
        <w:tc>
          <w:tcPr>
            <w:tcW w:w="1635" w:type="pct"/>
            <w:gridSpan w:val="3"/>
            <w:shd w:val="clear" w:color="auto" w:fill="000000"/>
            <w:vAlign w:val="center"/>
          </w:tcPr>
          <w:p w14:paraId="527FDB19" w14:textId="77777777" w:rsidR="00BC4FB0" w:rsidRPr="00AA068E" w:rsidRDefault="00BC4FB0" w:rsidP="00406ECF">
            <w:pPr>
              <w:pStyle w:val="Tabel"/>
              <w:keepNext/>
              <w:spacing w:before="120" w:after="120" w:line="276" w:lineRule="auto"/>
              <w:rPr>
                <w:b/>
                <w:lang w:val="en-GB"/>
              </w:rPr>
            </w:pPr>
            <w:r w:rsidRPr="00AA068E">
              <w:rPr>
                <w:b/>
                <w:spacing w:val="-6"/>
                <w:lang w:val="en-GB"/>
              </w:rPr>
              <w:t>Section reference to legal documents/PPM (if applicable</w:t>
            </w:r>
            <w:r w:rsidRPr="00AA068E">
              <w:rPr>
                <w:b/>
                <w:lang w:val="en-GB"/>
              </w:rPr>
              <w:t>)</w:t>
            </w:r>
          </w:p>
        </w:tc>
      </w:tr>
      <w:tr w:rsidR="00AA068E" w:rsidRPr="00AA068E" w14:paraId="58EA90F1" w14:textId="77777777" w:rsidTr="00414EFA">
        <w:tc>
          <w:tcPr>
            <w:tcW w:w="636" w:type="pct"/>
            <w:vMerge w:val="restart"/>
            <w:shd w:val="clear" w:color="auto" w:fill="EBEBEB"/>
            <w:vAlign w:val="center"/>
          </w:tcPr>
          <w:p w14:paraId="7685FE27" w14:textId="77777777" w:rsidR="00BC4FB0" w:rsidRPr="00AA068E" w:rsidRDefault="00BC4FB0" w:rsidP="004E2D68">
            <w:pPr>
              <w:pStyle w:val="Tabel"/>
              <w:keepNext/>
              <w:rPr>
                <w:lang w:val="en-GB"/>
              </w:rPr>
            </w:pPr>
          </w:p>
        </w:tc>
        <w:tc>
          <w:tcPr>
            <w:tcW w:w="1282" w:type="pct"/>
            <w:gridSpan w:val="4"/>
            <w:shd w:val="clear" w:color="auto" w:fill="EBEBEB"/>
            <w:vAlign w:val="center"/>
          </w:tcPr>
          <w:p w14:paraId="0D742258" w14:textId="77777777" w:rsidR="00BC4FB0" w:rsidRPr="00AA068E" w:rsidRDefault="00BC4FB0" w:rsidP="008B74F1">
            <w:pPr>
              <w:pStyle w:val="Tabel"/>
              <w:tabs>
                <w:tab w:val="clear" w:pos="765"/>
                <w:tab w:val="left" w:pos="334"/>
              </w:tabs>
              <w:spacing w:line="276" w:lineRule="auto"/>
              <w:rPr>
                <w:lang w:val="en-GB"/>
              </w:rPr>
            </w:pPr>
            <w:r w:rsidRPr="00AA068E">
              <w:rPr>
                <w:lang w:val="en-GB"/>
              </w:rPr>
              <w:t>Negligence</w:t>
            </w:r>
          </w:p>
          <w:p w14:paraId="3B564D54" w14:textId="77777777" w:rsidR="00BC4FB0" w:rsidRPr="00AA068E" w:rsidRDefault="00632D73" w:rsidP="008B74F1">
            <w:pPr>
              <w:pStyle w:val="Tabel"/>
              <w:tabs>
                <w:tab w:val="clear" w:pos="765"/>
                <w:tab w:val="left" w:pos="334"/>
                <w:tab w:val="left" w:pos="384"/>
              </w:tabs>
              <w:spacing w:line="276" w:lineRule="auto"/>
              <w:rPr>
                <w:lang w:val="en-GB"/>
              </w:rPr>
            </w:pPr>
            <w:sdt>
              <w:sdtPr>
                <w:rPr>
                  <w:lang w:val="en-GB"/>
                </w:rPr>
                <w:id w:val="-523787854"/>
                <w14:checkbox>
                  <w14:checked w14:val="0"/>
                  <w14:checkedState w14:val="2612" w14:font="MS Gothic"/>
                  <w14:uncheckedState w14:val="2610" w14:font="MS Gothic"/>
                </w14:checkbox>
              </w:sdtPr>
              <w:sdtEndPr/>
              <w:sdtContent>
                <w:r w:rsidR="0048668A" w:rsidRPr="00AA068E">
                  <w:rPr>
                    <w:rFonts w:ascii="MS Gothic" w:eastAsia="MS Gothic" w:hAnsi="MS Gothic"/>
                    <w:lang w:val="en-GB"/>
                  </w:rPr>
                  <w:t>☐</w:t>
                </w:r>
              </w:sdtContent>
            </w:sdt>
            <w:r w:rsidR="00BC4FB0" w:rsidRPr="00AA068E">
              <w:rPr>
                <w:lang w:val="en-GB"/>
              </w:rPr>
              <w:tab/>
              <w:t>Yes</w:t>
            </w:r>
          </w:p>
          <w:p w14:paraId="78E174AA" w14:textId="77777777" w:rsidR="00BC4FB0" w:rsidRPr="00AA068E" w:rsidRDefault="00632D73" w:rsidP="008B74F1">
            <w:pPr>
              <w:pStyle w:val="Tabel"/>
              <w:tabs>
                <w:tab w:val="clear" w:pos="765"/>
                <w:tab w:val="left" w:pos="334"/>
              </w:tabs>
              <w:spacing w:line="276" w:lineRule="auto"/>
              <w:rPr>
                <w:lang w:val="en-GB"/>
              </w:rPr>
            </w:pPr>
            <w:sdt>
              <w:sdtPr>
                <w:rPr>
                  <w:lang w:val="en-GB"/>
                </w:rPr>
                <w:id w:val="86124080"/>
                <w14:checkbox>
                  <w14:checked w14:val="0"/>
                  <w14:checkedState w14:val="2612" w14:font="MS Gothic"/>
                  <w14:uncheckedState w14:val="2610" w14:font="MS Gothic"/>
                </w14:checkbox>
              </w:sdtPr>
              <w:sdtEndPr/>
              <w:sdtContent>
                <w:r w:rsidR="0048668A" w:rsidRPr="00AA068E">
                  <w:rPr>
                    <w:rFonts w:ascii="MS Gothic" w:eastAsia="MS Gothic" w:hAnsi="MS Gothic"/>
                    <w:lang w:val="en-GB"/>
                  </w:rPr>
                  <w:t>☐</w:t>
                </w:r>
              </w:sdtContent>
            </w:sdt>
            <w:r w:rsidR="00BC4FB0" w:rsidRPr="00AA068E">
              <w:rPr>
                <w:lang w:val="en-GB"/>
              </w:rPr>
              <w:tab/>
              <w:t>No</w:t>
            </w:r>
          </w:p>
        </w:tc>
        <w:tc>
          <w:tcPr>
            <w:tcW w:w="1448" w:type="pct"/>
            <w:gridSpan w:val="2"/>
            <w:shd w:val="clear" w:color="auto" w:fill="EBEBEB"/>
          </w:tcPr>
          <w:p w14:paraId="7C45A633" w14:textId="77777777" w:rsidR="00BC4FB0" w:rsidRPr="00AA068E" w:rsidRDefault="00BC4FB0" w:rsidP="008B74F1">
            <w:pPr>
              <w:spacing w:line="276" w:lineRule="auto"/>
              <w:rPr>
                <w:sz w:val="16"/>
                <w:szCs w:val="16"/>
              </w:rPr>
            </w:pPr>
          </w:p>
        </w:tc>
        <w:tc>
          <w:tcPr>
            <w:tcW w:w="1635" w:type="pct"/>
            <w:gridSpan w:val="3"/>
            <w:shd w:val="clear" w:color="auto" w:fill="EBEBEB"/>
          </w:tcPr>
          <w:p w14:paraId="1705E9E4" w14:textId="77777777" w:rsidR="00BC4FB0" w:rsidRPr="00AA068E" w:rsidRDefault="00BC4FB0" w:rsidP="008B74F1">
            <w:pPr>
              <w:keepNext/>
              <w:spacing w:line="276" w:lineRule="auto"/>
              <w:rPr>
                <w:sz w:val="16"/>
                <w:szCs w:val="16"/>
              </w:rPr>
            </w:pPr>
          </w:p>
        </w:tc>
      </w:tr>
      <w:tr w:rsidR="00AA068E" w:rsidRPr="00AA068E" w14:paraId="09496D42" w14:textId="77777777" w:rsidTr="00414EFA">
        <w:tc>
          <w:tcPr>
            <w:tcW w:w="636" w:type="pct"/>
            <w:vMerge/>
            <w:shd w:val="clear" w:color="auto" w:fill="F9F9F9"/>
          </w:tcPr>
          <w:p w14:paraId="39C74179" w14:textId="77777777" w:rsidR="00BC4FB0" w:rsidRPr="00AA068E" w:rsidRDefault="00BC4FB0" w:rsidP="004E2D68">
            <w:pPr>
              <w:pStyle w:val="Tabel"/>
              <w:rPr>
                <w:lang w:val="en-GB"/>
              </w:rPr>
            </w:pPr>
          </w:p>
        </w:tc>
        <w:tc>
          <w:tcPr>
            <w:tcW w:w="1282" w:type="pct"/>
            <w:gridSpan w:val="4"/>
            <w:shd w:val="clear" w:color="auto" w:fill="F9F9F9"/>
            <w:vAlign w:val="center"/>
          </w:tcPr>
          <w:p w14:paraId="2C278338" w14:textId="77777777" w:rsidR="00BC4FB0" w:rsidRPr="00AA068E" w:rsidRDefault="00BC4FB0" w:rsidP="008B74F1">
            <w:pPr>
              <w:pStyle w:val="Tabel"/>
              <w:tabs>
                <w:tab w:val="clear" w:pos="765"/>
                <w:tab w:val="left" w:pos="334"/>
              </w:tabs>
              <w:spacing w:line="276" w:lineRule="auto"/>
              <w:rPr>
                <w:lang w:val="en-GB"/>
              </w:rPr>
            </w:pPr>
            <w:r w:rsidRPr="00AA068E">
              <w:rPr>
                <w:lang w:val="en-GB"/>
              </w:rPr>
              <w:t>Fraud</w:t>
            </w:r>
          </w:p>
          <w:p w14:paraId="02E1C108" w14:textId="77777777" w:rsidR="00BC4FB0" w:rsidRPr="00AA068E" w:rsidRDefault="00632D73" w:rsidP="008B74F1">
            <w:pPr>
              <w:pStyle w:val="Tabel"/>
              <w:tabs>
                <w:tab w:val="clear" w:pos="765"/>
                <w:tab w:val="left" w:pos="384"/>
              </w:tabs>
              <w:spacing w:line="276" w:lineRule="auto"/>
              <w:rPr>
                <w:lang w:val="en-GB"/>
              </w:rPr>
            </w:pPr>
            <w:sdt>
              <w:sdtPr>
                <w:rPr>
                  <w:rFonts w:eastAsiaTheme="minorEastAsia"/>
                  <w:lang w:val="en-GB"/>
                </w:rPr>
                <w:id w:val="535548715"/>
                <w14:checkbox>
                  <w14:checked w14:val="0"/>
                  <w14:checkedState w14:val="2612" w14:font="MS Gothic"/>
                  <w14:uncheckedState w14:val="2610" w14:font="MS Gothic"/>
                </w14:checkbox>
              </w:sdtPr>
              <w:sdtEndPr/>
              <w:sdtContent>
                <w:r w:rsidR="0048668A" w:rsidRPr="00AA068E">
                  <w:rPr>
                    <w:rFonts w:ascii="Segoe UI Symbol" w:eastAsiaTheme="minorEastAsia" w:hAnsi="Segoe UI Symbol" w:cs="Segoe UI Symbol"/>
                    <w:lang w:val="en-GB"/>
                  </w:rPr>
                  <w:t>☐</w:t>
                </w:r>
              </w:sdtContent>
            </w:sdt>
            <w:r w:rsidR="00BC4FB0" w:rsidRPr="00AA068E">
              <w:rPr>
                <w:lang w:val="en-GB"/>
              </w:rPr>
              <w:tab/>
              <w:t>Yes</w:t>
            </w:r>
          </w:p>
          <w:p w14:paraId="29B70089" w14:textId="77777777" w:rsidR="00BC4FB0" w:rsidRPr="00AA068E" w:rsidRDefault="00632D73" w:rsidP="008B74F1">
            <w:pPr>
              <w:pStyle w:val="Tabel"/>
              <w:tabs>
                <w:tab w:val="clear" w:pos="765"/>
                <w:tab w:val="left" w:pos="384"/>
              </w:tabs>
              <w:spacing w:line="276" w:lineRule="auto"/>
              <w:rPr>
                <w:lang w:val="en-GB"/>
              </w:rPr>
            </w:pPr>
            <w:sdt>
              <w:sdtPr>
                <w:rPr>
                  <w:rFonts w:eastAsiaTheme="minorEastAsia"/>
                  <w:lang w:val="en-GB"/>
                </w:rPr>
                <w:id w:val="-1985621373"/>
                <w14:checkbox>
                  <w14:checked w14:val="0"/>
                  <w14:checkedState w14:val="2612" w14:font="MS Gothic"/>
                  <w14:uncheckedState w14:val="2610" w14:font="MS Gothic"/>
                </w14:checkbox>
              </w:sdtPr>
              <w:sdtEndPr/>
              <w:sdtContent>
                <w:r w:rsidR="0048668A" w:rsidRPr="00AA068E">
                  <w:rPr>
                    <w:rFonts w:ascii="Segoe UI Symbol" w:eastAsiaTheme="minorEastAsia" w:hAnsi="Segoe UI Symbol" w:cs="Segoe UI Symbol"/>
                    <w:lang w:val="en-GB"/>
                  </w:rPr>
                  <w:t>☐</w:t>
                </w:r>
              </w:sdtContent>
            </w:sdt>
            <w:r w:rsidR="00BC4FB0" w:rsidRPr="00AA068E">
              <w:rPr>
                <w:lang w:val="en-GB"/>
              </w:rPr>
              <w:tab/>
              <w:t>No</w:t>
            </w:r>
          </w:p>
        </w:tc>
        <w:tc>
          <w:tcPr>
            <w:tcW w:w="1448" w:type="pct"/>
            <w:gridSpan w:val="2"/>
            <w:shd w:val="clear" w:color="auto" w:fill="F9F9F9"/>
          </w:tcPr>
          <w:p w14:paraId="6C9C5D30" w14:textId="77777777" w:rsidR="00BC4FB0" w:rsidRPr="00AA068E" w:rsidRDefault="00BC4FB0" w:rsidP="008B74F1">
            <w:pPr>
              <w:spacing w:line="276" w:lineRule="auto"/>
              <w:rPr>
                <w:sz w:val="16"/>
                <w:szCs w:val="16"/>
              </w:rPr>
            </w:pPr>
          </w:p>
        </w:tc>
        <w:tc>
          <w:tcPr>
            <w:tcW w:w="1635" w:type="pct"/>
            <w:gridSpan w:val="3"/>
            <w:shd w:val="clear" w:color="auto" w:fill="F9F9F9"/>
          </w:tcPr>
          <w:p w14:paraId="45AFEDFA" w14:textId="77777777" w:rsidR="00BC4FB0" w:rsidRPr="00AA068E" w:rsidRDefault="00BC4FB0" w:rsidP="008B74F1">
            <w:pPr>
              <w:keepNext/>
              <w:spacing w:line="276" w:lineRule="auto"/>
              <w:rPr>
                <w:sz w:val="16"/>
                <w:szCs w:val="16"/>
              </w:rPr>
            </w:pPr>
          </w:p>
        </w:tc>
      </w:tr>
      <w:tr w:rsidR="00AA068E" w:rsidRPr="00AA068E" w14:paraId="2B47D578" w14:textId="77777777" w:rsidTr="00414EFA">
        <w:tc>
          <w:tcPr>
            <w:tcW w:w="636" w:type="pct"/>
            <w:vMerge/>
            <w:shd w:val="clear" w:color="auto" w:fill="F9F9F9"/>
          </w:tcPr>
          <w:p w14:paraId="60F143DB" w14:textId="77777777" w:rsidR="00BC4FB0" w:rsidRPr="00AA068E" w:rsidRDefault="00BC4FB0" w:rsidP="004E2D68">
            <w:pPr>
              <w:pStyle w:val="Tabel"/>
              <w:rPr>
                <w:lang w:val="en-GB"/>
              </w:rPr>
            </w:pPr>
          </w:p>
        </w:tc>
        <w:tc>
          <w:tcPr>
            <w:tcW w:w="1282" w:type="pct"/>
            <w:gridSpan w:val="4"/>
            <w:shd w:val="clear" w:color="auto" w:fill="EBEBEB"/>
            <w:vAlign w:val="center"/>
          </w:tcPr>
          <w:p w14:paraId="22C52252" w14:textId="77777777" w:rsidR="00BC4FB0" w:rsidRPr="00AA068E" w:rsidRDefault="00BC4FB0" w:rsidP="008B74F1">
            <w:pPr>
              <w:pStyle w:val="Tabel"/>
              <w:tabs>
                <w:tab w:val="clear" w:pos="765"/>
                <w:tab w:val="left" w:pos="384"/>
              </w:tabs>
              <w:spacing w:line="276" w:lineRule="auto"/>
              <w:rPr>
                <w:rFonts w:eastAsiaTheme="minorEastAsia"/>
                <w:lang w:val="en-GB"/>
              </w:rPr>
            </w:pPr>
            <w:r w:rsidRPr="00AA068E">
              <w:rPr>
                <w:rFonts w:eastAsiaTheme="minorEastAsia"/>
                <w:lang w:val="en-GB"/>
              </w:rPr>
              <w:t>Wilful misconduct</w:t>
            </w:r>
          </w:p>
          <w:p w14:paraId="7FC25DA1" w14:textId="77777777" w:rsidR="00BC4FB0" w:rsidRPr="00AA068E" w:rsidRDefault="00632D73" w:rsidP="008B74F1">
            <w:pPr>
              <w:pStyle w:val="Tabel"/>
              <w:tabs>
                <w:tab w:val="clear" w:pos="765"/>
                <w:tab w:val="left" w:pos="384"/>
              </w:tabs>
              <w:spacing w:line="276" w:lineRule="auto"/>
              <w:rPr>
                <w:rFonts w:eastAsiaTheme="minorEastAsia"/>
                <w:lang w:val="en-GB"/>
              </w:rPr>
            </w:pPr>
            <w:sdt>
              <w:sdtPr>
                <w:rPr>
                  <w:rFonts w:eastAsiaTheme="minorEastAsia"/>
                  <w:lang w:val="en-GB"/>
                </w:rPr>
                <w:id w:val="-1972124559"/>
                <w14:checkbox>
                  <w14:checked w14:val="0"/>
                  <w14:checkedState w14:val="2612" w14:font="MS Gothic"/>
                  <w14:uncheckedState w14:val="2610" w14:font="MS Gothic"/>
                </w14:checkbox>
              </w:sdtPr>
              <w:sdtEndPr/>
              <w:sdtContent>
                <w:r w:rsidR="0048668A" w:rsidRPr="00AA068E">
                  <w:rPr>
                    <w:rFonts w:ascii="Segoe UI Symbol" w:eastAsiaTheme="minorEastAsia" w:hAnsi="Segoe UI Symbol" w:cs="Segoe UI Symbol"/>
                    <w:lang w:val="en-GB"/>
                  </w:rPr>
                  <w:t>☐</w:t>
                </w:r>
              </w:sdtContent>
            </w:sdt>
            <w:r w:rsidR="00BC4FB0" w:rsidRPr="00AA068E">
              <w:rPr>
                <w:rFonts w:eastAsiaTheme="minorEastAsia"/>
                <w:lang w:val="en-GB"/>
              </w:rPr>
              <w:tab/>
              <w:t>Yes</w:t>
            </w:r>
          </w:p>
          <w:p w14:paraId="5E8EF261" w14:textId="4DDFDB2D" w:rsidR="00BC4FB0" w:rsidRPr="00AA068E" w:rsidRDefault="00632D73" w:rsidP="008B74F1">
            <w:pPr>
              <w:pStyle w:val="Tabel"/>
              <w:tabs>
                <w:tab w:val="clear" w:pos="765"/>
                <w:tab w:val="left" w:pos="384"/>
              </w:tabs>
              <w:spacing w:line="276" w:lineRule="auto"/>
              <w:rPr>
                <w:rFonts w:eastAsiaTheme="minorEastAsia"/>
                <w:lang w:val="en-GB"/>
              </w:rPr>
            </w:pPr>
            <w:sdt>
              <w:sdtPr>
                <w:rPr>
                  <w:rFonts w:eastAsiaTheme="minorEastAsia"/>
                  <w:lang w:val="en-GB"/>
                </w:rPr>
                <w:id w:val="1854540974"/>
                <w14:checkbox>
                  <w14:checked w14:val="0"/>
                  <w14:checkedState w14:val="2612" w14:font="MS Gothic"/>
                  <w14:uncheckedState w14:val="2610" w14:font="MS Gothic"/>
                </w14:checkbox>
              </w:sdtPr>
              <w:sdtEndPr/>
              <w:sdtContent>
                <w:r w:rsidR="00406ECF" w:rsidRPr="00AA068E">
                  <w:rPr>
                    <w:rFonts w:ascii="MS Gothic" w:eastAsia="MS Gothic" w:hAnsi="MS Gothic"/>
                    <w:lang w:val="en-GB"/>
                  </w:rPr>
                  <w:t>☐</w:t>
                </w:r>
              </w:sdtContent>
            </w:sdt>
            <w:r w:rsidR="00BC4FB0" w:rsidRPr="00AA068E">
              <w:rPr>
                <w:rFonts w:eastAsiaTheme="minorEastAsia"/>
                <w:lang w:val="en-GB"/>
              </w:rPr>
              <w:tab/>
              <w:t>No</w:t>
            </w:r>
          </w:p>
        </w:tc>
        <w:tc>
          <w:tcPr>
            <w:tcW w:w="1448" w:type="pct"/>
            <w:gridSpan w:val="2"/>
            <w:shd w:val="clear" w:color="auto" w:fill="EBEBEB"/>
          </w:tcPr>
          <w:p w14:paraId="2CF56E0C" w14:textId="77777777" w:rsidR="00BC4FB0" w:rsidRPr="00AA068E" w:rsidRDefault="00BC4FB0" w:rsidP="008B74F1">
            <w:pPr>
              <w:spacing w:line="276" w:lineRule="auto"/>
              <w:rPr>
                <w:sz w:val="16"/>
                <w:szCs w:val="16"/>
              </w:rPr>
            </w:pPr>
          </w:p>
        </w:tc>
        <w:tc>
          <w:tcPr>
            <w:tcW w:w="1635" w:type="pct"/>
            <w:gridSpan w:val="3"/>
            <w:shd w:val="clear" w:color="auto" w:fill="EBEBEB"/>
          </w:tcPr>
          <w:p w14:paraId="5E8B9108" w14:textId="77777777" w:rsidR="00BC4FB0" w:rsidRPr="00AA068E" w:rsidRDefault="00BC4FB0" w:rsidP="008B74F1">
            <w:pPr>
              <w:keepNext/>
              <w:spacing w:line="276" w:lineRule="auto"/>
              <w:rPr>
                <w:sz w:val="16"/>
                <w:szCs w:val="16"/>
              </w:rPr>
            </w:pPr>
          </w:p>
        </w:tc>
      </w:tr>
      <w:tr w:rsidR="00AA068E" w:rsidRPr="00AA068E" w14:paraId="06397046" w14:textId="77777777" w:rsidTr="00414EFA">
        <w:tc>
          <w:tcPr>
            <w:tcW w:w="636" w:type="pct"/>
            <w:vMerge/>
            <w:shd w:val="clear" w:color="auto" w:fill="F9F9F9"/>
          </w:tcPr>
          <w:p w14:paraId="7DD53634" w14:textId="77777777" w:rsidR="00BC4FB0" w:rsidRPr="00AA068E" w:rsidRDefault="00BC4FB0" w:rsidP="004E2D68">
            <w:pPr>
              <w:pStyle w:val="Tabel"/>
              <w:rPr>
                <w:lang w:val="en-GB"/>
              </w:rPr>
            </w:pPr>
          </w:p>
        </w:tc>
        <w:tc>
          <w:tcPr>
            <w:tcW w:w="1282" w:type="pct"/>
            <w:gridSpan w:val="4"/>
            <w:shd w:val="clear" w:color="auto" w:fill="F9F9F9"/>
            <w:vAlign w:val="center"/>
          </w:tcPr>
          <w:p w14:paraId="778D7262" w14:textId="77777777" w:rsidR="00BC4FB0" w:rsidRPr="00AA068E" w:rsidRDefault="00BC4FB0" w:rsidP="008B74F1">
            <w:pPr>
              <w:pStyle w:val="Tabel"/>
              <w:tabs>
                <w:tab w:val="clear" w:pos="765"/>
                <w:tab w:val="left" w:pos="334"/>
              </w:tabs>
              <w:spacing w:line="276" w:lineRule="auto"/>
              <w:rPr>
                <w:lang w:val="en-GB"/>
              </w:rPr>
            </w:pPr>
            <w:r w:rsidRPr="00AA068E">
              <w:rPr>
                <w:lang w:val="en-GB"/>
              </w:rPr>
              <w:t>Criminal acts</w:t>
            </w:r>
          </w:p>
          <w:p w14:paraId="0869FF6F" w14:textId="77777777" w:rsidR="00BC4FB0" w:rsidRPr="00AA068E" w:rsidRDefault="00632D73" w:rsidP="008B74F1">
            <w:pPr>
              <w:pStyle w:val="Tabel"/>
              <w:tabs>
                <w:tab w:val="clear" w:pos="765"/>
                <w:tab w:val="left" w:pos="334"/>
                <w:tab w:val="left" w:pos="384"/>
              </w:tabs>
              <w:spacing w:line="276" w:lineRule="auto"/>
              <w:rPr>
                <w:lang w:val="en-GB"/>
              </w:rPr>
            </w:pPr>
            <w:sdt>
              <w:sdtPr>
                <w:rPr>
                  <w:lang w:val="en-GB"/>
                </w:rPr>
                <w:id w:val="1071621488"/>
                <w14:checkbox>
                  <w14:checked w14:val="0"/>
                  <w14:checkedState w14:val="2612" w14:font="MS Gothic"/>
                  <w14:uncheckedState w14:val="2610" w14:font="MS Gothic"/>
                </w14:checkbox>
              </w:sdtPr>
              <w:sdtEndPr/>
              <w:sdtContent>
                <w:r w:rsidR="0048668A" w:rsidRPr="00AA068E">
                  <w:rPr>
                    <w:rFonts w:ascii="MS Gothic" w:eastAsia="MS Gothic" w:hAnsi="MS Gothic"/>
                    <w:lang w:val="en-GB"/>
                  </w:rPr>
                  <w:t>☐</w:t>
                </w:r>
              </w:sdtContent>
            </w:sdt>
            <w:r w:rsidR="00BC4FB0" w:rsidRPr="00AA068E">
              <w:rPr>
                <w:lang w:val="en-GB"/>
              </w:rPr>
              <w:tab/>
              <w:t>Yes</w:t>
            </w:r>
          </w:p>
          <w:p w14:paraId="6578F31A" w14:textId="77777777" w:rsidR="00BC4FB0" w:rsidRPr="00AA068E" w:rsidRDefault="00632D73" w:rsidP="008B74F1">
            <w:pPr>
              <w:pStyle w:val="Tabel"/>
              <w:tabs>
                <w:tab w:val="clear" w:pos="765"/>
                <w:tab w:val="left" w:pos="334"/>
              </w:tabs>
              <w:spacing w:line="276" w:lineRule="auto"/>
              <w:rPr>
                <w:lang w:val="en-GB"/>
              </w:rPr>
            </w:pPr>
            <w:sdt>
              <w:sdtPr>
                <w:rPr>
                  <w:lang w:val="en-GB"/>
                </w:rPr>
                <w:id w:val="-1548442793"/>
                <w14:checkbox>
                  <w14:checked w14:val="0"/>
                  <w14:checkedState w14:val="2612" w14:font="MS Gothic"/>
                  <w14:uncheckedState w14:val="2610" w14:font="MS Gothic"/>
                </w14:checkbox>
              </w:sdtPr>
              <w:sdtEndPr/>
              <w:sdtContent>
                <w:r w:rsidR="0048668A" w:rsidRPr="00AA068E">
                  <w:rPr>
                    <w:rFonts w:ascii="MS Gothic" w:eastAsia="MS Gothic" w:hAnsi="MS Gothic"/>
                    <w:lang w:val="en-GB"/>
                  </w:rPr>
                  <w:t>☐</w:t>
                </w:r>
              </w:sdtContent>
            </w:sdt>
            <w:r w:rsidR="00BC4FB0" w:rsidRPr="00AA068E">
              <w:rPr>
                <w:lang w:val="en-GB"/>
              </w:rPr>
              <w:tab/>
              <w:t>No</w:t>
            </w:r>
          </w:p>
        </w:tc>
        <w:tc>
          <w:tcPr>
            <w:tcW w:w="1448" w:type="pct"/>
            <w:gridSpan w:val="2"/>
            <w:shd w:val="clear" w:color="auto" w:fill="F9F9F9"/>
          </w:tcPr>
          <w:p w14:paraId="6C132BF9" w14:textId="77777777" w:rsidR="00BC4FB0" w:rsidRPr="00AA068E" w:rsidRDefault="00BC4FB0" w:rsidP="008B74F1">
            <w:pPr>
              <w:spacing w:line="276" w:lineRule="auto"/>
              <w:rPr>
                <w:sz w:val="16"/>
                <w:szCs w:val="16"/>
              </w:rPr>
            </w:pPr>
          </w:p>
        </w:tc>
        <w:tc>
          <w:tcPr>
            <w:tcW w:w="1635" w:type="pct"/>
            <w:gridSpan w:val="3"/>
            <w:shd w:val="clear" w:color="auto" w:fill="F9F9F9"/>
          </w:tcPr>
          <w:p w14:paraId="368ACF24" w14:textId="77777777" w:rsidR="00BC4FB0" w:rsidRPr="00AA068E" w:rsidRDefault="00BC4FB0" w:rsidP="008B74F1">
            <w:pPr>
              <w:keepNext/>
              <w:spacing w:line="276" w:lineRule="auto"/>
              <w:rPr>
                <w:sz w:val="16"/>
                <w:szCs w:val="16"/>
              </w:rPr>
            </w:pPr>
          </w:p>
        </w:tc>
      </w:tr>
      <w:tr w:rsidR="00AA068E" w:rsidRPr="00AA068E" w14:paraId="5E85245A" w14:textId="77777777" w:rsidTr="00414EFA">
        <w:tc>
          <w:tcPr>
            <w:tcW w:w="636" w:type="pct"/>
            <w:vMerge/>
            <w:shd w:val="clear" w:color="auto" w:fill="F9F9F9"/>
          </w:tcPr>
          <w:p w14:paraId="0813998A" w14:textId="77777777" w:rsidR="00801537" w:rsidRPr="00AA068E" w:rsidRDefault="00801537" w:rsidP="00801537">
            <w:pPr>
              <w:pStyle w:val="Tabel"/>
              <w:rPr>
                <w:lang w:val="en-GB"/>
              </w:rPr>
            </w:pPr>
          </w:p>
        </w:tc>
        <w:tc>
          <w:tcPr>
            <w:tcW w:w="1282" w:type="pct"/>
            <w:gridSpan w:val="4"/>
            <w:shd w:val="clear" w:color="auto" w:fill="EBEBEB"/>
            <w:vAlign w:val="center"/>
          </w:tcPr>
          <w:p w14:paraId="38936581" w14:textId="77777777" w:rsidR="00801537" w:rsidRPr="00AA068E" w:rsidRDefault="00801537" w:rsidP="008B74F1">
            <w:pPr>
              <w:pStyle w:val="Tabel"/>
              <w:tabs>
                <w:tab w:val="clear" w:pos="765"/>
                <w:tab w:val="left" w:pos="334"/>
              </w:tabs>
              <w:spacing w:line="276" w:lineRule="auto"/>
              <w:rPr>
                <w:lang w:val="en-GB"/>
              </w:rPr>
            </w:pPr>
            <w:r w:rsidRPr="00AA068E">
              <w:rPr>
                <w:lang w:val="en-GB"/>
              </w:rPr>
              <w:t>Material breach of conduct</w:t>
            </w:r>
          </w:p>
          <w:p w14:paraId="09A9C57B" w14:textId="77777777" w:rsidR="00801537" w:rsidRPr="00AA068E" w:rsidRDefault="00632D73" w:rsidP="008B74F1">
            <w:pPr>
              <w:pStyle w:val="Tabel"/>
              <w:tabs>
                <w:tab w:val="clear" w:pos="765"/>
                <w:tab w:val="left" w:pos="334"/>
                <w:tab w:val="left" w:pos="384"/>
              </w:tabs>
              <w:spacing w:line="276" w:lineRule="auto"/>
              <w:rPr>
                <w:lang w:val="en-GB"/>
              </w:rPr>
            </w:pPr>
            <w:sdt>
              <w:sdtPr>
                <w:rPr>
                  <w:lang w:val="en-GB"/>
                </w:rPr>
                <w:id w:val="-2026695522"/>
                <w14:checkbox>
                  <w14:checked w14:val="0"/>
                  <w14:checkedState w14:val="2612" w14:font="MS Gothic"/>
                  <w14:uncheckedState w14:val="2610" w14:font="MS Gothic"/>
                </w14:checkbox>
              </w:sdtPr>
              <w:sdtEndPr/>
              <w:sdtContent>
                <w:r w:rsidR="00801537" w:rsidRPr="00AA068E">
                  <w:rPr>
                    <w:rFonts w:ascii="MS Gothic" w:eastAsia="MS Gothic" w:hAnsi="MS Gothic"/>
                    <w:lang w:val="en-GB"/>
                  </w:rPr>
                  <w:t>☐</w:t>
                </w:r>
              </w:sdtContent>
            </w:sdt>
            <w:r w:rsidR="00801537" w:rsidRPr="00AA068E">
              <w:rPr>
                <w:lang w:val="en-GB"/>
              </w:rPr>
              <w:tab/>
              <w:t>Yes</w:t>
            </w:r>
          </w:p>
          <w:p w14:paraId="72F60B49" w14:textId="5109BB53" w:rsidR="00801537" w:rsidRPr="00AA068E" w:rsidRDefault="00632D73" w:rsidP="008B74F1">
            <w:pPr>
              <w:pStyle w:val="Tabel"/>
              <w:tabs>
                <w:tab w:val="clear" w:pos="765"/>
                <w:tab w:val="left" w:pos="334"/>
              </w:tabs>
              <w:spacing w:line="276" w:lineRule="auto"/>
              <w:rPr>
                <w:lang w:val="en-GB"/>
              </w:rPr>
            </w:pPr>
            <w:sdt>
              <w:sdtPr>
                <w:rPr>
                  <w:lang w:val="en-GB"/>
                </w:rPr>
                <w:id w:val="1006249905"/>
                <w14:checkbox>
                  <w14:checked w14:val="0"/>
                  <w14:checkedState w14:val="2612" w14:font="MS Gothic"/>
                  <w14:uncheckedState w14:val="2610" w14:font="MS Gothic"/>
                </w14:checkbox>
              </w:sdtPr>
              <w:sdtEndPr/>
              <w:sdtContent>
                <w:r w:rsidR="00801537" w:rsidRPr="00AA068E">
                  <w:rPr>
                    <w:rFonts w:ascii="MS Gothic" w:eastAsia="MS Gothic" w:hAnsi="MS Gothic"/>
                    <w:lang w:val="en-GB"/>
                  </w:rPr>
                  <w:t>☐</w:t>
                </w:r>
              </w:sdtContent>
            </w:sdt>
            <w:r w:rsidR="00801537" w:rsidRPr="00AA068E">
              <w:rPr>
                <w:lang w:val="en-GB"/>
              </w:rPr>
              <w:tab/>
              <w:t>No</w:t>
            </w:r>
          </w:p>
        </w:tc>
        <w:tc>
          <w:tcPr>
            <w:tcW w:w="1448" w:type="pct"/>
            <w:gridSpan w:val="2"/>
            <w:shd w:val="clear" w:color="auto" w:fill="EBEBEB"/>
          </w:tcPr>
          <w:p w14:paraId="641BECA6" w14:textId="77777777" w:rsidR="00801537" w:rsidRPr="00AA068E" w:rsidRDefault="00801537" w:rsidP="008B74F1">
            <w:pPr>
              <w:spacing w:line="276" w:lineRule="auto"/>
              <w:rPr>
                <w:sz w:val="16"/>
                <w:szCs w:val="16"/>
              </w:rPr>
            </w:pPr>
          </w:p>
        </w:tc>
        <w:tc>
          <w:tcPr>
            <w:tcW w:w="1635" w:type="pct"/>
            <w:gridSpan w:val="3"/>
            <w:shd w:val="clear" w:color="auto" w:fill="EBEBEB"/>
          </w:tcPr>
          <w:p w14:paraId="1E528355" w14:textId="77777777" w:rsidR="00801537" w:rsidRPr="00AA068E" w:rsidRDefault="00801537" w:rsidP="008B74F1">
            <w:pPr>
              <w:spacing w:line="276" w:lineRule="auto"/>
              <w:rPr>
                <w:sz w:val="16"/>
                <w:szCs w:val="16"/>
              </w:rPr>
            </w:pPr>
          </w:p>
        </w:tc>
      </w:tr>
      <w:tr w:rsidR="00AA068E" w:rsidRPr="00AA068E" w14:paraId="03F8775A" w14:textId="77777777" w:rsidTr="00414EFA">
        <w:tc>
          <w:tcPr>
            <w:tcW w:w="636" w:type="pct"/>
            <w:vMerge/>
            <w:shd w:val="clear" w:color="auto" w:fill="F9F9F9"/>
          </w:tcPr>
          <w:p w14:paraId="3993ABC2" w14:textId="77777777" w:rsidR="00801537" w:rsidRPr="00AA068E" w:rsidRDefault="00801537" w:rsidP="00801537">
            <w:pPr>
              <w:pStyle w:val="Tabel"/>
              <w:rPr>
                <w:lang w:val="en-GB"/>
              </w:rPr>
            </w:pPr>
          </w:p>
        </w:tc>
        <w:tc>
          <w:tcPr>
            <w:tcW w:w="1282" w:type="pct"/>
            <w:gridSpan w:val="4"/>
            <w:shd w:val="clear" w:color="auto" w:fill="F9F9F9"/>
            <w:vAlign w:val="center"/>
          </w:tcPr>
          <w:p w14:paraId="027A895E" w14:textId="4BA0815E" w:rsidR="00801537" w:rsidRPr="00AA068E" w:rsidRDefault="00801537" w:rsidP="008B74F1">
            <w:pPr>
              <w:pStyle w:val="Tabel"/>
              <w:spacing w:line="276" w:lineRule="auto"/>
              <w:rPr>
                <w:lang w:val="en-GB"/>
              </w:rPr>
            </w:pPr>
            <w:r w:rsidRPr="00AA068E">
              <w:rPr>
                <w:lang w:val="en-GB"/>
              </w:rPr>
              <w:t>Any others (please specify)</w:t>
            </w:r>
          </w:p>
        </w:tc>
        <w:tc>
          <w:tcPr>
            <w:tcW w:w="1448" w:type="pct"/>
            <w:gridSpan w:val="2"/>
            <w:shd w:val="clear" w:color="auto" w:fill="F9F9F9"/>
          </w:tcPr>
          <w:p w14:paraId="31F49179" w14:textId="77777777" w:rsidR="00801537" w:rsidRPr="00AA068E" w:rsidRDefault="00801537" w:rsidP="008B74F1">
            <w:pPr>
              <w:spacing w:line="276" w:lineRule="auto"/>
              <w:rPr>
                <w:sz w:val="16"/>
                <w:szCs w:val="16"/>
              </w:rPr>
            </w:pPr>
          </w:p>
        </w:tc>
        <w:tc>
          <w:tcPr>
            <w:tcW w:w="1635" w:type="pct"/>
            <w:gridSpan w:val="3"/>
            <w:shd w:val="clear" w:color="auto" w:fill="F9F9F9"/>
          </w:tcPr>
          <w:p w14:paraId="0E7D9CE3" w14:textId="77777777" w:rsidR="00801537" w:rsidRPr="00AA068E" w:rsidRDefault="00801537" w:rsidP="008B74F1">
            <w:pPr>
              <w:spacing w:line="276" w:lineRule="auto"/>
              <w:rPr>
                <w:sz w:val="16"/>
                <w:szCs w:val="16"/>
              </w:rPr>
            </w:pPr>
          </w:p>
        </w:tc>
      </w:tr>
      <w:tr w:rsidR="00AA068E" w:rsidRPr="00AA068E" w14:paraId="2CB013C8" w14:textId="77777777" w:rsidTr="00EF5158">
        <w:trPr>
          <w:trHeight w:val="400"/>
        </w:trPr>
        <w:tc>
          <w:tcPr>
            <w:tcW w:w="5000" w:type="pct"/>
            <w:gridSpan w:val="10"/>
            <w:shd w:val="clear" w:color="auto" w:fill="000000"/>
            <w:vAlign w:val="center"/>
          </w:tcPr>
          <w:p w14:paraId="6E0764BA" w14:textId="77777777" w:rsidR="00801537" w:rsidRPr="00AA068E" w:rsidRDefault="00801537" w:rsidP="008B74F1">
            <w:pPr>
              <w:pStyle w:val="Tabel"/>
              <w:keepNext/>
              <w:spacing w:before="120" w:after="120" w:line="276" w:lineRule="auto"/>
              <w:rPr>
                <w:b/>
                <w:lang w:val="en-GB"/>
              </w:rPr>
            </w:pPr>
            <w:r w:rsidRPr="00AA068E">
              <w:rPr>
                <w:b/>
                <w:lang w:val="en-GB"/>
              </w:rPr>
              <w:t>Key man provision</w:t>
            </w:r>
          </w:p>
        </w:tc>
      </w:tr>
      <w:tr w:rsidR="00AA068E" w:rsidRPr="00AA068E" w14:paraId="3310860B" w14:textId="77777777" w:rsidTr="00414EFA">
        <w:tc>
          <w:tcPr>
            <w:tcW w:w="2739" w:type="pct"/>
            <w:gridSpan w:val="6"/>
            <w:shd w:val="clear" w:color="auto" w:fill="000000"/>
          </w:tcPr>
          <w:p w14:paraId="11ADC206" w14:textId="77777777" w:rsidR="00801537" w:rsidRPr="00AA068E" w:rsidRDefault="00801537" w:rsidP="008B74F1">
            <w:pPr>
              <w:pStyle w:val="Tabel"/>
              <w:keepNext/>
              <w:spacing w:before="120" w:after="120" w:line="276" w:lineRule="auto"/>
              <w:rPr>
                <w:b/>
                <w:lang w:val="en-GB"/>
              </w:rPr>
            </w:pPr>
            <w:r w:rsidRPr="00AA068E">
              <w:rPr>
                <w:b/>
                <w:lang w:val="en-GB"/>
              </w:rPr>
              <w:t>Are there key man provisions?</w:t>
            </w:r>
          </w:p>
        </w:tc>
        <w:tc>
          <w:tcPr>
            <w:tcW w:w="1151" w:type="pct"/>
            <w:gridSpan w:val="2"/>
            <w:shd w:val="clear" w:color="auto" w:fill="000000"/>
            <w:vAlign w:val="center"/>
          </w:tcPr>
          <w:p w14:paraId="51F92809" w14:textId="77777777" w:rsidR="00801537" w:rsidRPr="00AA068E" w:rsidRDefault="00801537" w:rsidP="008B74F1">
            <w:pPr>
              <w:pStyle w:val="Tabel"/>
              <w:keepNext/>
              <w:spacing w:before="120" w:after="120" w:line="276" w:lineRule="auto"/>
              <w:rPr>
                <w:b/>
                <w:lang w:val="en-GB"/>
              </w:rPr>
            </w:pPr>
            <w:r w:rsidRPr="00AA068E">
              <w:rPr>
                <w:b/>
                <w:lang w:val="en-GB"/>
              </w:rPr>
              <w:t>Section reference to legal documents/PPM (if applicable)</w:t>
            </w:r>
          </w:p>
        </w:tc>
        <w:tc>
          <w:tcPr>
            <w:tcW w:w="1110" w:type="pct"/>
            <w:gridSpan w:val="2"/>
            <w:shd w:val="clear" w:color="auto" w:fill="000000"/>
          </w:tcPr>
          <w:p w14:paraId="5E81C286" w14:textId="77777777" w:rsidR="00801537" w:rsidRPr="00AA068E" w:rsidRDefault="00801537" w:rsidP="008B74F1">
            <w:pPr>
              <w:pStyle w:val="Tabel"/>
              <w:keepNext/>
              <w:spacing w:before="120" w:after="120" w:line="276" w:lineRule="auto"/>
              <w:rPr>
                <w:b/>
                <w:lang w:val="en-GB"/>
              </w:rPr>
            </w:pPr>
            <w:r w:rsidRPr="00AA068E">
              <w:rPr>
                <w:b/>
                <w:lang w:val="en-GB"/>
              </w:rPr>
              <w:t>Comments</w:t>
            </w:r>
          </w:p>
        </w:tc>
      </w:tr>
      <w:tr w:rsidR="00AA068E" w:rsidRPr="00AA068E" w14:paraId="5D9E4095" w14:textId="77777777" w:rsidTr="00414EFA">
        <w:tc>
          <w:tcPr>
            <w:tcW w:w="630" w:type="pct"/>
            <w:shd w:val="clear" w:color="auto" w:fill="EBEBEB"/>
            <w:vAlign w:val="center"/>
          </w:tcPr>
          <w:p w14:paraId="1BF31509" w14:textId="77777777" w:rsidR="00801537" w:rsidRPr="00AA068E" w:rsidRDefault="00801537" w:rsidP="00801537">
            <w:pPr>
              <w:pStyle w:val="Tabel"/>
              <w:rPr>
                <w:lang w:val="en-GB"/>
              </w:rPr>
            </w:pPr>
            <w:r w:rsidRPr="00AA068E">
              <w:rPr>
                <w:lang w:val="en-GB"/>
              </w:rPr>
              <w:t>Replace</w:t>
            </w:r>
            <w:r w:rsidRPr="00AA068E">
              <w:rPr>
                <w:lang w:val="en-GB"/>
              </w:rPr>
              <w:softHyphen/>
              <w:t>ment time</w:t>
            </w:r>
          </w:p>
          <w:p w14:paraId="577AC738" w14:textId="77777777" w:rsidR="00801537" w:rsidRPr="00AA068E" w:rsidRDefault="00801537" w:rsidP="00801537">
            <w:pPr>
              <w:pStyle w:val="Tabel"/>
              <w:rPr>
                <w:lang w:val="en-GB"/>
              </w:rPr>
            </w:pPr>
          </w:p>
        </w:tc>
        <w:tc>
          <w:tcPr>
            <w:tcW w:w="749" w:type="pct"/>
            <w:gridSpan w:val="2"/>
            <w:shd w:val="clear" w:color="auto" w:fill="EBEBEB"/>
          </w:tcPr>
          <w:p w14:paraId="1C399E17" w14:textId="77777777" w:rsidR="00801537" w:rsidRPr="00AA068E" w:rsidRDefault="00801537" w:rsidP="00801537">
            <w:pPr>
              <w:pStyle w:val="Tabel"/>
              <w:rPr>
                <w:rFonts w:eastAsia="SimSun"/>
                <w:lang w:val="en-GB"/>
              </w:rPr>
            </w:pPr>
            <w:r w:rsidRPr="00AA068E">
              <w:rPr>
                <w:rFonts w:eastAsia="SimSun"/>
                <w:lang w:val="en-GB"/>
              </w:rPr>
              <w:t xml:space="preserve">Applicable: </w:t>
            </w:r>
          </w:p>
          <w:p w14:paraId="69729DA9" w14:textId="77777777" w:rsidR="00801537" w:rsidRPr="00AA068E" w:rsidRDefault="00632D73" w:rsidP="00801537">
            <w:pPr>
              <w:pStyle w:val="Tabel"/>
              <w:tabs>
                <w:tab w:val="clear" w:pos="765"/>
                <w:tab w:val="left" w:pos="258"/>
              </w:tabs>
              <w:ind w:left="255" w:hanging="255"/>
              <w:rPr>
                <w:lang w:val="en-GB"/>
              </w:rPr>
            </w:pPr>
            <w:sdt>
              <w:sdtPr>
                <w:rPr>
                  <w:lang w:val="en-GB"/>
                </w:rPr>
                <w:id w:val="768743387"/>
                <w14:checkbox>
                  <w14:checked w14:val="0"/>
                  <w14:checkedState w14:val="2612" w14:font="MS Gothic"/>
                  <w14:uncheckedState w14:val="2610" w14:font="MS Gothic"/>
                </w14:checkbox>
              </w:sdtPr>
              <w:sdtEndPr/>
              <w:sdtContent>
                <w:r w:rsidR="00801537" w:rsidRPr="00AA068E">
                  <w:rPr>
                    <w:rFonts w:ascii="MS Gothic" w:eastAsia="MS Gothic" w:hAnsi="MS Gothic"/>
                    <w:lang w:val="en-GB"/>
                  </w:rPr>
                  <w:t>☐</w:t>
                </w:r>
              </w:sdtContent>
            </w:sdt>
            <w:r w:rsidR="00801537" w:rsidRPr="00AA068E">
              <w:rPr>
                <w:lang w:val="en-GB"/>
              </w:rPr>
              <w:tab/>
              <w:t>During investment period</w:t>
            </w:r>
          </w:p>
          <w:p w14:paraId="6D175D45" w14:textId="77777777" w:rsidR="00801537" w:rsidRPr="00AA068E" w:rsidRDefault="00632D73" w:rsidP="00801537">
            <w:pPr>
              <w:pStyle w:val="Tabel"/>
              <w:tabs>
                <w:tab w:val="clear" w:pos="765"/>
                <w:tab w:val="left" w:pos="258"/>
              </w:tabs>
              <w:ind w:left="255" w:hanging="255"/>
              <w:rPr>
                <w:lang w:val="en-GB"/>
              </w:rPr>
            </w:pPr>
            <w:sdt>
              <w:sdtPr>
                <w:rPr>
                  <w:lang w:val="en-GB"/>
                </w:rPr>
                <w:id w:val="361402109"/>
                <w14:checkbox>
                  <w14:checked w14:val="0"/>
                  <w14:checkedState w14:val="2612" w14:font="MS Gothic"/>
                  <w14:uncheckedState w14:val="2610" w14:font="MS Gothic"/>
                </w14:checkbox>
              </w:sdtPr>
              <w:sdtEndPr/>
              <w:sdtContent>
                <w:r w:rsidR="00801537" w:rsidRPr="00AA068E">
                  <w:rPr>
                    <w:rFonts w:ascii="MS Gothic" w:eastAsia="MS Gothic" w:hAnsi="MS Gothic"/>
                    <w:lang w:val="en-GB"/>
                  </w:rPr>
                  <w:t>☐</w:t>
                </w:r>
              </w:sdtContent>
            </w:sdt>
            <w:r w:rsidR="00801537" w:rsidRPr="00AA068E">
              <w:rPr>
                <w:lang w:val="en-GB"/>
              </w:rPr>
              <w:t xml:space="preserve"> </w:t>
            </w:r>
            <w:r w:rsidR="00801537" w:rsidRPr="00AA068E">
              <w:rPr>
                <w:lang w:val="en-GB"/>
              </w:rPr>
              <w:tab/>
              <w:t>At all times</w:t>
            </w:r>
          </w:p>
          <w:p w14:paraId="34620A17" w14:textId="77777777" w:rsidR="00801537" w:rsidRPr="00AA068E" w:rsidRDefault="00801537" w:rsidP="00801537">
            <w:pPr>
              <w:pStyle w:val="Tabel"/>
              <w:tabs>
                <w:tab w:val="left" w:pos="306"/>
              </w:tabs>
              <w:rPr>
                <w:lang w:val="en-GB"/>
              </w:rPr>
            </w:pPr>
          </w:p>
        </w:tc>
        <w:tc>
          <w:tcPr>
            <w:tcW w:w="1361" w:type="pct"/>
            <w:gridSpan w:val="3"/>
            <w:shd w:val="clear" w:color="auto" w:fill="EBEBEB"/>
            <w:vAlign w:val="center"/>
          </w:tcPr>
          <w:p w14:paraId="3029EF18" w14:textId="77777777" w:rsidR="00801537" w:rsidRPr="00AA068E" w:rsidRDefault="00801537" w:rsidP="00801537">
            <w:pPr>
              <w:pStyle w:val="Tabel"/>
              <w:tabs>
                <w:tab w:val="clear" w:pos="765"/>
                <w:tab w:val="left" w:pos="302"/>
              </w:tabs>
              <w:ind w:left="316" w:hanging="316"/>
              <w:rPr>
                <w:lang w:val="en-GB"/>
              </w:rPr>
            </w:pPr>
            <w:r w:rsidRPr="00AA068E">
              <w:rPr>
                <w:lang w:val="en-GB"/>
              </w:rPr>
              <w:lastRenderedPageBreak/>
              <w:t>Consequences:</w:t>
            </w:r>
          </w:p>
          <w:p w14:paraId="53C64448" w14:textId="77777777" w:rsidR="00801537" w:rsidRPr="00AA068E" w:rsidRDefault="00632D73" w:rsidP="00801537">
            <w:pPr>
              <w:pStyle w:val="Tabel"/>
              <w:tabs>
                <w:tab w:val="clear" w:pos="765"/>
                <w:tab w:val="left" w:pos="302"/>
              </w:tabs>
              <w:ind w:left="316" w:hanging="316"/>
              <w:rPr>
                <w:lang w:val="en-GB"/>
              </w:rPr>
            </w:pPr>
            <w:sdt>
              <w:sdtPr>
                <w:rPr>
                  <w:lang w:val="en-GB"/>
                </w:rPr>
                <w:id w:val="-1863666375"/>
                <w14:checkbox>
                  <w14:checked w14:val="0"/>
                  <w14:checkedState w14:val="2612" w14:font="MS Gothic"/>
                  <w14:uncheckedState w14:val="2610" w14:font="MS Gothic"/>
                </w14:checkbox>
              </w:sdtPr>
              <w:sdtEndPr/>
              <w:sdtContent>
                <w:r w:rsidR="00801537" w:rsidRPr="00AA068E">
                  <w:rPr>
                    <w:rFonts w:ascii="MS Gothic" w:eastAsia="MS Gothic" w:hAnsi="MS Gothic"/>
                    <w:lang w:val="en-GB"/>
                  </w:rPr>
                  <w:t>☐</w:t>
                </w:r>
              </w:sdtContent>
            </w:sdt>
            <w:r w:rsidR="00801537" w:rsidRPr="00AA068E">
              <w:rPr>
                <w:lang w:val="en-GB"/>
              </w:rPr>
              <w:tab/>
              <w:t xml:space="preserve">Investments suspended until </w:t>
            </w:r>
            <w:proofErr w:type="gramStart"/>
            <w:r w:rsidR="00801537" w:rsidRPr="00AA068E">
              <w:rPr>
                <w:lang w:val="en-GB"/>
              </w:rPr>
              <w:t>replaced</w:t>
            </w:r>
            <w:proofErr w:type="gramEnd"/>
          </w:p>
          <w:p w14:paraId="783672D1" w14:textId="77777777" w:rsidR="00801537" w:rsidRPr="00AA068E" w:rsidRDefault="00632D73" w:rsidP="00801537">
            <w:pPr>
              <w:pStyle w:val="Tabel"/>
              <w:tabs>
                <w:tab w:val="clear" w:pos="765"/>
                <w:tab w:val="left" w:pos="302"/>
              </w:tabs>
              <w:ind w:left="316" w:hanging="316"/>
              <w:rPr>
                <w:lang w:val="en-GB"/>
              </w:rPr>
            </w:pPr>
            <w:sdt>
              <w:sdtPr>
                <w:rPr>
                  <w:lang w:val="en-GB"/>
                </w:rPr>
                <w:id w:val="471952806"/>
                <w14:checkbox>
                  <w14:checked w14:val="0"/>
                  <w14:checkedState w14:val="2612" w14:font="MS Gothic"/>
                  <w14:uncheckedState w14:val="2610" w14:font="MS Gothic"/>
                </w14:checkbox>
              </w:sdtPr>
              <w:sdtEndPr/>
              <w:sdtContent>
                <w:r w:rsidR="00801537" w:rsidRPr="00AA068E">
                  <w:rPr>
                    <w:rFonts w:ascii="MS Gothic" w:eastAsia="MS Gothic" w:hAnsi="MS Gothic"/>
                    <w:lang w:val="en-GB"/>
                  </w:rPr>
                  <w:t>☐</w:t>
                </w:r>
              </w:sdtContent>
            </w:sdt>
            <w:r w:rsidR="00801537" w:rsidRPr="00AA068E">
              <w:rPr>
                <w:lang w:val="en-GB"/>
              </w:rPr>
              <w:tab/>
              <w:t xml:space="preserve">Replacement approved by </w:t>
            </w:r>
            <w:proofErr w:type="gramStart"/>
            <w:r w:rsidR="00801537" w:rsidRPr="00AA068E">
              <w:rPr>
                <w:lang w:val="en-GB"/>
              </w:rPr>
              <w:t>investors</w:t>
            </w:r>
            <w:proofErr w:type="gramEnd"/>
          </w:p>
          <w:p w14:paraId="5BDFB502" w14:textId="098D4F7E" w:rsidR="00801537" w:rsidRPr="00AA068E" w:rsidRDefault="00632D73" w:rsidP="00801537">
            <w:pPr>
              <w:pStyle w:val="Tabel"/>
              <w:tabs>
                <w:tab w:val="clear" w:pos="765"/>
                <w:tab w:val="left" w:pos="302"/>
              </w:tabs>
              <w:ind w:left="316" w:hanging="316"/>
              <w:rPr>
                <w:lang w:val="en-GB"/>
              </w:rPr>
            </w:pPr>
            <w:sdt>
              <w:sdtPr>
                <w:rPr>
                  <w:lang w:val="en-GB"/>
                </w:rPr>
                <w:id w:val="483587024"/>
                <w14:checkbox>
                  <w14:checked w14:val="0"/>
                  <w14:checkedState w14:val="2612" w14:font="MS Gothic"/>
                  <w14:uncheckedState w14:val="2610" w14:font="MS Gothic"/>
                </w14:checkbox>
              </w:sdtPr>
              <w:sdtEndPr/>
              <w:sdtContent>
                <w:r w:rsidR="00801537" w:rsidRPr="00AA068E">
                  <w:rPr>
                    <w:rFonts w:ascii="MS Gothic" w:eastAsia="MS Gothic" w:hAnsi="MS Gothic"/>
                    <w:lang w:val="en-GB"/>
                  </w:rPr>
                  <w:t>☐</w:t>
                </w:r>
              </w:sdtContent>
            </w:sdt>
            <w:r w:rsidR="00801537" w:rsidRPr="00AA068E">
              <w:rPr>
                <w:lang w:val="en-GB"/>
              </w:rPr>
              <w:tab/>
              <w:t>Investments suspended, if not replaced</w:t>
            </w:r>
          </w:p>
          <w:p w14:paraId="302FFBF3" w14:textId="283D2FEA" w:rsidR="00801537" w:rsidRPr="00AA068E" w:rsidRDefault="00632D73" w:rsidP="0010356B">
            <w:pPr>
              <w:pStyle w:val="Tabel"/>
              <w:tabs>
                <w:tab w:val="clear" w:pos="765"/>
                <w:tab w:val="left" w:pos="315"/>
              </w:tabs>
              <w:rPr>
                <w:lang w:val="en-GB"/>
              </w:rPr>
            </w:pPr>
            <w:sdt>
              <w:sdtPr>
                <w:rPr>
                  <w:lang w:val="en-GB"/>
                </w:rPr>
                <w:id w:val="-1508522797"/>
                <w14:checkbox>
                  <w14:checked w14:val="0"/>
                  <w14:checkedState w14:val="2612" w14:font="MS Gothic"/>
                  <w14:uncheckedState w14:val="2610" w14:font="MS Gothic"/>
                </w14:checkbox>
              </w:sdtPr>
              <w:sdtEndPr/>
              <w:sdtContent>
                <w:r w:rsidR="00801537" w:rsidRPr="00AA068E">
                  <w:rPr>
                    <w:rFonts w:ascii="MS Gothic" w:eastAsia="MS Gothic" w:hAnsi="MS Gothic"/>
                    <w:lang w:val="en-GB"/>
                  </w:rPr>
                  <w:t>☐</w:t>
                </w:r>
              </w:sdtContent>
            </w:sdt>
            <w:r w:rsidR="00801537" w:rsidRPr="00AA068E">
              <w:rPr>
                <w:lang w:val="en-GB"/>
              </w:rPr>
              <w:tab/>
              <w:t>Any others</w:t>
            </w:r>
          </w:p>
        </w:tc>
        <w:tc>
          <w:tcPr>
            <w:tcW w:w="1151" w:type="pct"/>
            <w:gridSpan w:val="2"/>
            <w:shd w:val="clear" w:color="auto" w:fill="EBEBEB"/>
          </w:tcPr>
          <w:p w14:paraId="3BE1542C" w14:textId="77777777" w:rsidR="00801537" w:rsidRPr="00AA068E" w:rsidRDefault="00801537" w:rsidP="00801537">
            <w:pPr>
              <w:rPr>
                <w:sz w:val="16"/>
                <w:szCs w:val="16"/>
              </w:rPr>
            </w:pPr>
          </w:p>
        </w:tc>
        <w:tc>
          <w:tcPr>
            <w:tcW w:w="1110" w:type="pct"/>
            <w:gridSpan w:val="2"/>
            <w:shd w:val="clear" w:color="auto" w:fill="EBEBEB"/>
          </w:tcPr>
          <w:p w14:paraId="4E66ECFB" w14:textId="77777777" w:rsidR="00801537" w:rsidRPr="00AA068E" w:rsidRDefault="00801537" w:rsidP="00801537">
            <w:pPr>
              <w:rPr>
                <w:sz w:val="16"/>
                <w:szCs w:val="16"/>
              </w:rPr>
            </w:pPr>
          </w:p>
        </w:tc>
      </w:tr>
      <w:tr w:rsidR="00AA068E" w:rsidRPr="00AA068E" w14:paraId="49F8E8CB" w14:textId="77777777" w:rsidTr="00414EFA">
        <w:trPr>
          <w:trHeight w:val="382"/>
        </w:trPr>
        <w:tc>
          <w:tcPr>
            <w:tcW w:w="5000" w:type="pct"/>
            <w:gridSpan w:val="10"/>
            <w:shd w:val="clear" w:color="auto" w:fill="000000"/>
            <w:vAlign w:val="center"/>
          </w:tcPr>
          <w:p w14:paraId="1B208772" w14:textId="77777777" w:rsidR="00801537" w:rsidRPr="00AA068E" w:rsidRDefault="00801537" w:rsidP="008B74F1">
            <w:pPr>
              <w:pStyle w:val="Tabel"/>
              <w:spacing w:before="120" w:after="120" w:line="276" w:lineRule="auto"/>
              <w:rPr>
                <w:b/>
                <w:lang w:val="en-GB"/>
              </w:rPr>
            </w:pPr>
            <w:r w:rsidRPr="00AA068E">
              <w:rPr>
                <w:b/>
                <w:lang w:val="en-GB"/>
              </w:rPr>
              <w:t>Conflicts of interest</w:t>
            </w:r>
          </w:p>
        </w:tc>
      </w:tr>
      <w:tr w:rsidR="00AA068E" w:rsidRPr="00AA068E" w14:paraId="64BE79FA" w14:textId="77777777" w:rsidTr="00414EFA">
        <w:tc>
          <w:tcPr>
            <w:tcW w:w="2740" w:type="pct"/>
            <w:gridSpan w:val="6"/>
            <w:shd w:val="clear" w:color="auto" w:fill="000000"/>
          </w:tcPr>
          <w:p w14:paraId="587BA662" w14:textId="77777777" w:rsidR="008B74F1" w:rsidRPr="00AA068E" w:rsidRDefault="008B74F1" w:rsidP="008B74F1">
            <w:pPr>
              <w:pStyle w:val="Tabel"/>
              <w:spacing w:before="120" w:after="120" w:line="276" w:lineRule="auto"/>
              <w:rPr>
                <w:b/>
                <w:lang w:val="en-GB"/>
              </w:rPr>
            </w:pPr>
            <w:r w:rsidRPr="00AA068E">
              <w:rPr>
                <w:b/>
                <w:lang w:val="en-GB"/>
              </w:rPr>
              <w:t>Are there conflicts of interest provisions?</w:t>
            </w:r>
          </w:p>
        </w:tc>
        <w:tc>
          <w:tcPr>
            <w:tcW w:w="1534" w:type="pct"/>
            <w:gridSpan w:val="3"/>
            <w:shd w:val="clear" w:color="auto" w:fill="000000"/>
          </w:tcPr>
          <w:p w14:paraId="1AAAE7A1" w14:textId="4D8D7877" w:rsidR="008B74F1" w:rsidRPr="00AA068E" w:rsidRDefault="008B74F1" w:rsidP="008B74F1">
            <w:pPr>
              <w:pStyle w:val="Tabel"/>
              <w:spacing w:before="120" w:after="120" w:line="276" w:lineRule="auto"/>
              <w:rPr>
                <w:b/>
                <w:lang w:val="en-GB"/>
              </w:rPr>
            </w:pPr>
            <w:r w:rsidRPr="00AA068E">
              <w:rPr>
                <w:b/>
                <w:lang w:val="en-GB"/>
              </w:rPr>
              <w:t>Section reference to legal documents/PPM (if applicable)</w:t>
            </w:r>
          </w:p>
        </w:tc>
        <w:tc>
          <w:tcPr>
            <w:tcW w:w="726" w:type="pct"/>
            <w:shd w:val="clear" w:color="auto" w:fill="000000"/>
          </w:tcPr>
          <w:p w14:paraId="2984BFCA" w14:textId="0B5EA025" w:rsidR="008B74F1" w:rsidRPr="00AA068E" w:rsidRDefault="008B74F1" w:rsidP="008B74F1">
            <w:pPr>
              <w:pStyle w:val="Tabel"/>
              <w:spacing w:before="120" w:after="120" w:line="276" w:lineRule="auto"/>
              <w:rPr>
                <w:b/>
                <w:lang w:val="en-GB"/>
              </w:rPr>
            </w:pPr>
            <w:r w:rsidRPr="00AA068E">
              <w:rPr>
                <w:b/>
                <w:lang w:val="en-GB"/>
              </w:rPr>
              <w:t>Comments</w:t>
            </w:r>
          </w:p>
        </w:tc>
      </w:tr>
      <w:tr w:rsidR="00AA068E" w:rsidRPr="00AA068E" w14:paraId="5772E9D3" w14:textId="77777777" w:rsidTr="00414EFA">
        <w:tc>
          <w:tcPr>
            <w:tcW w:w="1269" w:type="pct"/>
            <w:gridSpan w:val="2"/>
            <w:shd w:val="clear" w:color="auto" w:fill="EBEBEB"/>
          </w:tcPr>
          <w:p w14:paraId="7A5A649A" w14:textId="77777777" w:rsidR="008B74F1" w:rsidRPr="00AA068E" w:rsidRDefault="008B74F1" w:rsidP="008B74F1">
            <w:pPr>
              <w:pStyle w:val="Tabel"/>
              <w:rPr>
                <w:rFonts w:cs="Arial"/>
                <w:lang w:val="en-GB"/>
              </w:rPr>
            </w:pPr>
            <w:r w:rsidRPr="00AA068E">
              <w:rPr>
                <w:rFonts w:cs="Arial"/>
                <w:lang w:val="en-GB"/>
              </w:rPr>
              <w:t xml:space="preserve">Disclosure </w:t>
            </w:r>
          </w:p>
        </w:tc>
        <w:tc>
          <w:tcPr>
            <w:tcW w:w="1471" w:type="pct"/>
            <w:gridSpan w:val="4"/>
            <w:shd w:val="clear" w:color="auto" w:fill="EBEBEB"/>
            <w:vAlign w:val="center"/>
          </w:tcPr>
          <w:p w14:paraId="78D260A7" w14:textId="77777777" w:rsidR="008B74F1" w:rsidRPr="00AA068E" w:rsidRDefault="008B74F1" w:rsidP="008B74F1">
            <w:pPr>
              <w:pStyle w:val="Tabel"/>
              <w:rPr>
                <w:rFonts w:cs="Arial"/>
                <w:lang w:val="en-GB"/>
              </w:rPr>
            </w:pPr>
            <w:r w:rsidRPr="00AA068E">
              <w:rPr>
                <w:rFonts w:cs="Arial"/>
                <w:lang w:val="en-GB"/>
              </w:rPr>
              <w:t xml:space="preserve">Conflicts disclosed to: </w:t>
            </w:r>
            <w:r w:rsidRPr="00AA068E">
              <w:rPr>
                <w:rFonts w:cs="Arial"/>
                <w:lang w:val="en-GB"/>
              </w:rPr>
              <w:br/>
            </w:r>
            <w:sdt>
              <w:sdtPr>
                <w:rPr>
                  <w:rFonts w:cs="Arial"/>
                  <w:lang w:val="en-GB"/>
                </w:rPr>
                <w:id w:val="-1756898397"/>
                <w14:checkbox>
                  <w14:checked w14:val="0"/>
                  <w14:checkedState w14:val="2612" w14:font="MS Gothic"/>
                  <w14:uncheckedState w14:val="2610" w14:font="MS Gothic"/>
                </w14:checkbox>
              </w:sdtPr>
              <w:sdtEndPr/>
              <w:sdtContent>
                <w:r w:rsidRPr="00AA068E">
                  <w:rPr>
                    <w:rFonts w:ascii="Segoe UI Symbol" w:eastAsia="MS Gothic" w:hAnsi="Segoe UI Symbol" w:cs="Segoe UI Symbol"/>
                    <w:lang w:val="en-GB"/>
                  </w:rPr>
                  <w:t>☐</w:t>
                </w:r>
              </w:sdtContent>
            </w:sdt>
            <w:r w:rsidRPr="00AA068E">
              <w:rPr>
                <w:rFonts w:cs="Arial"/>
                <w:lang w:val="en-GB"/>
              </w:rPr>
              <w:t xml:space="preserve"> All investors</w:t>
            </w:r>
            <w:r w:rsidRPr="00AA068E">
              <w:rPr>
                <w:rFonts w:cs="Arial"/>
                <w:lang w:val="en-GB"/>
              </w:rPr>
              <w:br/>
            </w:r>
            <w:sdt>
              <w:sdtPr>
                <w:rPr>
                  <w:rFonts w:cs="Arial"/>
                  <w:lang w:val="en-GB"/>
                </w:rPr>
                <w:id w:val="922214775"/>
                <w14:checkbox>
                  <w14:checked w14:val="0"/>
                  <w14:checkedState w14:val="2612" w14:font="MS Gothic"/>
                  <w14:uncheckedState w14:val="2610" w14:font="MS Gothic"/>
                </w14:checkbox>
              </w:sdtPr>
              <w:sdtEndPr/>
              <w:sdtContent>
                <w:r w:rsidRPr="00AA068E">
                  <w:rPr>
                    <w:rFonts w:ascii="Segoe UI Symbol" w:eastAsia="MS Gothic" w:hAnsi="Segoe UI Symbol" w:cs="Segoe UI Symbol"/>
                    <w:lang w:val="en-GB"/>
                  </w:rPr>
                  <w:t>☐</w:t>
                </w:r>
              </w:sdtContent>
            </w:sdt>
            <w:r w:rsidRPr="00AA068E">
              <w:rPr>
                <w:rFonts w:cs="Arial"/>
                <w:lang w:val="en-GB"/>
              </w:rPr>
              <w:t xml:space="preserve"> Only to advisory board</w:t>
            </w:r>
            <w:r w:rsidRPr="00AA068E">
              <w:rPr>
                <w:rFonts w:cs="Arial"/>
                <w:lang w:val="en-GB"/>
              </w:rPr>
              <w:br/>
            </w:r>
            <w:sdt>
              <w:sdtPr>
                <w:rPr>
                  <w:rFonts w:cs="Arial"/>
                  <w:lang w:val="en-GB"/>
                </w:rPr>
                <w:id w:val="-2088989380"/>
                <w14:checkbox>
                  <w14:checked w14:val="0"/>
                  <w14:checkedState w14:val="2612" w14:font="MS Gothic"/>
                  <w14:uncheckedState w14:val="2610" w14:font="MS Gothic"/>
                </w14:checkbox>
              </w:sdtPr>
              <w:sdtEndPr/>
              <w:sdtContent>
                <w:r w:rsidRPr="00AA068E">
                  <w:rPr>
                    <w:rFonts w:ascii="Segoe UI Symbol" w:eastAsia="MS Gothic" w:hAnsi="Segoe UI Symbol" w:cs="Segoe UI Symbol"/>
                    <w:lang w:val="en-GB"/>
                  </w:rPr>
                  <w:t>☐</w:t>
                </w:r>
              </w:sdtContent>
            </w:sdt>
            <w:r w:rsidRPr="00AA068E">
              <w:rPr>
                <w:rFonts w:cs="Arial"/>
                <w:lang w:val="en-GB"/>
              </w:rPr>
              <w:t xml:space="preserve"> Any others</w:t>
            </w:r>
          </w:p>
        </w:tc>
        <w:tc>
          <w:tcPr>
            <w:tcW w:w="1534" w:type="pct"/>
            <w:gridSpan w:val="3"/>
            <w:shd w:val="clear" w:color="auto" w:fill="EBEBEB"/>
          </w:tcPr>
          <w:p w14:paraId="39D2D87C" w14:textId="77777777" w:rsidR="008B74F1" w:rsidRPr="00AA068E" w:rsidRDefault="008B74F1" w:rsidP="008B74F1">
            <w:pPr>
              <w:rPr>
                <w:rFonts w:cs="Arial"/>
                <w:sz w:val="16"/>
                <w:szCs w:val="16"/>
              </w:rPr>
            </w:pPr>
          </w:p>
        </w:tc>
        <w:tc>
          <w:tcPr>
            <w:tcW w:w="726" w:type="pct"/>
            <w:shd w:val="clear" w:color="auto" w:fill="EBEBEB"/>
          </w:tcPr>
          <w:p w14:paraId="68C7E396" w14:textId="77777777" w:rsidR="008B74F1" w:rsidRPr="00AA068E" w:rsidRDefault="008B74F1" w:rsidP="008B74F1">
            <w:pPr>
              <w:rPr>
                <w:sz w:val="16"/>
                <w:szCs w:val="16"/>
              </w:rPr>
            </w:pPr>
          </w:p>
        </w:tc>
      </w:tr>
      <w:tr w:rsidR="00AA068E" w:rsidRPr="00AA068E" w14:paraId="76AADC4C" w14:textId="77777777" w:rsidTr="00414EFA">
        <w:tc>
          <w:tcPr>
            <w:tcW w:w="1269" w:type="pct"/>
            <w:gridSpan w:val="2"/>
            <w:shd w:val="clear" w:color="auto" w:fill="F9F9F9"/>
            <w:vAlign w:val="center"/>
          </w:tcPr>
          <w:p w14:paraId="6E8138EA" w14:textId="77777777" w:rsidR="008B74F1" w:rsidRPr="00AA068E" w:rsidRDefault="008B74F1" w:rsidP="008B74F1">
            <w:pPr>
              <w:pStyle w:val="Tabel"/>
              <w:rPr>
                <w:rFonts w:cs="Arial"/>
                <w:spacing w:val="-6"/>
                <w:lang w:val="en-GB"/>
              </w:rPr>
            </w:pPr>
            <w:r w:rsidRPr="00AA068E">
              <w:rPr>
                <w:lang w:val="en-GB"/>
              </w:rPr>
              <w:t>Full exclusivity of deal flow during the investment period</w:t>
            </w:r>
          </w:p>
        </w:tc>
        <w:tc>
          <w:tcPr>
            <w:tcW w:w="1471" w:type="pct"/>
            <w:gridSpan w:val="4"/>
            <w:shd w:val="clear" w:color="auto" w:fill="F9F9F9"/>
            <w:vAlign w:val="center"/>
          </w:tcPr>
          <w:p w14:paraId="6E714D1C" w14:textId="77777777" w:rsidR="008B74F1" w:rsidRPr="00AA068E" w:rsidRDefault="00632D73" w:rsidP="008B74F1">
            <w:pPr>
              <w:pStyle w:val="Tabel"/>
              <w:rPr>
                <w:rFonts w:cs="Arial"/>
                <w:lang w:val="en-GB"/>
              </w:rPr>
            </w:pPr>
            <w:sdt>
              <w:sdtPr>
                <w:rPr>
                  <w:rFonts w:cs="Arial"/>
                  <w:lang w:val="en-GB"/>
                </w:rPr>
                <w:id w:val="-467659625"/>
                <w14:checkbox>
                  <w14:checked w14:val="0"/>
                  <w14:checkedState w14:val="2612" w14:font="MS Gothic"/>
                  <w14:uncheckedState w14:val="2610" w14:font="MS Gothic"/>
                </w14:checkbox>
              </w:sdtPr>
              <w:sdtEndPr/>
              <w:sdtContent>
                <w:r w:rsidR="008B74F1" w:rsidRPr="00AA068E">
                  <w:rPr>
                    <w:rFonts w:ascii="Segoe UI Symbol" w:eastAsia="MS Gothic" w:hAnsi="Segoe UI Symbol" w:cs="Segoe UI Symbol"/>
                    <w:lang w:val="en-GB"/>
                  </w:rPr>
                  <w:t>☐</w:t>
                </w:r>
              </w:sdtContent>
            </w:sdt>
            <w:r w:rsidR="008B74F1" w:rsidRPr="00AA068E">
              <w:rPr>
                <w:rFonts w:cs="Arial"/>
                <w:lang w:val="en-GB"/>
              </w:rPr>
              <w:t xml:space="preserve"> Yes</w:t>
            </w:r>
          </w:p>
          <w:p w14:paraId="0BA81ECA" w14:textId="77777777" w:rsidR="008B74F1" w:rsidRPr="00AA068E" w:rsidRDefault="00632D73" w:rsidP="008B74F1">
            <w:pPr>
              <w:pStyle w:val="Tabel"/>
              <w:rPr>
                <w:rFonts w:cs="Arial"/>
                <w:lang w:val="en-GB"/>
              </w:rPr>
            </w:pPr>
            <w:sdt>
              <w:sdtPr>
                <w:rPr>
                  <w:rFonts w:cs="Arial"/>
                  <w:lang w:val="en-GB"/>
                </w:rPr>
                <w:id w:val="-1368441280"/>
                <w14:checkbox>
                  <w14:checked w14:val="0"/>
                  <w14:checkedState w14:val="2612" w14:font="MS Gothic"/>
                  <w14:uncheckedState w14:val="2610" w14:font="MS Gothic"/>
                </w14:checkbox>
              </w:sdtPr>
              <w:sdtEndPr/>
              <w:sdtContent>
                <w:r w:rsidR="008B74F1" w:rsidRPr="00AA068E">
                  <w:rPr>
                    <w:rFonts w:ascii="Segoe UI Symbol" w:eastAsia="MS Gothic" w:hAnsi="Segoe UI Symbol" w:cs="Segoe UI Symbol"/>
                    <w:lang w:val="en-GB"/>
                  </w:rPr>
                  <w:t>☐</w:t>
                </w:r>
              </w:sdtContent>
            </w:sdt>
            <w:r w:rsidR="008B74F1" w:rsidRPr="00AA068E">
              <w:rPr>
                <w:rFonts w:cs="Arial"/>
                <w:lang w:val="en-GB"/>
              </w:rPr>
              <w:t xml:space="preserve"> No</w:t>
            </w:r>
          </w:p>
        </w:tc>
        <w:tc>
          <w:tcPr>
            <w:tcW w:w="1534" w:type="pct"/>
            <w:gridSpan w:val="3"/>
            <w:shd w:val="clear" w:color="auto" w:fill="F9F9F9"/>
          </w:tcPr>
          <w:p w14:paraId="4BB1E959" w14:textId="77777777" w:rsidR="008B74F1" w:rsidRPr="00AA068E" w:rsidRDefault="008B74F1" w:rsidP="008B74F1">
            <w:pPr>
              <w:rPr>
                <w:rFonts w:cs="Arial"/>
                <w:sz w:val="16"/>
                <w:szCs w:val="16"/>
              </w:rPr>
            </w:pPr>
          </w:p>
        </w:tc>
        <w:tc>
          <w:tcPr>
            <w:tcW w:w="726" w:type="pct"/>
            <w:shd w:val="clear" w:color="auto" w:fill="F9F9F9"/>
          </w:tcPr>
          <w:p w14:paraId="0351DD7E" w14:textId="77777777" w:rsidR="008B74F1" w:rsidRPr="00AA068E" w:rsidRDefault="008B74F1" w:rsidP="008B74F1">
            <w:pPr>
              <w:rPr>
                <w:sz w:val="16"/>
                <w:szCs w:val="16"/>
              </w:rPr>
            </w:pPr>
          </w:p>
        </w:tc>
      </w:tr>
      <w:tr w:rsidR="00AA068E" w:rsidRPr="00AA068E" w14:paraId="2DB453FD" w14:textId="77777777" w:rsidTr="00414EFA">
        <w:tc>
          <w:tcPr>
            <w:tcW w:w="1269" w:type="pct"/>
            <w:gridSpan w:val="2"/>
            <w:shd w:val="clear" w:color="auto" w:fill="EBEBEB"/>
            <w:vAlign w:val="center"/>
          </w:tcPr>
          <w:p w14:paraId="13D2524A" w14:textId="77777777" w:rsidR="008B74F1" w:rsidRPr="00AA068E" w:rsidRDefault="008B74F1" w:rsidP="008B74F1">
            <w:pPr>
              <w:pStyle w:val="Tabel"/>
              <w:rPr>
                <w:rFonts w:cs="Arial"/>
                <w:lang w:val="en-GB"/>
              </w:rPr>
            </w:pPr>
            <w:r w:rsidRPr="00AA068E">
              <w:rPr>
                <w:lang w:val="en-GB"/>
              </w:rPr>
              <w:t>No competing vehicles during the investment period</w:t>
            </w:r>
          </w:p>
        </w:tc>
        <w:tc>
          <w:tcPr>
            <w:tcW w:w="1471" w:type="pct"/>
            <w:gridSpan w:val="4"/>
            <w:shd w:val="clear" w:color="auto" w:fill="EBEBEB"/>
            <w:vAlign w:val="center"/>
          </w:tcPr>
          <w:p w14:paraId="06ABA30C" w14:textId="77777777" w:rsidR="008B74F1" w:rsidRPr="00AA068E" w:rsidRDefault="00632D73" w:rsidP="008B74F1">
            <w:pPr>
              <w:pStyle w:val="Tabel"/>
              <w:rPr>
                <w:rFonts w:cs="Arial"/>
                <w:lang w:val="en-GB"/>
              </w:rPr>
            </w:pPr>
            <w:sdt>
              <w:sdtPr>
                <w:rPr>
                  <w:rFonts w:cs="Arial"/>
                  <w:lang w:val="en-GB"/>
                </w:rPr>
                <w:id w:val="1302039239"/>
                <w14:checkbox>
                  <w14:checked w14:val="0"/>
                  <w14:checkedState w14:val="2612" w14:font="MS Gothic"/>
                  <w14:uncheckedState w14:val="2610" w14:font="MS Gothic"/>
                </w14:checkbox>
              </w:sdtPr>
              <w:sdtEndPr/>
              <w:sdtContent>
                <w:r w:rsidR="008B74F1" w:rsidRPr="00AA068E">
                  <w:rPr>
                    <w:rFonts w:ascii="Segoe UI Symbol" w:eastAsia="MS Gothic" w:hAnsi="Segoe UI Symbol" w:cs="Segoe UI Symbol"/>
                    <w:lang w:val="en-GB"/>
                  </w:rPr>
                  <w:t>☐</w:t>
                </w:r>
              </w:sdtContent>
            </w:sdt>
            <w:r w:rsidR="008B74F1" w:rsidRPr="00AA068E">
              <w:rPr>
                <w:rFonts w:cs="Arial"/>
                <w:lang w:val="en-GB"/>
              </w:rPr>
              <w:t xml:space="preserve"> Yes</w:t>
            </w:r>
          </w:p>
          <w:p w14:paraId="019AC5C0" w14:textId="77777777" w:rsidR="008B74F1" w:rsidRPr="00AA068E" w:rsidRDefault="00632D73" w:rsidP="008B74F1">
            <w:pPr>
              <w:pStyle w:val="Tabel"/>
              <w:rPr>
                <w:rFonts w:cs="Arial"/>
                <w:lang w:val="en-GB"/>
              </w:rPr>
            </w:pPr>
            <w:sdt>
              <w:sdtPr>
                <w:rPr>
                  <w:rFonts w:cs="Arial"/>
                  <w:lang w:val="en-GB"/>
                </w:rPr>
                <w:id w:val="-1988154185"/>
                <w14:checkbox>
                  <w14:checked w14:val="0"/>
                  <w14:checkedState w14:val="2612" w14:font="MS Gothic"/>
                  <w14:uncheckedState w14:val="2610" w14:font="MS Gothic"/>
                </w14:checkbox>
              </w:sdtPr>
              <w:sdtEndPr/>
              <w:sdtContent>
                <w:r w:rsidR="008B74F1" w:rsidRPr="00AA068E">
                  <w:rPr>
                    <w:rFonts w:ascii="Segoe UI Symbol" w:eastAsia="MS Gothic" w:hAnsi="Segoe UI Symbol" w:cs="Segoe UI Symbol"/>
                    <w:lang w:val="en-GB"/>
                  </w:rPr>
                  <w:t>☐</w:t>
                </w:r>
              </w:sdtContent>
            </w:sdt>
            <w:r w:rsidR="008B74F1" w:rsidRPr="00AA068E">
              <w:rPr>
                <w:rFonts w:cs="Arial"/>
                <w:lang w:val="en-GB"/>
              </w:rPr>
              <w:t xml:space="preserve"> No</w:t>
            </w:r>
          </w:p>
          <w:p w14:paraId="29A107AE" w14:textId="77777777" w:rsidR="008B74F1" w:rsidRPr="00AA068E" w:rsidRDefault="008B74F1" w:rsidP="008B74F1">
            <w:pPr>
              <w:pStyle w:val="Tabel"/>
              <w:rPr>
                <w:rFonts w:cs="Arial"/>
                <w:lang w:val="en-GB"/>
              </w:rPr>
            </w:pPr>
          </w:p>
        </w:tc>
        <w:tc>
          <w:tcPr>
            <w:tcW w:w="1534" w:type="pct"/>
            <w:gridSpan w:val="3"/>
            <w:shd w:val="clear" w:color="auto" w:fill="EBEBEB"/>
          </w:tcPr>
          <w:p w14:paraId="21B06924" w14:textId="77777777" w:rsidR="008B74F1" w:rsidRPr="00AA068E" w:rsidRDefault="008B74F1" w:rsidP="008B74F1">
            <w:pPr>
              <w:rPr>
                <w:rFonts w:cs="Arial"/>
                <w:sz w:val="16"/>
                <w:szCs w:val="16"/>
              </w:rPr>
            </w:pPr>
          </w:p>
        </w:tc>
        <w:tc>
          <w:tcPr>
            <w:tcW w:w="726" w:type="pct"/>
            <w:shd w:val="clear" w:color="auto" w:fill="EBEBEB"/>
          </w:tcPr>
          <w:p w14:paraId="07BE61A3" w14:textId="77777777" w:rsidR="008B74F1" w:rsidRPr="00AA068E" w:rsidRDefault="008B74F1" w:rsidP="008B74F1">
            <w:pPr>
              <w:rPr>
                <w:sz w:val="16"/>
                <w:szCs w:val="16"/>
              </w:rPr>
            </w:pPr>
          </w:p>
        </w:tc>
      </w:tr>
      <w:tr w:rsidR="00AA068E" w:rsidRPr="00AA068E" w14:paraId="750E3901" w14:textId="77777777" w:rsidTr="00414EFA">
        <w:trPr>
          <w:trHeight w:val="427"/>
        </w:trPr>
        <w:tc>
          <w:tcPr>
            <w:tcW w:w="5000" w:type="pct"/>
            <w:gridSpan w:val="10"/>
            <w:shd w:val="clear" w:color="auto" w:fill="000000"/>
            <w:vAlign w:val="center"/>
          </w:tcPr>
          <w:p w14:paraId="7A06E1B8" w14:textId="77777777" w:rsidR="008B74F1" w:rsidRPr="00AA068E" w:rsidRDefault="008B74F1" w:rsidP="008B74F1">
            <w:pPr>
              <w:pStyle w:val="Tabel"/>
              <w:spacing w:line="276" w:lineRule="auto"/>
              <w:rPr>
                <w:b/>
                <w:lang w:val="en-GB"/>
              </w:rPr>
            </w:pPr>
            <w:r w:rsidRPr="00AA068E">
              <w:rPr>
                <w:b/>
                <w:lang w:val="en-GB"/>
              </w:rPr>
              <w:t>Reinvestment</w:t>
            </w:r>
          </w:p>
        </w:tc>
      </w:tr>
      <w:tr w:rsidR="00AA068E" w:rsidRPr="00AA068E" w14:paraId="54725C85" w14:textId="77777777" w:rsidTr="00414EFA">
        <w:tc>
          <w:tcPr>
            <w:tcW w:w="2740" w:type="pct"/>
            <w:gridSpan w:val="6"/>
            <w:shd w:val="clear" w:color="auto" w:fill="000000"/>
          </w:tcPr>
          <w:p w14:paraId="3DADC5D6" w14:textId="77777777" w:rsidR="008B74F1" w:rsidRPr="00AA068E" w:rsidRDefault="008B74F1" w:rsidP="00F40145">
            <w:pPr>
              <w:pStyle w:val="Tabel"/>
              <w:spacing w:before="120" w:after="120" w:line="276" w:lineRule="auto"/>
              <w:rPr>
                <w:b/>
                <w:lang w:val="en-GB"/>
              </w:rPr>
            </w:pPr>
          </w:p>
        </w:tc>
        <w:tc>
          <w:tcPr>
            <w:tcW w:w="1534" w:type="pct"/>
            <w:gridSpan w:val="3"/>
            <w:shd w:val="clear" w:color="auto" w:fill="000000"/>
          </w:tcPr>
          <w:p w14:paraId="4E8B80ED" w14:textId="59B33A4D" w:rsidR="008B74F1" w:rsidRPr="00AA068E" w:rsidRDefault="008B74F1" w:rsidP="00F40145">
            <w:pPr>
              <w:pStyle w:val="Tabel"/>
              <w:spacing w:before="120" w:after="120" w:line="276" w:lineRule="auto"/>
              <w:rPr>
                <w:b/>
                <w:lang w:val="en-GB"/>
              </w:rPr>
            </w:pPr>
            <w:r w:rsidRPr="00AA068E">
              <w:rPr>
                <w:b/>
                <w:lang w:val="en-GB"/>
              </w:rPr>
              <w:t>Section reference to legal documents/PPM (if applicable)</w:t>
            </w:r>
          </w:p>
        </w:tc>
        <w:tc>
          <w:tcPr>
            <w:tcW w:w="726" w:type="pct"/>
            <w:shd w:val="clear" w:color="auto" w:fill="000000"/>
          </w:tcPr>
          <w:p w14:paraId="58DDEA4C" w14:textId="410CE094" w:rsidR="008B74F1" w:rsidRPr="00AA068E" w:rsidRDefault="008B74F1" w:rsidP="00F40145">
            <w:pPr>
              <w:pStyle w:val="Tabel"/>
              <w:spacing w:before="120" w:after="120" w:line="276" w:lineRule="auto"/>
              <w:rPr>
                <w:b/>
                <w:lang w:val="en-GB"/>
              </w:rPr>
            </w:pPr>
            <w:r w:rsidRPr="00AA068E">
              <w:rPr>
                <w:b/>
                <w:lang w:val="en-GB"/>
              </w:rPr>
              <w:t>Comments</w:t>
            </w:r>
          </w:p>
        </w:tc>
      </w:tr>
      <w:tr w:rsidR="00AA068E" w:rsidRPr="00AA068E" w14:paraId="42D905F7" w14:textId="77777777" w:rsidTr="00414EFA">
        <w:tc>
          <w:tcPr>
            <w:tcW w:w="1269" w:type="pct"/>
            <w:gridSpan w:val="2"/>
            <w:shd w:val="clear" w:color="auto" w:fill="EBEBEB"/>
          </w:tcPr>
          <w:p w14:paraId="42543E45" w14:textId="77777777" w:rsidR="008B74F1" w:rsidRPr="00AA068E" w:rsidRDefault="008B74F1" w:rsidP="008B74F1">
            <w:pPr>
              <w:pStyle w:val="Tabel"/>
              <w:rPr>
                <w:lang w:val="en-GB"/>
              </w:rPr>
            </w:pPr>
            <w:r w:rsidRPr="00AA068E">
              <w:rPr>
                <w:lang w:val="en-GB"/>
              </w:rPr>
              <w:t>Reinvest</w:t>
            </w:r>
            <w:r w:rsidRPr="00AA068E">
              <w:rPr>
                <w:lang w:val="en-GB"/>
              </w:rPr>
              <w:softHyphen/>
              <w:t xml:space="preserve">ment </w:t>
            </w:r>
          </w:p>
        </w:tc>
        <w:tc>
          <w:tcPr>
            <w:tcW w:w="401" w:type="pct"/>
            <w:gridSpan w:val="2"/>
            <w:shd w:val="clear" w:color="auto" w:fill="EBEBEB"/>
            <w:vAlign w:val="center"/>
          </w:tcPr>
          <w:p w14:paraId="34E5C2BF" w14:textId="77777777" w:rsidR="008B74F1" w:rsidRPr="00AA068E" w:rsidRDefault="00632D73" w:rsidP="008B74F1">
            <w:pPr>
              <w:pStyle w:val="Tabel"/>
              <w:rPr>
                <w:lang w:val="en-GB"/>
              </w:rPr>
            </w:pPr>
            <w:sdt>
              <w:sdtPr>
                <w:rPr>
                  <w:lang w:val="en-GB"/>
                </w:rPr>
                <w:id w:val="1044169688"/>
                <w14:checkbox>
                  <w14:checked w14:val="0"/>
                  <w14:checkedState w14:val="2612" w14:font="MS Gothic"/>
                  <w14:uncheckedState w14:val="2610" w14:font="MS Gothic"/>
                </w14:checkbox>
              </w:sdtPr>
              <w:sdtEndPr/>
              <w:sdtContent>
                <w:r w:rsidR="008B74F1" w:rsidRPr="00AA068E">
                  <w:rPr>
                    <w:rFonts w:ascii="MS Gothic" w:eastAsia="MS Gothic" w:hAnsi="MS Gothic"/>
                    <w:lang w:val="en-GB"/>
                  </w:rPr>
                  <w:t>☐</w:t>
                </w:r>
              </w:sdtContent>
            </w:sdt>
            <w:r w:rsidR="008B74F1" w:rsidRPr="00AA068E">
              <w:rPr>
                <w:lang w:val="en-GB"/>
              </w:rPr>
              <w:t xml:space="preserve"> Yes</w:t>
            </w:r>
          </w:p>
          <w:p w14:paraId="6D6CDF84" w14:textId="77777777" w:rsidR="008B74F1" w:rsidRPr="00AA068E" w:rsidRDefault="00632D73" w:rsidP="008B74F1">
            <w:pPr>
              <w:pStyle w:val="Tabel"/>
              <w:rPr>
                <w:lang w:val="en-GB"/>
              </w:rPr>
            </w:pPr>
            <w:sdt>
              <w:sdtPr>
                <w:rPr>
                  <w:lang w:val="en-GB"/>
                </w:rPr>
                <w:id w:val="-1523397279"/>
                <w14:checkbox>
                  <w14:checked w14:val="0"/>
                  <w14:checkedState w14:val="2612" w14:font="MS Gothic"/>
                  <w14:uncheckedState w14:val="2610" w14:font="MS Gothic"/>
                </w14:checkbox>
              </w:sdtPr>
              <w:sdtEndPr/>
              <w:sdtContent>
                <w:r w:rsidR="008B74F1" w:rsidRPr="00AA068E">
                  <w:rPr>
                    <w:rFonts w:ascii="MS Gothic" w:eastAsia="MS Gothic" w:hAnsi="MS Gothic"/>
                    <w:lang w:val="en-GB"/>
                  </w:rPr>
                  <w:t>☐</w:t>
                </w:r>
              </w:sdtContent>
            </w:sdt>
            <w:r w:rsidR="008B74F1" w:rsidRPr="00AA068E">
              <w:rPr>
                <w:lang w:val="en-GB"/>
              </w:rPr>
              <w:t xml:space="preserve"> No</w:t>
            </w:r>
          </w:p>
          <w:p w14:paraId="04C7CBC2" w14:textId="77777777" w:rsidR="008B74F1" w:rsidRPr="00AA068E" w:rsidRDefault="008B74F1" w:rsidP="008B74F1">
            <w:pPr>
              <w:pStyle w:val="Tabel"/>
              <w:rPr>
                <w:lang w:val="en-GB"/>
              </w:rPr>
            </w:pPr>
          </w:p>
          <w:p w14:paraId="7FE08E3D" w14:textId="77777777" w:rsidR="008B74F1" w:rsidRPr="00AA068E" w:rsidRDefault="008B74F1" w:rsidP="008B74F1">
            <w:pPr>
              <w:pStyle w:val="Tabel"/>
              <w:rPr>
                <w:lang w:val="en-GB"/>
              </w:rPr>
            </w:pPr>
          </w:p>
        </w:tc>
        <w:tc>
          <w:tcPr>
            <w:tcW w:w="1070" w:type="pct"/>
            <w:gridSpan w:val="2"/>
            <w:shd w:val="clear" w:color="auto" w:fill="EBEBEB"/>
            <w:vAlign w:val="center"/>
          </w:tcPr>
          <w:p w14:paraId="64BDC646" w14:textId="77777777" w:rsidR="008B74F1" w:rsidRPr="00AA068E" w:rsidRDefault="008B74F1" w:rsidP="008B74F1">
            <w:pPr>
              <w:pStyle w:val="Tabel"/>
              <w:rPr>
                <w:lang w:val="en-GB"/>
              </w:rPr>
            </w:pPr>
            <w:r w:rsidRPr="00AA068E">
              <w:rPr>
                <w:lang w:val="en-GB"/>
              </w:rPr>
              <w:t xml:space="preserve">Principal: </w:t>
            </w:r>
            <w:r w:rsidRPr="00AA068E">
              <w:rPr>
                <w:lang w:val="en-GB"/>
              </w:rPr>
              <w:tab/>
            </w:r>
            <w:r w:rsidRPr="00AA068E">
              <w:rPr>
                <w:lang w:val="en-GB"/>
              </w:rPr>
              <w:br/>
              <w:t xml:space="preserve">Profits: </w:t>
            </w:r>
            <w:r w:rsidRPr="00AA068E">
              <w:rPr>
                <w:lang w:val="en-GB"/>
              </w:rPr>
              <w:tab/>
            </w:r>
          </w:p>
          <w:p w14:paraId="5F6C5F0B" w14:textId="77777777" w:rsidR="008B74F1" w:rsidRPr="00AA068E" w:rsidRDefault="008B74F1" w:rsidP="008B74F1">
            <w:pPr>
              <w:pStyle w:val="Tabel"/>
              <w:rPr>
                <w:lang w:val="en-GB"/>
              </w:rPr>
            </w:pPr>
            <w:r w:rsidRPr="00AA068E">
              <w:rPr>
                <w:lang w:val="en-GB"/>
              </w:rPr>
              <w:t xml:space="preserve">Income: </w:t>
            </w:r>
            <w:r w:rsidRPr="00AA068E">
              <w:rPr>
                <w:lang w:val="en-GB"/>
              </w:rPr>
              <w:tab/>
            </w:r>
          </w:p>
          <w:p w14:paraId="5B870D40" w14:textId="77777777" w:rsidR="008B74F1" w:rsidRPr="00AA068E" w:rsidRDefault="008B74F1" w:rsidP="008B74F1">
            <w:pPr>
              <w:pStyle w:val="Tabel"/>
              <w:rPr>
                <w:lang w:val="en-GB"/>
              </w:rPr>
            </w:pPr>
            <w:r w:rsidRPr="00AA068E">
              <w:rPr>
                <w:lang w:val="en-GB"/>
              </w:rPr>
              <w:t xml:space="preserve">During what period? </w:t>
            </w:r>
          </w:p>
        </w:tc>
        <w:tc>
          <w:tcPr>
            <w:tcW w:w="1534" w:type="pct"/>
            <w:gridSpan w:val="3"/>
            <w:shd w:val="clear" w:color="auto" w:fill="EBEBEB"/>
          </w:tcPr>
          <w:p w14:paraId="67142B70" w14:textId="77777777" w:rsidR="008B74F1" w:rsidRPr="00AA068E" w:rsidRDefault="008B74F1" w:rsidP="008B74F1">
            <w:pPr>
              <w:rPr>
                <w:sz w:val="16"/>
                <w:szCs w:val="16"/>
              </w:rPr>
            </w:pPr>
          </w:p>
        </w:tc>
        <w:tc>
          <w:tcPr>
            <w:tcW w:w="726" w:type="pct"/>
            <w:shd w:val="clear" w:color="auto" w:fill="EBEBEB"/>
          </w:tcPr>
          <w:p w14:paraId="0BD343B4" w14:textId="77777777" w:rsidR="008B74F1" w:rsidRPr="00AA068E" w:rsidRDefault="008B74F1" w:rsidP="008B74F1">
            <w:pPr>
              <w:rPr>
                <w:sz w:val="16"/>
                <w:szCs w:val="16"/>
              </w:rPr>
            </w:pPr>
          </w:p>
        </w:tc>
      </w:tr>
    </w:tbl>
    <w:p w14:paraId="1AC6A9B4" w14:textId="77777777" w:rsidR="00BC4FB0" w:rsidRPr="00AA068E" w:rsidRDefault="00BC4FB0" w:rsidP="00BC4FB0"/>
    <w:p w14:paraId="2133171F" w14:textId="1A0ADE60" w:rsidR="00DC38D8" w:rsidRPr="00AA068E" w:rsidRDefault="00DC38D8" w:rsidP="00DC38D8">
      <w:pPr>
        <w:pStyle w:val="Heading2"/>
      </w:pPr>
      <w:bookmarkStart w:id="166" w:name="_Toc148367691"/>
      <w:r w:rsidRPr="00AA068E">
        <w:t>2.5</w:t>
      </w:r>
      <w:r w:rsidRPr="00AA068E">
        <w:tab/>
        <w:t>Fees and Expenses</w:t>
      </w:r>
      <w:bookmarkEnd w:id="166"/>
    </w:p>
    <w:p w14:paraId="400AD2C2" w14:textId="77777777" w:rsidR="00DC38D8" w:rsidRPr="00AA068E" w:rsidRDefault="00DC38D8" w:rsidP="00DC38D8">
      <w:pPr>
        <w:pStyle w:val="Inspring"/>
        <w:rPr>
          <w:lang w:val="en-GB"/>
        </w:rPr>
      </w:pPr>
    </w:p>
    <w:p w14:paraId="7A4435CA" w14:textId="16D3F5A4" w:rsidR="00DC38D8" w:rsidRPr="00AA068E" w:rsidRDefault="00DC38D8" w:rsidP="00DC38D8">
      <w:pPr>
        <w:pStyle w:val="Inspring"/>
        <w:rPr>
          <w:lang w:val="en-GB"/>
        </w:rPr>
      </w:pPr>
      <w:r w:rsidRPr="00AA068E">
        <w:rPr>
          <w:lang w:val="en-GB"/>
        </w:rPr>
        <w:t>2.5.1</w:t>
      </w:r>
      <w:r w:rsidRPr="00AA068E">
        <w:rPr>
          <w:lang w:val="en-GB"/>
        </w:rPr>
        <w:tab/>
        <w:t xml:space="preserve">Provide a summary budget for the vehicle fees and costs, and give an estimate of the different cost items, their maximum and their expected development over the life of the vehicle. </w:t>
      </w:r>
    </w:p>
    <w:p w14:paraId="25D07401" w14:textId="77777777" w:rsidR="00DC38D8" w:rsidRPr="00AA068E" w:rsidRDefault="00DC38D8" w:rsidP="00DC38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8FF1A50" w14:textId="77777777" w:rsidR="00DC38D8" w:rsidRPr="00AA068E" w:rsidRDefault="00DC38D8" w:rsidP="00DC38D8">
      <w:pPr>
        <w:pStyle w:val="Inspring"/>
        <w:ind w:left="0" w:firstLine="0"/>
        <w:rPr>
          <w:lang w:val="en-GB"/>
        </w:rPr>
      </w:pPr>
    </w:p>
    <w:p w14:paraId="7DA141A1" w14:textId="082D0428" w:rsidR="00DC38D8" w:rsidRPr="00AA068E" w:rsidRDefault="00DC38D8" w:rsidP="00DC38D8">
      <w:pPr>
        <w:pStyle w:val="Inspring"/>
        <w:rPr>
          <w:lang w:val="en-GB"/>
        </w:rPr>
      </w:pPr>
      <w:r w:rsidRPr="00AA068E">
        <w:rPr>
          <w:spacing w:val="-2"/>
          <w:lang w:val="en-GB"/>
        </w:rPr>
        <w:t>2.</w:t>
      </w:r>
      <w:r w:rsidR="002F7AB3" w:rsidRPr="00AA068E">
        <w:rPr>
          <w:spacing w:val="-2"/>
          <w:lang w:val="en-GB"/>
        </w:rPr>
        <w:t>5</w:t>
      </w:r>
      <w:r w:rsidRPr="00AA068E">
        <w:rPr>
          <w:spacing w:val="-2"/>
          <w:lang w:val="en-GB"/>
        </w:rPr>
        <w:t>.2</w:t>
      </w:r>
      <w:r w:rsidRPr="00AA068E">
        <w:rPr>
          <w:spacing w:val="-2"/>
          <w:lang w:val="en-GB"/>
        </w:rPr>
        <w:tab/>
      </w:r>
      <w:r w:rsidRPr="00AA068E">
        <w:rPr>
          <w:lang w:val="en-GB"/>
        </w:rPr>
        <w:t>Provide the following details:</w:t>
      </w:r>
    </w:p>
    <w:tbl>
      <w:tblPr>
        <w:tblW w:w="4687" w:type="pct"/>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643"/>
        <w:gridCol w:w="1173"/>
        <w:gridCol w:w="2211"/>
        <w:gridCol w:w="3433"/>
      </w:tblGrid>
      <w:tr w:rsidR="00AA068E" w:rsidRPr="00AA068E" w14:paraId="2AF435ED" w14:textId="77777777">
        <w:tc>
          <w:tcPr>
            <w:tcW w:w="5000" w:type="pct"/>
            <w:gridSpan w:val="4"/>
            <w:shd w:val="clear" w:color="auto" w:fill="000000"/>
            <w:vAlign w:val="center"/>
          </w:tcPr>
          <w:p w14:paraId="2E5FC423" w14:textId="77777777" w:rsidR="00DC38D8" w:rsidRPr="00AA068E" w:rsidRDefault="00DC38D8">
            <w:pPr>
              <w:pStyle w:val="Tabel"/>
              <w:keepNext/>
              <w:spacing w:before="120" w:after="120" w:line="276" w:lineRule="auto"/>
              <w:rPr>
                <w:b/>
                <w:lang w:val="en-GB"/>
              </w:rPr>
            </w:pPr>
            <w:r w:rsidRPr="00AA068E">
              <w:rPr>
                <w:b/>
                <w:lang w:val="en-GB"/>
              </w:rPr>
              <w:t>Waterfall structure</w:t>
            </w:r>
          </w:p>
        </w:tc>
      </w:tr>
      <w:tr w:rsidR="00AA068E" w:rsidRPr="00AA068E" w14:paraId="5398BF10" w14:textId="77777777">
        <w:tc>
          <w:tcPr>
            <w:tcW w:w="971" w:type="pct"/>
            <w:vMerge w:val="restart"/>
            <w:shd w:val="clear" w:color="auto" w:fill="EBEBEB"/>
            <w:vAlign w:val="center"/>
          </w:tcPr>
          <w:p w14:paraId="75C59C50" w14:textId="77777777" w:rsidR="00DC38D8" w:rsidRPr="00AA068E" w:rsidRDefault="00DC38D8">
            <w:pPr>
              <w:pStyle w:val="Tabel"/>
              <w:rPr>
                <w:lang w:val="en-GB"/>
              </w:rPr>
            </w:pPr>
            <w:r w:rsidRPr="00AA068E">
              <w:rPr>
                <w:lang w:val="en-GB"/>
              </w:rPr>
              <w:t>Carry structure</w:t>
            </w:r>
          </w:p>
        </w:tc>
        <w:tc>
          <w:tcPr>
            <w:tcW w:w="693" w:type="pct"/>
            <w:shd w:val="clear" w:color="auto" w:fill="EBEBEB"/>
            <w:vAlign w:val="center"/>
          </w:tcPr>
          <w:p w14:paraId="390A9363" w14:textId="77777777" w:rsidR="00DC38D8" w:rsidRPr="00AA068E" w:rsidRDefault="00DC38D8">
            <w:pPr>
              <w:pStyle w:val="Tabel"/>
              <w:rPr>
                <w:lang w:val="en-GB"/>
              </w:rPr>
            </w:pPr>
            <w:r w:rsidRPr="00AA068E">
              <w:rPr>
                <w:lang w:val="en-GB"/>
              </w:rPr>
              <w:t xml:space="preserve">Basis: </w:t>
            </w:r>
          </w:p>
        </w:tc>
        <w:tc>
          <w:tcPr>
            <w:tcW w:w="3336" w:type="pct"/>
            <w:gridSpan w:val="2"/>
            <w:shd w:val="clear" w:color="auto" w:fill="EBEBEB"/>
            <w:vAlign w:val="center"/>
          </w:tcPr>
          <w:p w14:paraId="65C50D36" w14:textId="77777777" w:rsidR="00DC38D8" w:rsidRPr="00AA068E" w:rsidRDefault="00DC38D8">
            <w:pPr>
              <w:pStyle w:val="Tabel"/>
              <w:rPr>
                <w:lang w:val="en-GB"/>
              </w:rPr>
            </w:pPr>
          </w:p>
        </w:tc>
      </w:tr>
      <w:tr w:rsidR="00AA068E" w:rsidRPr="00AA068E" w14:paraId="6C73E5B0" w14:textId="77777777">
        <w:tc>
          <w:tcPr>
            <w:tcW w:w="971" w:type="pct"/>
            <w:vMerge/>
            <w:shd w:val="clear" w:color="auto" w:fill="F9F9F9"/>
            <w:vAlign w:val="center"/>
          </w:tcPr>
          <w:p w14:paraId="25E6989D" w14:textId="77777777" w:rsidR="00DC38D8" w:rsidRPr="00AA068E" w:rsidRDefault="00DC38D8">
            <w:pPr>
              <w:pStyle w:val="Tabel"/>
              <w:rPr>
                <w:lang w:val="en-GB"/>
              </w:rPr>
            </w:pPr>
          </w:p>
        </w:tc>
        <w:tc>
          <w:tcPr>
            <w:tcW w:w="693" w:type="pct"/>
            <w:shd w:val="clear" w:color="auto" w:fill="F9F9F9"/>
            <w:vAlign w:val="center"/>
          </w:tcPr>
          <w:p w14:paraId="1A7983AC" w14:textId="77777777" w:rsidR="00DC38D8" w:rsidRPr="00AA068E" w:rsidRDefault="00DC38D8">
            <w:pPr>
              <w:pStyle w:val="Tabel"/>
              <w:rPr>
                <w:lang w:val="en-GB"/>
              </w:rPr>
            </w:pPr>
            <w:r w:rsidRPr="00AA068E">
              <w:rPr>
                <w:lang w:val="en-GB"/>
              </w:rPr>
              <w:t>Hurdle:</w:t>
            </w:r>
          </w:p>
        </w:tc>
        <w:tc>
          <w:tcPr>
            <w:tcW w:w="3336" w:type="pct"/>
            <w:gridSpan w:val="2"/>
            <w:shd w:val="clear" w:color="auto" w:fill="F9F9F9"/>
            <w:vAlign w:val="center"/>
          </w:tcPr>
          <w:p w14:paraId="42BD1FA5" w14:textId="77777777" w:rsidR="00DC38D8" w:rsidRPr="00AA068E" w:rsidRDefault="00DC38D8">
            <w:pPr>
              <w:pStyle w:val="Tabel"/>
              <w:rPr>
                <w:lang w:val="en-GB"/>
              </w:rPr>
            </w:pPr>
          </w:p>
        </w:tc>
      </w:tr>
      <w:tr w:rsidR="00AA068E" w:rsidRPr="00AA068E" w14:paraId="589EF44C" w14:textId="77777777">
        <w:tc>
          <w:tcPr>
            <w:tcW w:w="971" w:type="pct"/>
            <w:vMerge/>
            <w:shd w:val="clear" w:color="auto" w:fill="F9F9F9"/>
            <w:vAlign w:val="center"/>
          </w:tcPr>
          <w:p w14:paraId="353F8E98" w14:textId="77777777" w:rsidR="00DC38D8" w:rsidRPr="00AA068E" w:rsidRDefault="00DC38D8">
            <w:pPr>
              <w:pStyle w:val="Tabel"/>
              <w:rPr>
                <w:lang w:val="en-GB"/>
              </w:rPr>
            </w:pPr>
          </w:p>
        </w:tc>
        <w:tc>
          <w:tcPr>
            <w:tcW w:w="693" w:type="pct"/>
            <w:shd w:val="clear" w:color="auto" w:fill="EBEBEB"/>
            <w:vAlign w:val="center"/>
          </w:tcPr>
          <w:p w14:paraId="624E2838" w14:textId="77777777" w:rsidR="00DC38D8" w:rsidRPr="00AA068E" w:rsidRDefault="00DC38D8">
            <w:pPr>
              <w:pStyle w:val="Tabel"/>
              <w:rPr>
                <w:lang w:val="en-GB"/>
              </w:rPr>
            </w:pPr>
            <w:r w:rsidRPr="00AA068E">
              <w:rPr>
                <w:lang w:val="en-GB"/>
              </w:rPr>
              <w:t>Percentage:</w:t>
            </w:r>
          </w:p>
        </w:tc>
        <w:tc>
          <w:tcPr>
            <w:tcW w:w="3336" w:type="pct"/>
            <w:gridSpan w:val="2"/>
            <w:shd w:val="clear" w:color="auto" w:fill="EBEBEB"/>
            <w:vAlign w:val="center"/>
          </w:tcPr>
          <w:p w14:paraId="6B69E5BA" w14:textId="77777777" w:rsidR="00DC38D8" w:rsidRPr="00AA068E" w:rsidRDefault="00DC38D8">
            <w:pPr>
              <w:pStyle w:val="Tabel"/>
              <w:rPr>
                <w:lang w:val="en-GB"/>
              </w:rPr>
            </w:pPr>
          </w:p>
        </w:tc>
      </w:tr>
      <w:tr w:rsidR="00AA068E" w:rsidRPr="00AA068E" w14:paraId="323D4A55" w14:textId="77777777">
        <w:tc>
          <w:tcPr>
            <w:tcW w:w="971" w:type="pct"/>
            <w:vMerge/>
            <w:shd w:val="clear" w:color="auto" w:fill="F9F9F9"/>
            <w:vAlign w:val="center"/>
          </w:tcPr>
          <w:p w14:paraId="650EFED1" w14:textId="77777777" w:rsidR="00DC38D8" w:rsidRPr="00AA068E" w:rsidRDefault="00DC38D8">
            <w:pPr>
              <w:pStyle w:val="Tabel"/>
              <w:rPr>
                <w:lang w:val="en-GB"/>
              </w:rPr>
            </w:pPr>
          </w:p>
        </w:tc>
        <w:tc>
          <w:tcPr>
            <w:tcW w:w="4029" w:type="pct"/>
            <w:gridSpan w:val="3"/>
            <w:shd w:val="clear" w:color="auto" w:fill="F9F9F9"/>
            <w:vAlign w:val="center"/>
          </w:tcPr>
          <w:p w14:paraId="0B5297C2" w14:textId="77777777" w:rsidR="00DC38D8" w:rsidRPr="00AA068E" w:rsidRDefault="00DC38D8">
            <w:pPr>
              <w:pStyle w:val="Tabel"/>
              <w:rPr>
                <w:lang w:val="en-GB"/>
              </w:rPr>
            </w:pPr>
            <w:r w:rsidRPr="00AA068E">
              <w:rPr>
                <w:lang w:val="en-GB"/>
              </w:rPr>
              <w:t>Estimated impact on gross-to-net returns:</w:t>
            </w:r>
            <w:r w:rsidRPr="00AA068E">
              <w:rPr>
                <w:lang w:val="en-GB"/>
              </w:rPr>
              <w:tab/>
            </w:r>
          </w:p>
          <w:p w14:paraId="7A949C4E" w14:textId="77777777" w:rsidR="00DC38D8" w:rsidRPr="00AA068E" w:rsidRDefault="00DC38D8">
            <w:pPr>
              <w:pStyle w:val="Tabel"/>
              <w:tabs>
                <w:tab w:val="left" w:pos="2416"/>
              </w:tabs>
              <w:rPr>
                <w:lang w:val="en-GB"/>
              </w:rPr>
            </w:pPr>
            <w:r w:rsidRPr="00AA068E">
              <w:rPr>
                <w:lang w:val="en-GB"/>
              </w:rPr>
              <w:t xml:space="preserve">Overall vehicle basis </w:t>
            </w:r>
            <w:sdt>
              <w:sdtPr>
                <w:rPr>
                  <w:lang w:val="en-GB"/>
                </w:rPr>
                <w:id w:val="878048180"/>
                <w14:checkbox>
                  <w14:checked w14:val="0"/>
                  <w14:checkedState w14:val="2612" w14:font="MS Gothic"/>
                  <w14:uncheckedState w14:val="2610" w14:font="MS Gothic"/>
                </w14:checkbox>
              </w:sdtPr>
              <w:sdtEndPr/>
              <w:sdtContent>
                <w:r w:rsidRPr="00AA068E">
                  <w:rPr>
                    <w:rFonts w:ascii="MS Gothic" w:eastAsia="MS Gothic" w:hAnsi="MS Gothic"/>
                    <w:lang w:val="en-GB"/>
                  </w:rPr>
                  <w:t>☐</w:t>
                </w:r>
              </w:sdtContent>
            </w:sdt>
            <w:r w:rsidRPr="00AA068E">
              <w:rPr>
                <w:lang w:val="en-GB"/>
              </w:rPr>
              <w:t xml:space="preserve">  Deal-by-deal basis </w:t>
            </w:r>
            <w:sdt>
              <w:sdtPr>
                <w:rPr>
                  <w:lang w:val="en-GB"/>
                </w:rPr>
                <w:id w:val="1272356929"/>
                <w14:checkbox>
                  <w14:checked w14:val="0"/>
                  <w14:checkedState w14:val="2612" w14:font="MS Gothic"/>
                  <w14:uncheckedState w14:val="2610" w14:font="MS Gothic"/>
                </w14:checkbox>
              </w:sdtPr>
              <w:sdtEndPr/>
              <w:sdtContent>
                <w:r w:rsidRPr="00AA068E">
                  <w:rPr>
                    <w:rFonts w:ascii="MS Gothic" w:eastAsia="MS Gothic" w:hAnsi="MS Gothic"/>
                    <w:lang w:val="en-GB"/>
                  </w:rPr>
                  <w:t>☐</w:t>
                </w:r>
              </w:sdtContent>
            </w:sdt>
            <w:r w:rsidRPr="00AA068E">
              <w:rPr>
                <w:lang w:val="en-GB"/>
              </w:rPr>
              <w:t xml:space="preserve"> </w:t>
            </w:r>
          </w:p>
        </w:tc>
      </w:tr>
      <w:tr w:rsidR="00AA068E" w:rsidRPr="00AA068E" w14:paraId="5041B270" w14:textId="77777777">
        <w:tc>
          <w:tcPr>
            <w:tcW w:w="971" w:type="pct"/>
            <w:vMerge w:val="restart"/>
            <w:shd w:val="clear" w:color="auto" w:fill="EBEBEB"/>
            <w:vAlign w:val="center"/>
          </w:tcPr>
          <w:p w14:paraId="74596B3A" w14:textId="77777777" w:rsidR="00DC38D8" w:rsidRPr="00AA068E" w:rsidRDefault="00DC38D8">
            <w:pPr>
              <w:pStyle w:val="Tabel"/>
              <w:rPr>
                <w:lang w:val="en-GB"/>
              </w:rPr>
            </w:pPr>
            <w:r w:rsidRPr="00AA068E">
              <w:rPr>
                <w:lang w:val="en-GB"/>
              </w:rPr>
              <w:t>Catch-up</w:t>
            </w:r>
          </w:p>
        </w:tc>
        <w:tc>
          <w:tcPr>
            <w:tcW w:w="2000" w:type="pct"/>
            <w:gridSpan w:val="2"/>
            <w:shd w:val="clear" w:color="auto" w:fill="EBEBEB"/>
            <w:vAlign w:val="center"/>
          </w:tcPr>
          <w:p w14:paraId="257393CC" w14:textId="77777777" w:rsidR="00DC38D8" w:rsidRPr="00AA068E" w:rsidRDefault="00DC38D8">
            <w:pPr>
              <w:pStyle w:val="Tabel"/>
              <w:rPr>
                <w:lang w:val="en-GB"/>
              </w:rPr>
            </w:pPr>
            <w:r w:rsidRPr="00AA068E">
              <w:rPr>
                <w:lang w:val="en-GB"/>
              </w:rPr>
              <w:t xml:space="preserve">Split (Investment Manager / Investor): </w:t>
            </w:r>
          </w:p>
        </w:tc>
        <w:tc>
          <w:tcPr>
            <w:tcW w:w="2029" w:type="pct"/>
            <w:shd w:val="clear" w:color="auto" w:fill="EBEBEB"/>
            <w:vAlign w:val="center"/>
          </w:tcPr>
          <w:p w14:paraId="5DF9B92C" w14:textId="77777777" w:rsidR="00DC38D8" w:rsidRPr="00AA068E" w:rsidRDefault="00DC38D8">
            <w:pPr>
              <w:pStyle w:val="Tabel"/>
              <w:rPr>
                <w:lang w:val="en-GB"/>
              </w:rPr>
            </w:pPr>
          </w:p>
        </w:tc>
      </w:tr>
      <w:tr w:rsidR="00AA068E" w:rsidRPr="00AA068E" w14:paraId="1F4ECC28" w14:textId="77777777">
        <w:tc>
          <w:tcPr>
            <w:tcW w:w="971" w:type="pct"/>
            <w:vMerge/>
            <w:shd w:val="clear" w:color="auto" w:fill="EBEBEB"/>
            <w:vAlign w:val="center"/>
          </w:tcPr>
          <w:p w14:paraId="03674A48" w14:textId="77777777" w:rsidR="00DC38D8" w:rsidRPr="00AA068E" w:rsidRDefault="00DC38D8">
            <w:pPr>
              <w:pStyle w:val="Tabel"/>
              <w:rPr>
                <w:lang w:val="en-GB"/>
              </w:rPr>
            </w:pPr>
          </w:p>
        </w:tc>
        <w:tc>
          <w:tcPr>
            <w:tcW w:w="2000" w:type="pct"/>
            <w:gridSpan w:val="2"/>
            <w:shd w:val="clear" w:color="auto" w:fill="F9F9F9"/>
            <w:vAlign w:val="center"/>
          </w:tcPr>
          <w:p w14:paraId="2C996C99" w14:textId="77777777" w:rsidR="00DC38D8" w:rsidRPr="00AA068E" w:rsidRDefault="00DC38D8">
            <w:pPr>
              <w:pStyle w:val="Tabel"/>
              <w:rPr>
                <w:lang w:val="en-GB"/>
              </w:rPr>
            </w:pPr>
            <w:r w:rsidRPr="00AA068E">
              <w:rPr>
                <w:lang w:val="en-GB"/>
              </w:rPr>
              <w:t xml:space="preserve">Are investors reimbursed for fees and organisational expenses before the manager earns </w:t>
            </w:r>
            <w:proofErr w:type="gramStart"/>
            <w:r w:rsidRPr="00AA068E">
              <w:rPr>
                <w:lang w:val="en-GB"/>
              </w:rPr>
              <w:t>its</w:t>
            </w:r>
            <w:proofErr w:type="gramEnd"/>
            <w:r w:rsidRPr="00AA068E">
              <w:rPr>
                <w:lang w:val="en-GB"/>
              </w:rPr>
              <w:t xml:space="preserve"> promote?</w:t>
            </w:r>
          </w:p>
        </w:tc>
        <w:tc>
          <w:tcPr>
            <w:tcW w:w="2029" w:type="pct"/>
            <w:shd w:val="clear" w:color="auto" w:fill="F9F9F9"/>
            <w:vAlign w:val="center"/>
          </w:tcPr>
          <w:p w14:paraId="14E7E527" w14:textId="77777777" w:rsidR="00DC38D8" w:rsidRPr="00AA068E" w:rsidRDefault="00DC38D8">
            <w:pPr>
              <w:pStyle w:val="Tabel"/>
              <w:rPr>
                <w:lang w:val="en-GB"/>
              </w:rPr>
            </w:pPr>
          </w:p>
        </w:tc>
      </w:tr>
      <w:tr w:rsidR="00AA068E" w:rsidRPr="00AA068E" w14:paraId="18B0D9CA" w14:textId="77777777">
        <w:tc>
          <w:tcPr>
            <w:tcW w:w="971" w:type="pct"/>
            <w:vMerge w:val="restart"/>
            <w:shd w:val="clear" w:color="auto" w:fill="EBEBEB"/>
            <w:vAlign w:val="center"/>
          </w:tcPr>
          <w:p w14:paraId="2CFADCD8" w14:textId="77777777" w:rsidR="00DC38D8" w:rsidRPr="00AA068E" w:rsidRDefault="00DC38D8">
            <w:pPr>
              <w:pStyle w:val="Tabel"/>
              <w:rPr>
                <w:lang w:val="en-GB"/>
              </w:rPr>
            </w:pPr>
            <w:r w:rsidRPr="00AA068E">
              <w:rPr>
                <w:lang w:val="en-GB"/>
              </w:rPr>
              <w:t>Clawback or escrow account for overpaid performance fees</w:t>
            </w:r>
          </w:p>
        </w:tc>
        <w:tc>
          <w:tcPr>
            <w:tcW w:w="2000" w:type="pct"/>
            <w:gridSpan w:val="2"/>
            <w:shd w:val="clear" w:color="auto" w:fill="EBEBEB"/>
            <w:vAlign w:val="center"/>
          </w:tcPr>
          <w:p w14:paraId="2EF71ACB" w14:textId="77777777" w:rsidR="00DC38D8" w:rsidRPr="00AA068E" w:rsidRDefault="00DC38D8">
            <w:pPr>
              <w:pStyle w:val="Tabel"/>
              <w:rPr>
                <w:lang w:val="en-GB"/>
              </w:rPr>
            </w:pPr>
            <w:r w:rsidRPr="00AA068E">
              <w:rPr>
                <w:lang w:val="en-GB"/>
              </w:rPr>
              <w:t>Provisions of the clawback:</w:t>
            </w:r>
          </w:p>
        </w:tc>
        <w:tc>
          <w:tcPr>
            <w:tcW w:w="2029" w:type="pct"/>
            <w:shd w:val="clear" w:color="auto" w:fill="EBEBEB"/>
            <w:vAlign w:val="center"/>
          </w:tcPr>
          <w:p w14:paraId="58CBACCB" w14:textId="77777777" w:rsidR="00DC38D8" w:rsidRPr="00AA068E" w:rsidRDefault="00DC38D8">
            <w:pPr>
              <w:pStyle w:val="Tabel"/>
              <w:rPr>
                <w:lang w:val="en-GB"/>
              </w:rPr>
            </w:pPr>
          </w:p>
        </w:tc>
      </w:tr>
      <w:tr w:rsidR="00AA068E" w:rsidRPr="00AA068E" w14:paraId="51357058" w14:textId="77777777">
        <w:tc>
          <w:tcPr>
            <w:tcW w:w="971" w:type="pct"/>
            <w:vMerge/>
            <w:shd w:val="clear" w:color="auto" w:fill="F9F9F9"/>
            <w:vAlign w:val="center"/>
          </w:tcPr>
          <w:p w14:paraId="539FDF64" w14:textId="77777777" w:rsidR="00DC38D8" w:rsidRPr="00AA068E" w:rsidRDefault="00DC38D8">
            <w:pPr>
              <w:pStyle w:val="Tabel"/>
              <w:rPr>
                <w:lang w:val="en-GB"/>
              </w:rPr>
            </w:pPr>
          </w:p>
        </w:tc>
        <w:tc>
          <w:tcPr>
            <w:tcW w:w="2000" w:type="pct"/>
            <w:gridSpan w:val="2"/>
            <w:shd w:val="clear" w:color="auto" w:fill="F9F9F9"/>
            <w:vAlign w:val="center"/>
          </w:tcPr>
          <w:p w14:paraId="3749E455" w14:textId="77777777" w:rsidR="00DC38D8" w:rsidRPr="00AA068E" w:rsidRDefault="00DC38D8">
            <w:pPr>
              <w:pStyle w:val="Tabel"/>
              <w:rPr>
                <w:lang w:val="en-GB"/>
              </w:rPr>
            </w:pPr>
            <w:r w:rsidRPr="00AA068E">
              <w:rPr>
                <w:lang w:val="en-GB"/>
              </w:rPr>
              <w:t>Percentages of fees:</w:t>
            </w:r>
          </w:p>
        </w:tc>
        <w:tc>
          <w:tcPr>
            <w:tcW w:w="2029" w:type="pct"/>
            <w:shd w:val="clear" w:color="auto" w:fill="F9F9F9"/>
            <w:vAlign w:val="center"/>
          </w:tcPr>
          <w:p w14:paraId="28C96506" w14:textId="77777777" w:rsidR="00DC38D8" w:rsidRPr="00AA068E" w:rsidRDefault="00DC38D8">
            <w:pPr>
              <w:pStyle w:val="Tabel"/>
              <w:rPr>
                <w:lang w:val="en-GB"/>
              </w:rPr>
            </w:pPr>
          </w:p>
        </w:tc>
      </w:tr>
      <w:tr w:rsidR="00AA068E" w:rsidRPr="00AA068E" w14:paraId="65C32015" w14:textId="77777777">
        <w:tc>
          <w:tcPr>
            <w:tcW w:w="971" w:type="pct"/>
            <w:vMerge w:val="restart"/>
            <w:shd w:val="clear" w:color="auto" w:fill="EBEBEB"/>
            <w:vAlign w:val="center"/>
          </w:tcPr>
          <w:p w14:paraId="0A23BFA8" w14:textId="77777777" w:rsidR="00DC38D8" w:rsidRPr="00AA068E" w:rsidRDefault="00DC38D8">
            <w:pPr>
              <w:pStyle w:val="Tabel"/>
              <w:rPr>
                <w:lang w:val="en-GB"/>
              </w:rPr>
            </w:pPr>
            <w:r w:rsidRPr="00AA068E">
              <w:rPr>
                <w:lang w:val="en-GB"/>
              </w:rPr>
              <w:t>Performance fees</w:t>
            </w:r>
          </w:p>
        </w:tc>
        <w:tc>
          <w:tcPr>
            <w:tcW w:w="2000" w:type="pct"/>
            <w:gridSpan w:val="2"/>
            <w:shd w:val="clear" w:color="auto" w:fill="EBEBEB"/>
            <w:vAlign w:val="center"/>
          </w:tcPr>
          <w:p w14:paraId="187C41C9" w14:textId="77777777" w:rsidR="00DC38D8" w:rsidRPr="00AA068E" w:rsidRDefault="00DC38D8">
            <w:pPr>
              <w:pStyle w:val="Tabel"/>
              <w:rPr>
                <w:lang w:val="en-GB"/>
              </w:rPr>
            </w:pPr>
            <w:r w:rsidRPr="00AA068E">
              <w:rPr>
                <w:lang w:val="en-GB"/>
              </w:rPr>
              <w:t xml:space="preserve">Paid at the end of life of vehicle: </w:t>
            </w:r>
          </w:p>
          <w:p w14:paraId="71F486DF" w14:textId="77777777" w:rsidR="00DC38D8" w:rsidRPr="00AA068E" w:rsidRDefault="00632D73">
            <w:pPr>
              <w:pStyle w:val="Tabel"/>
              <w:rPr>
                <w:lang w:val="en-GB"/>
              </w:rPr>
            </w:pPr>
            <w:sdt>
              <w:sdtPr>
                <w:rPr>
                  <w:lang w:val="en-GB"/>
                </w:rPr>
                <w:id w:val="689567081"/>
                <w14:checkbox>
                  <w14:checked w14:val="0"/>
                  <w14:checkedState w14:val="2612" w14:font="MS Gothic"/>
                  <w14:uncheckedState w14:val="2610" w14:font="MS Gothic"/>
                </w14:checkbox>
              </w:sdtPr>
              <w:sdtEndPr/>
              <w:sdtContent>
                <w:r w:rsidR="00DC38D8" w:rsidRPr="00AA068E">
                  <w:rPr>
                    <w:rFonts w:ascii="MS Gothic" w:eastAsia="MS Gothic" w:hAnsi="MS Gothic"/>
                    <w:lang w:val="en-GB"/>
                  </w:rPr>
                  <w:t>☐</w:t>
                </w:r>
              </w:sdtContent>
            </w:sdt>
            <w:r w:rsidR="00DC38D8" w:rsidRPr="00AA068E">
              <w:rPr>
                <w:lang w:val="en-GB"/>
              </w:rPr>
              <w:t xml:space="preserve"> Yes</w:t>
            </w:r>
          </w:p>
          <w:p w14:paraId="4CE70475" w14:textId="77777777" w:rsidR="00DC38D8" w:rsidRPr="00AA068E" w:rsidRDefault="00632D73">
            <w:pPr>
              <w:pStyle w:val="Tabel"/>
              <w:rPr>
                <w:lang w:val="en-GB"/>
              </w:rPr>
            </w:pPr>
            <w:sdt>
              <w:sdtPr>
                <w:rPr>
                  <w:lang w:val="en-GB"/>
                </w:rPr>
                <w:id w:val="-518237460"/>
                <w14:checkbox>
                  <w14:checked w14:val="0"/>
                  <w14:checkedState w14:val="2612" w14:font="MS Gothic"/>
                  <w14:uncheckedState w14:val="2610" w14:font="MS Gothic"/>
                </w14:checkbox>
              </w:sdtPr>
              <w:sdtEndPr/>
              <w:sdtContent>
                <w:r w:rsidR="00DC38D8" w:rsidRPr="00AA068E">
                  <w:rPr>
                    <w:rFonts w:ascii="MS Gothic" w:eastAsia="MS Gothic" w:hAnsi="MS Gothic"/>
                    <w:lang w:val="en-GB"/>
                  </w:rPr>
                  <w:t>☐</w:t>
                </w:r>
              </w:sdtContent>
            </w:sdt>
            <w:r w:rsidR="00DC38D8" w:rsidRPr="00AA068E">
              <w:rPr>
                <w:lang w:val="en-GB"/>
              </w:rPr>
              <w:t xml:space="preserve"> No </w:t>
            </w:r>
          </w:p>
        </w:tc>
        <w:tc>
          <w:tcPr>
            <w:tcW w:w="2029" w:type="pct"/>
            <w:shd w:val="clear" w:color="auto" w:fill="EBEBEB"/>
            <w:vAlign w:val="center"/>
          </w:tcPr>
          <w:p w14:paraId="55A2E8A0" w14:textId="77777777" w:rsidR="00DC38D8" w:rsidRPr="00AA068E" w:rsidRDefault="00DC38D8">
            <w:pPr>
              <w:pStyle w:val="Tabel"/>
              <w:rPr>
                <w:lang w:val="en-GB"/>
              </w:rPr>
            </w:pPr>
          </w:p>
        </w:tc>
      </w:tr>
      <w:tr w:rsidR="00AA068E" w:rsidRPr="00AA068E" w14:paraId="43CCC9A5" w14:textId="77777777">
        <w:tc>
          <w:tcPr>
            <w:tcW w:w="971" w:type="pct"/>
            <w:vMerge/>
            <w:shd w:val="clear" w:color="auto" w:fill="EBEBEB"/>
            <w:vAlign w:val="center"/>
          </w:tcPr>
          <w:p w14:paraId="09B2BD4B" w14:textId="77777777" w:rsidR="00DC38D8" w:rsidRPr="00AA068E" w:rsidRDefault="00DC38D8">
            <w:pPr>
              <w:pStyle w:val="Tabel"/>
              <w:rPr>
                <w:lang w:val="en-GB"/>
              </w:rPr>
            </w:pPr>
          </w:p>
        </w:tc>
        <w:tc>
          <w:tcPr>
            <w:tcW w:w="2000" w:type="pct"/>
            <w:gridSpan w:val="2"/>
            <w:shd w:val="clear" w:color="auto" w:fill="F9F9F9"/>
            <w:vAlign w:val="center"/>
          </w:tcPr>
          <w:p w14:paraId="29149CCC" w14:textId="77777777" w:rsidR="00DC38D8" w:rsidRPr="00AA068E" w:rsidRDefault="00DC38D8">
            <w:pPr>
              <w:pStyle w:val="Tabel"/>
              <w:rPr>
                <w:lang w:val="en-GB"/>
              </w:rPr>
            </w:pPr>
            <w:r w:rsidRPr="00AA068E">
              <w:rPr>
                <w:lang w:val="en-GB"/>
              </w:rPr>
              <w:t>Provisions of the clawback:</w:t>
            </w:r>
          </w:p>
        </w:tc>
        <w:tc>
          <w:tcPr>
            <w:tcW w:w="2029" w:type="pct"/>
            <w:shd w:val="clear" w:color="auto" w:fill="F9F9F9"/>
            <w:vAlign w:val="center"/>
          </w:tcPr>
          <w:p w14:paraId="16CFFA94" w14:textId="77777777" w:rsidR="00DC38D8" w:rsidRPr="00AA068E" w:rsidRDefault="00DC38D8">
            <w:pPr>
              <w:pStyle w:val="Tabel"/>
              <w:rPr>
                <w:lang w:val="en-GB"/>
              </w:rPr>
            </w:pPr>
          </w:p>
        </w:tc>
      </w:tr>
      <w:tr w:rsidR="00AA068E" w:rsidRPr="00AA068E" w14:paraId="6B2C21B8" w14:textId="77777777">
        <w:tc>
          <w:tcPr>
            <w:tcW w:w="971" w:type="pct"/>
            <w:vMerge/>
            <w:shd w:val="clear" w:color="auto" w:fill="EBEBEB"/>
            <w:vAlign w:val="center"/>
          </w:tcPr>
          <w:p w14:paraId="22609C87" w14:textId="77777777" w:rsidR="00DC38D8" w:rsidRPr="00AA068E" w:rsidRDefault="00DC38D8">
            <w:pPr>
              <w:pStyle w:val="Tabel"/>
              <w:rPr>
                <w:lang w:val="en-GB"/>
              </w:rPr>
            </w:pPr>
          </w:p>
        </w:tc>
        <w:tc>
          <w:tcPr>
            <w:tcW w:w="2000" w:type="pct"/>
            <w:gridSpan w:val="2"/>
            <w:shd w:val="clear" w:color="auto" w:fill="EBEBEB"/>
            <w:vAlign w:val="center"/>
          </w:tcPr>
          <w:p w14:paraId="6F61BBDC" w14:textId="77777777" w:rsidR="00DC38D8" w:rsidRPr="00AA068E" w:rsidRDefault="00DC38D8">
            <w:pPr>
              <w:pStyle w:val="Tabel"/>
              <w:rPr>
                <w:lang w:val="en-GB"/>
              </w:rPr>
            </w:pPr>
            <w:r w:rsidRPr="00AA068E">
              <w:rPr>
                <w:lang w:val="en-GB"/>
              </w:rPr>
              <w:t>Percentages of fees:</w:t>
            </w:r>
          </w:p>
        </w:tc>
        <w:tc>
          <w:tcPr>
            <w:tcW w:w="2029" w:type="pct"/>
            <w:shd w:val="clear" w:color="auto" w:fill="EBEBEB"/>
            <w:vAlign w:val="center"/>
          </w:tcPr>
          <w:p w14:paraId="1370D871" w14:textId="77777777" w:rsidR="00DC38D8" w:rsidRPr="00AA068E" w:rsidRDefault="00DC38D8">
            <w:pPr>
              <w:pStyle w:val="Tabel"/>
              <w:rPr>
                <w:lang w:val="en-GB"/>
              </w:rPr>
            </w:pPr>
          </w:p>
        </w:tc>
      </w:tr>
    </w:tbl>
    <w:p w14:paraId="1716724D" w14:textId="77777777" w:rsidR="00DC38D8" w:rsidRPr="00AA068E" w:rsidRDefault="00DC38D8" w:rsidP="00DC38D8">
      <w:pPr>
        <w:pStyle w:val="Inspring"/>
        <w:rPr>
          <w:lang w:val="en-GB"/>
        </w:rPr>
      </w:pPr>
    </w:p>
    <w:p w14:paraId="532BC186" w14:textId="5BC38C65" w:rsidR="00DC38D8" w:rsidRPr="00AA068E" w:rsidRDefault="00DC38D8" w:rsidP="00DC38D8">
      <w:pPr>
        <w:pStyle w:val="Inspring"/>
        <w:rPr>
          <w:lang w:val="en-GB"/>
        </w:rPr>
      </w:pPr>
      <w:r w:rsidRPr="00AA068E">
        <w:rPr>
          <w:spacing w:val="-2"/>
          <w:lang w:val="en-GB"/>
        </w:rPr>
        <w:t>2.</w:t>
      </w:r>
      <w:r w:rsidR="002F7AB3" w:rsidRPr="00AA068E">
        <w:rPr>
          <w:spacing w:val="-2"/>
          <w:lang w:val="en-GB"/>
        </w:rPr>
        <w:t>5</w:t>
      </w:r>
      <w:r w:rsidRPr="00AA068E">
        <w:rPr>
          <w:spacing w:val="-2"/>
          <w:lang w:val="en-GB"/>
        </w:rPr>
        <w:t>.3</w:t>
      </w:r>
      <w:r w:rsidRPr="00AA068E">
        <w:rPr>
          <w:spacing w:val="-2"/>
          <w:lang w:val="en-GB"/>
        </w:rPr>
        <w:tab/>
      </w:r>
      <w:r w:rsidRPr="00AA068E">
        <w:rPr>
          <w:lang w:val="en-GB"/>
        </w:rPr>
        <w:t>Who maintains the vehicle’s investor waterfall models? What is the review and approval process? Is it audited?</w:t>
      </w:r>
    </w:p>
    <w:p w14:paraId="50AC0B71" w14:textId="77777777" w:rsidR="00DC38D8" w:rsidRPr="00AA068E" w:rsidRDefault="00DC38D8" w:rsidP="00DC38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33FDF1D" w14:textId="77777777" w:rsidR="00DC38D8" w:rsidRPr="00AA068E" w:rsidRDefault="00DC38D8" w:rsidP="00DC38D8">
      <w:pPr>
        <w:pStyle w:val="Inspring"/>
        <w:rPr>
          <w:lang w:val="en-GB"/>
        </w:rPr>
      </w:pPr>
    </w:p>
    <w:p w14:paraId="745F5F68" w14:textId="2B91BAB0" w:rsidR="00DC38D8" w:rsidRPr="00AA068E" w:rsidRDefault="00DC38D8" w:rsidP="00DC38D8">
      <w:pPr>
        <w:pStyle w:val="Inspring"/>
        <w:rPr>
          <w:lang w:val="en-GB"/>
        </w:rPr>
      </w:pPr>
      <w:r w:rsidRPr="00AA068E">
        <w:rPr>
          <w:lang w:val="en-GB"/>
        </w:rPr>
        <w:t>2.</w:t>
      </w:r>
      <w:r w:rsidR="002F7AB3" w:rsidRPr="00AA068E">
        <w:rPr>
          <w:lang w:val="en-GB"/>
        </w:rPr>
        <w:t>5</w:t>
      </w:r>
      <w:r w:rsidRPr="00AA068E">
        <w:rPr>
          <w:lang w:val="en-GB"/>
        </w:rPr>
        <w:t>.4</w:t>
      </w:r>
      <w:r w:rsidRPr="00AA068E">
        <w:rPr>
          <w:lang w:val="en-GB"/>
        </w:rPr>
        <w:tab/>
        <w:t>Provide the estimated fees leakage</w:t>
      </w:r>
      <w:r w:rsidR="00BC6B30" w:rsidRPr="00AA068E">
        <w:rPr>
          <w:lang w:val="en-GB"/>
        </w:rPr>
        <w:t xml:space="preserve"> </w:t>
      </w:r>
      <w:r w:rsidR="00BC6B30" w:rsidRPr="00AD6806">
        <w:rPr>
          <w:lang w:val="en-GB"/>
        </w:rPr>
        <w:t>of gross-to-net return performance</w:t>
      </w:r>
      <w:r w:rsidRPr="00AA068E">
        <w:rPr>
          <w:lang w:val="en-GB"/>
        </w:rPr>
        <w:t xml:space="preserve"> as part of your financial model</w:t>
      </w:r>
      <w:r w:rsidR="00DC4869" w:rsidRPr="00AA068E">
        <w:rPr>
          <w:lang w:val="en-GB"/>
        </w:rPr>
        <w:t xml:space="preserve"> </w:t>
      </w:r>
      <w:r w:rsidR="00DC4869" w:rsidRPr="00AD6806">
        <w:rPr>
          <w:lang w:val="en-GB"/>
        </w:rPr>
        <w:t>(related to 2.1.1.3)</w:t>
      </w:r>
      <w:r w:rsidRPr="00AD6806">
        <w:rPr>
          <w:lang w:val="en-GB"/>
        </w:rPr>
        <w:t>.</w:t>
      </w:r>
    </w:p>
    <w:p w14:paraId="09DC0D00" w14:textId="77777777" w:rsidR="00DC38D8" w:rsidRPr="00AA068E" w:rsidRDefault="00DC38D8" w:rsidP="00DC38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EB61FC" w14:textId="77777777" w:rsidR="00DC38D8" w:rsidRPr="00AA068E" w:rsidRDefault="00DC38D8" w:rsidP="00DC38D8">
      <w:pPr>
        <w:pStyle w:val="Inspring"/>
        <w:rPr>
          <w:spacing w:val="-2"/>
          <w:lang w:val="en-GB"/>
        </w:rPr>
      </w:pPr>
    </w:p>
    <w:p w14:paraId="361AE819" w14:textId="357C3C44" w:rsidR="00DC38D8" w:rsidRPr="00AA068E" w:rsidRDefault="00DC38D8" w:rsidP="00DC38D8">
      <w:pPr>
        <w:pStyle w:val="Inspring"/>
        <w:rPr>
          <w:lang w:val="en-GB"/>
        </w:rPr>
      </w:pPr>
      <w:r w:rsidRPr="00AA068E">
        <w:rPr>
          <w:lang w:val="en-GB"/>
        </w:rPr>
        <w:t>2.</w:t>
      </w:r>
      <w:r w:rsidR="002F7AB3" w:rsidRPr="00AA068E">
        <w:rPr>
          <w:lang w:val="en-GB"/>
        </w:rPr>
        <w:t>5</w:t>
      </w:r>
      <w:r w:rsidRPr="00AA068E">
        <w:rPr>
          <w:lang w:val="en-GB"/>
        </w:rPr>
        <w:t xml:space="preserve">.5 </w:t>
      </w:r>
      <w:r w:rsidRPr="00AA068E">
        <w:rPr>
          <w:lang w:val="en-GB"/>
        </w:rPr>
        <w:tab/>
        <w:t>Provide scenarios as part of your financial model that demonstrate the calculation of performance fees in line with the following circumstances:</w:t>
      </w:r>
    </w:p>
    <w:p w14:paraId="4146E1F8" w14:textId="77777777" w:rsidR="00DC38D8" w:rsidRPr="00AA068E" w:rsidRDefault="00DC38D8" w:rsidP="00DC38D8">
      <w:pPr>
        <w:pStyle w:val="Inspring"/>
        <w:rPr>
          <w:lang w:val="en-GB"/>
        </w:rPr>
      </w:pPr>
      <w:r w:rsidRPr="00AA068E">
        <w:rPr>
          <w:lang w:val="en-GB"/>
        </w:rPr>
        <w:tab/>
      </w:r>
    </w:p>
    <w:p w14:paraId="5757CD98" w14:textId="77777777" w:rsidR="00DC38D8" w:rsidRPr="00AA068E" w:rsidRDefault="00DC38D8" w:rsidP="00DC38D8">
      <w:pPr>
        <w:pStyle w:val="Inspring"/>
        <w:rPr>
          <w:lang w:val="en-GB"/>
        </w:rPr>
      </w:pPr>
      <w:r w:rsidRPr="00AA068E">
        <w:rPr>
          <w:lang w:val="en-GB"/>
        </w:rPr>
        <w:tab/>
      </w:r>
      <w:proofErr w:type="spellStart"/>
      <w:proofErr w:type="gramStart"/>
      <w:r w:rsidRPr="00AA068E">
        <w:rPr>
          <w:lang w:val="en-GB"/>
        </w:rPr>
        <w:t>a</w:t>
      </w:r>
      <w:proofErr w:type="spellEnd"/>
      <w:proofErr w:type="gramEnd"/>
      <w:r w:rsidRPr="00AA068E">
        <w:rPr>
          <w:lang w:val="en-GB"/>
        </w:rPr>
        <w:tab/>
        <w:t>Anticipated vehicle performance;</w:t>
      </w:r>
    </w:p>
    <w:p w14:paraId="5E772CA3" w14:textId="77777777" w:rsidR="00DC38D8" w:rsidRPr="00AA068E" w:rsidRDefault="00DC38D8" w:rsidP="00DC38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F8630D" w14:textId="77777777" w:rsidR="00DC38D8" w:rsidRPr="00AA068E" w:rsidRDefault="00DC38D8" w:rsidP="00DC38D8">
      <w:pPr>
        <w:pStyle w:val="Inspring"/>
        <w:rPr>
          <w:lang w:val="en-GB"/>
        </w:rPr>
      </w:pPr>
      <w:r w:rsidRPr="00AA068E">
        <w:rPr>
          <w:lang w:val="en-GB"/>
        </w:rPr>
        <w:tab/>
      </w:r>
    </w:p>
    <w:p w14:paraId="7FFCAA88" w14:textId="77777777" w:rsidR="00DC38D8" w:rsidRPr="00AA068E" w:rsidRDefault="00DC38D8" w:rsidP="00DC38D8">
      <w:pPr>
        <w:pStyle w:val="Inspring"/>
        <w:rPr>
          <w:lang w:val="en-GB"/>
        </w:rPr>
      </w:pPr>
      <w:r w:rsidRPr="00AA068E">
        <w:rPr>
          <w:lang w:val="en-GB"/>
        </w:rPr>
        <w:tab/>
        <w:t>b</w:t>
      </w:r>
      <w:r w:rsidRPr="00AA068E">
        <w:rPr>
          <w:lang w:val="en-GB"/>
        </w:rPr>
        <w:tab/>
        <w:t>Vehicle under-performance; and</w:t>
      </w:r>
    </w:p>
    <w:p w14:paraId="1B27282F" w14:textId="77777777" w:rsidR="00DC38D8" w:rsidRPr="00AA068E" w:rsidRDefault="00DC38D8" w:rsidP="00DC38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83D4174" w14:textId="77777777" w:rsidR="00DC38D8" w:rsidRPr="00AA068E" w:rsidRDefault="00DC38D8" w:rsidP="00DC38D8">
      <w:pPr>
        <w:pStyle w:val="Inspring"/>
        <w:rPr>
          <w:lang w:val="en-GB"/>
        </w:rPr>
      </w:pPr>
      <w:r w:rsidRPr="00AA068E">
        <w:rPr>
          <w:lang w:val="en-GB"/>
        </w:rPr>
        <w:tab/>
      </w:r>
    </w:p>
    <w:p w14:paraId="7104E9B0" w14:textId="77777777" w:rsidR="00DC38D8" w:rsidRPr="00AA068E" w:rsidRDefault="00DC38D8" w:rsidP="00DC38D8">
      <w:pPr>
        <w:pStyle w:val="Inspring"/>
        <w:rPr>
          <w:lang w:val="en-GB"/>
        </w:rPr>
      </w:pPr>
      <w:r w:rsidRPr="00AA068E">
        <w:rPr>
          <w:lang w:val="en-GB"/>
        </w:rPr>
        <w:tab/>
        <w:t>c</w:t>
      </w:r>
      <w:r w:rsidRPr="00AA068E">
        <w:rPr>
          <w:lang w:val="en-GB"/>
        </w:rPr>
        <w:tab/>
        <w:t>Vehicle over-performance.</w:t>
      </w:r>
    </w:p>
    <w:p w14:paraId="6485EA04" w14:textId="77777777" w:rsidR="00DC38D8" w:rsidRPr="00AA068E" w:rsidRDefault="00DC38D8" w:rsidP="00DC38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6F76A5" w14:textId="77777777" w:rsidR="00DC38D8" w:rsidRPr="00AA068E" w:rsidRDefault="00DC38D8" w:rsidP="00DC38D8"/>
    <w:p w14:paraId="78665745" w14:textId="5A013696" w:rsidR="009C009C" w:rsidRPr="00AA068E" w:rsidRDefault="009C009C" w:rsidP="009C009C">
      <w:pPr>
        <w:pStyle w:val="Heading2"/>
      </w:pPr>
      <w:bookmarkStart w:id="167" w:name="_Toc489871698"/>
      <w:bookmarkStart w:id="168" w:name="_Toc148367692"/>
      <w:bookmarkStart w:id="169" w:name="_Toc302933394"/>
      <w:bookmarkStart w:id="170" w:name="_Toc308520197"/>
      <w:bookmarkStart w:id="171" w:name="_Toc321323054"/>
      <w:bookmarkStart w:id="172" w:name="_Toc356297866"/>
      <w:bookmarkStart w:id="173" w:name="_Toc452457442"/>
      <w:bookmarkStart w:id="174" w:name="_Toc485208664"/>
      <w:bookmarkStart w:id="175" w:name="_Toc485637067"/>
      <w:bookmarkStart w:id="176" w:name="_Toc485638398"/>
      <w:r w:rsidRPr="00AA068E">
        <w:t>2.</w:t>
      </w:r>
      <w:r w:rsidR="002F7AB3" w:rsidRPr="00AA068E">
        <w:t>6</w:t>
      </w:r>
      <w:r w:rsidRPr="00AA068E">
        <w:tab/>
        <w:t>Investment and Asset Management Process</w:t>
      </w:r>
      <w:bookmarkEnd w:id="167"/>
      <w:bookmarkEnd w:id="168"/>
    </w:p>
    <w:p w14:paraId="092EE2E9" w14:textId="77777777" w:rsidR="009C009C" w:rsidRPr="00AA068E" w:rsidRDefault="009C009C" w:rsidP="00BD5631"/>
    <w:p w14:paraId="66C3CD66" w14:textId="134EC97B" w:rsidR="009C009C" w:rsidRPr="00AA068E" w:rsidRDefault="005348FC" w:rsidP="00205F2A">
      <w:pPr>
        <w:pStyle w:val="Inspring"/>
        <w:rPr>
          <w:b/>
          <w:bCs/>
          <w:lang w:val="en-GB"/>
        </w:rPr>
      </w:pPr>
      <w:bookmarkStart w:id="177" w:name="_Toc489871699"/>
      <w:bookmarkStart w:id="178" w:name="_Toc496254242"/>
      <w:bookmarkStart w:id="179" w:name="_Toc499726195"/>
      <w:bookmarkStart w:id="180" w:name="_Toc520197094"/>
      <w:bookmarkStart w:id="181" w:name="_Toc520197463"/>
      <w:r w:rsidRPr="00AA068E">
        <w:rPr>
          <w:b/>
          <w:bCs/>
          <w:lang w:val="en-GB"/>
        </w:rPr>
        <w:t>2.</w:t>
      </w:r>
      <w:r w:rsidR="002F7AB3" w:rsidRPr="00AA068E">
        <w:rPr>
          <w:b/>
          <w:bCs/>
          <w:lang w:val="en-GB"/>
        </w:rPr>
        <w:t>6</w:t>
      </w:r>
      <w:r w:rsidR="009C009C" w:rsidRPr="00AA068E">
        <w:rPr>
          <w:b/>
          <w:bCs/>
          <w:lang w:val="en-GB"/>
        </w:rPr>
        <w:t>.1</w:t>
      </w:r>
      <w:r w:rsidR="009C009C" w:rsidRPr="00AA068E">
        <w:rPr>
          <w:b/>
          <w:bCs/>
          <w:lang w:val="en-GB"/>
        </w:rPr>
        <w:tab/>
        <w:t>Investment Decision-Making</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00ABAA36" w14:textId="77777777" w:rsidR="009C009C" w:rsidRPr="00AA068E" w:rsidRDefault="009C009C" w:rsidP="009C009C">
      <w:pPr>
        <w:pStyle w:val="Inspring"/>
        <w:tabs>
          <w:tab w:val="clear" w:pos="765"/>
          <w:tab w:val="clear" w:pos="1440"/>
          <w:tab w:val="left" w:pos="7212"/>
        </w:tabs>
        <w:rPr>
          <w:lang w:val="en-GB"/>
        </w:rPr>
      </w:pPr>
      <w:r w:rsidRPr="00AA068E">
        <w:rPr>
          <w:lang w:val="en-GB"/>
        </w:rPr>
        <w:tab/>
      </w:r>
      <w:r w:rsidRPr="00AA068E">
        <w:rPr>
          <w:lang w:val="en-GB"/>
        </w:rPr>
        <w:tab/>
        <w:t xml:space="preserve"> </w:t>
      </w:r>
    </w:p>
    <w:p w14:paraId="54AD7929" w14:textId="15B21482" w:rsidR="009C009C" w:rsidRPr="00AA068E" w:rsidRDefault="005348FC" w:rsidP="009C009C">
      <w:pPr>
        <w:pStyle w:val="Inspring"/>
        <w:rPr>
          <w:lang w:val="en-GB"/>
        </w:rPr>
      </w:pPr>
      <w:r w:rsidRPr="00AA068E">
        <w:rPr>
          <w:lang w:val="en-GB"/>
        </w:rPr>
        <w:t>2.</w:t>
      </w:r>
      <w:r w:rsidR="00F74BCF" w:rsidRPr="00AA068E">
        <w:rPr>
          <w:lang w:val="en-GB"/>
        </w:rPr>
        <w:t>6</w:t>
      </w:r>
      <w:r w:rsidRPr="00AA068E">
        <w:rPr>
          <w:lang w:val="en-GB"/>
        </w:rPr>
        <w:t>.1.1</w:t>
      </w:r>
      <w:r w:rsidR="009C009C" w:rsidRPr="00AA068E">
        <w:rPr>
          <w:lang w:val="en-GB"/>
        </w:rPr>
        <w:tab/>
        <w:t>Explain the processes and considerations used for entering new investment markets and sectors.</w:t>
      </w:r>
    </w:p>
    <w:p w14:paraId="1E0E05CB"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B011145" w14:textId="77777777" w:rsidR="009C009C" w:rsidRPr="00AA068E" w:rsidRDefault="009C009C" w:rsidP="009C009C">
      <w:pPr>
        <w:pStyle w:val="Inspring"/>
        <w:rPr>
          <w:lang w:val="en-GB"/>
        </w:rPr>
      </w:pPr>
    </w:p>
    <w:p w14:paraId="13003359" w14:textId="2B3F29AF" w:rsidR="009C009C" w:rsidRPr="00AA068E" w:rsidRDefault="005348FC" w:rsidP="009C009C">
      <w:pPr>
        <w:pStyle w:val="Inspring"/>
        <w:rPr>
          <w:lang w:val="en-GB"/>
        </w:rPr>
      </w:pPr>
      <w:r w:rsidRPr="00AA068E">
        <w:rPr>
          <w:lang w:val="en-GB"/>
        </w:rPr>
        <w:t>2.</w:t>
      </w:r>
      <w:r w:rsidR="00F74BCF" w:rsidRPr="00AA068E">
        <w:rPr>
          <w:lang w:val="en-GB"/>
        </w:rPr>
        <w:t>6</w:t>
      </w:r>
      <w:r w:rsidRPr="00AA068E">
        <w:rPr>
          <w:lang w:val="en-GB"/>
        </w:rPr>
        <w:t>.1.2</w:t>
      </w:r>
      <w:r w:rsidR="009C009C" w:rsidRPr="00AA068E">
        <w:rPr>
          <w:lang w:val="en-GB"/>
        </w:rPr>
        <w:tab/>
        <w:t xml:space="preserve">Describe any significant changes you have made to your investment process in the past </w:t>
      </w:r>
      <w:r w:rsidR="00216DC3" w:rsidRPr="00AA068E">
        <w:rPr>
          <w:lang w:val="en-GB"/>
        </w:rPr>
        <w:t>five</w:t>
      </w:r>
      <w:r w:rsidR="009C009C" w:rsidRPr="00AA068E">
        <w:rPr>
          <w:lang w:val="en-GB"/>
        </w:rPr>
        <w:t xml:space="preserve"> years and the rationale for those changes.</w:t>
      </w:r>
    </w:p>
    <w:p w14:paraId="09BEA86A"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24F9E21" w14:textId="77777777" w:rsidR="009C009C" w:rsidRPr="00AA068E" w:rsidRDefault="009C009C" w:rsidP="009C009C">
      <w:pPr>
        <w:pStyle w:val="Inspring"/>
        <w:rPr>
          <w:lang w:val="en-GB"/>
        </w:rPr>
      </w:pPr>
    </w:p>
    <w:p w14:paraId="73725DF5" w14:textId="6F566AB3" w:rsidR="009C009C" w:rsidRPr="00AA068E" w:rsidRDefault="005348FC" w:rsidP="009C009C">
      <w:pPr>
        <w:pStyle w:val="Inspring"/>
        <w:rPr>
          <w:lang w:val="en-GB"/>
        </w:rPr>
      </w:pPr>
      <w:r w:rsidRPr="00AA068E">
        <w:rPr>
          <w:lang w:val="en-GB"/>
        </w:rPr>
        <w:t>2.</w:t>
      </w:r>
      <w:r w:rsidR="00F74BCF" w:rsidRPr="00AA068E">
        <w:rPr>
          <w:lang w:val="en-GB"/>
        </w:rPr>
        <w:t>6</w:t>
      </w:r>
      <w:r w:rsidRPr="00AA068E">
        <w:rPr>
          <w:lang w:val="en-GB"/>
        </w:rPr>
        <w:t>.1.3</w:t>
      </w:r>
      <w:r w:rsidR="009C009C" w:rsidRPr="00AA068E">
        <w:rPr>
          <w:lang w:val="en-GB"/>
        </w:rPr>
        <w:tab/>
        <w:t>Do you receive input from other in-house investment teams as part of the investment process? If so, please describe.</w:t>
      </w:r>
    </w:p>
    <w:p w14:paraId="058B7785"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274D200" w14:textId="77777777" w:rsidR="0046113F" w:rsidRPr="00AA068E" w:rsidRDefault="0046113F" w:rsidP="000F20FF">
      <w:pPr>
        <w:pStyle w:val="Inspring"/>
        <w:rPr>
          <w:lang w:val="en-GB"/>
        </w:rPr>
      </w:pPr>
    </w:p>
    <w:p w14:paraId="66A93C0A" w14:textId="2B2EF5E5" w:rsidR="000F20FF" w:rsidRPr="00AA068E" w:rsidRDefault="00BD3861" w:rsidP="000F20FF">
      <w:pPr>
        <w:pStyle w:val="Inspring"/>
        <w:rPr>
          <w:lang w:val="en-GB"/>
        </w:rPr>
      </w:pPr>
      <w:r w:rsidRPr="00AA068E">
        <w:rPr>
          <w:lang w:val="en-GB"/>
        </w:rPr>
        <w:t>2.</w:t>
      </w:r>
      <w:r w:rsidR="00F74BCF" w:rsidRPr="00AA068E">
        <w:rPr>
          <w:lang w:val="en-GB"/>
        </w:rPr>
        <w:t>6</w:t>
      </w:r>
      <w:r w:rsidRPr="00AA068E">
        <w:rPr>
          <w:lang w:val="en-GB"/>
        </w:rPr>
        <w:t>.1.4</w:t>
      </w:r>
      <w:r w:rsidR="000F20FF" w:rsidRPr="00AA068E">
        <w:rPr>
          <w:lang w:val="en-GB"/>
        </w:rPr>
        <w:tab/>
        <w:t xml:space="preserve">If you have an investment committee, please provide a brief description of the committee (including external and independent members) and its terms of reference. Please include a list of the members and their biographies (in the </w:t>
      </w:r>
      <w:r w:rsidR="0035001C" w:rsidRPr="00AA068E">
        <w:rPr>
          <w:lang w:val="en-GB"/>
        </w:rPr>
        <w:t>Data Room</w:t>
      </w:r>
      <w:r w:rsidR="000F20FF" w:rsidRPr="00AA068E">
        <w:rPr>
          <w:lang w:val="en-GB"/>
        </w:rPr>
        <w:t>).</w:t>
      </w:r>
    </w:p>
    <w:p w14:paraId="05713702"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F9184B" w14:textId="77777777" w:rsidR="00494106" w:rsidRPr="00AA068E" w:rsidRDefault="00494106" w:rsidP="009C009C">
      <w:pPr>
        <w:pStyle w:val="Inspring"/>
        <w:rPr>
          <w:lang w:val="en-GB"/>
        </w:rPr>
      </w:pPr>
    </w:p>
    <w:p w14:paraId="6925CE69" w14:textId="5652831B" w:rsidR="00494106" w:rsidRPr="00AA068E" w:rsidRDefault="00494106" w:rsidP="00494106">
      <w:pPr>
        <w:pStyle w:val="Inspring"/>
        <w:rPr>
          <w:lang w:val="en-GB"/>
        </w:rPr>
      </w:pPr>
      <w:r w:rsidRPr="00AA068E">
        <w:rPr>
          <w:lang w:val="en-GB"/>
        </w:rPr>
        <w:t>2.</w:t>
      </w:r>
      <w:r w:rsidR="00F74BCF" w:rsidRPr="00AA068E">
        <w:rPr>
          <w:lang w:val="en-GB"/>
        </w:rPr>
        <w:t>6</w:t>
      </w:r>
      <w:r w:rsidRPr="00AA068E">
        <w:rPr>
          <w:lang w:val="en-GB"/>
        </w:rPr>
        <w:t>.1.5</w:t>
      </w:r>
      <w:r w:rsidRPr="00AA068E">
        <w:rPr>
          <w:lang w:val="en-GB"/>
        </w:rPr>
        <w:tab/>
        <w:t xml:space="preserve">Provide an example (in the Data Room) of documents relating to one of the </w:t>
      </w:r>
      <w:r w:rsidR="00AC6C50" w:rsidRPr="00AA068E">
        <w:rPr>
          <w:lang w:val="en-GB"/>
        </w:rPr>
        <w:t>debt investments</w:t>
      </w:r>
      <w:r w:rsidRPr="00AA068E">
        <w:rPr>
          <w:lang w:val="en-GB"/>
        </w:rPr>
        <w:t xml:space="preserve"> (including for example an investment memorandum).</w:t>
      </w:r>
      <w:r w:rsidR="0036774B" w:rsidRPr="00AA068E">
        <w:rPr>
          <w:lang w:val="en-GB"/>
        </w:rPr>
        <w:t xml:space="preserve"> </w:t>
      </w:r>
      <w:r w:rsidRPr="00AA068E">
        <w:rPr>
          <w:lang w:val="en-GB"/>
        </w:rPr>
        <w:t xml:space="preserve">Where no </w:t>
      </w:r>
      <w:r w:rsidR="006723FF" w:rsidRPr="00AA068E">
        <w:rPr>
          <w:lang w:val="en-GB"/>
        </w:rPr>
        <w:t>transactions</w:t>
      </w:r>
      <w:r w:rsidRPr="00AA068E">
        <w:rPr>
          <w:lang w:val="en-GB"/>
        </w:rPr>
        <w:t xml:space="preserve"> have been </w:t>
      </w:r>
      <w:r w:rsidR="006723FF" w:rsidRPr="00AA068E">
        <w:rPr>
          <w:lang w:val="en-GB"/>
        </w:rPr>
        <w:t>made</w:t>
      </w:r>
      <w:r w:rsidRPr="00AA068E">
        <w:rPr>
          <w:lang w:val="en-GB"/>
        </w:rPr>
        <w:t>, please provide a sample for a transaction undertaken for a previous vehicle/mandate.</w:t>
      </w:r>
    </w:p>
    <w:p w14:paraId="3415E58C" w14:textId="77777777" w:rsidR="000506A3" w:rsidRPr="00AA068E" w:rsidRDefault="000506A3" w:rsidP="000506A3">
      <w:pPr>
        <w:pStyle w:val="Inspring"/>
        <w:rPr>
          <w:lang w:val="en-GB"/>
        </w:rPr>
      </w:pPr>
    </w:p>
    <w:p w14:paraId="63F5139C" w14:textId="1CA62950" w:rsidR="00963305" w:rsidRPr="00AA068E" w:rsidRDefault="00963305" w:rsidP="00963305">
      <w:pPr>
        <w:pStyle w:val="Inspring"/>
        <w:rPr>
          <w:lang w:val="en-GB"/>
        </w:rPr>
      </w:pPr>
      <w:r w:rsidRPr="00AA068E">
        <w:rPr>
          <w:lang w:val="en-GB"/>
        </w:rPr>
        <w:t>2.6.1.6</w:t>
      </w:r>
      <w:r w:rsidRPr="00AA068E">
        <w:rPr>
          <w:lang w:val="en-GB"/>
        </w:rPr>
        <w:tab/>
      </w:r>
      <w:r w:rsidR="00482D38" w:rsidRPr="00AD6806">
        <w:rPr>
          <w:lang w:val="en-GB"/>
        </w:rPr>
        <w:t>Do you have an Anti-Money Laundering (AML) policy and procedures included into the investment decision making processes across the organisation? If yes, explain if AML procedures differ for co-investments/joint ventures and direct investments</w:t>
      </w:r>
      <w:r w:rsidR="00482D38" w:rsidRPr="00AA068E">
        <w:rPr>
          <w:lang w:val="en-GB"/>
        </w:rPr>
        <w:t>.</w:t>
      </w:r>
    </w:p>
    <w:p w14:paraId="4BFE2AA7" w14:textId="77777777" w:rsidR="00963305" w:rsidRPr="00AA068E" w:rsidRDefault="00963305" w:rsidP="0096330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0B7207B" w14:textId="77777777" w:rsidR="00963305" w:rsidRPr="00AA068E" w:rsidRDefault="00963305" w:rsidP="00963305">
      <w:pPr>
        <w:pStyle w:val="Inspring"/>
        <w:rPr>
          <w:lang w:val="en-GB"/>
        </w:rPr>
      </w:pPr>
    </w:p>
    <w:p w14:paraId="31A973F9" w14:textId="5486B2A5" w:rsidR="00963305" w:rsidRPr="00AA068E" w:rsidRDefault="00963305" w:rsidP="00963305">
      <w:pPr>
        <w:pStyle w:val="Inspring"/>
        <w:rPr>
          <w:lang w:val="en-GB"/>
        </w:rPr>
      </w:pPr>
      <w:r w:rsidRPr="00AA068E">
        <w:rPr>
          <w:lang w:val="en-GB"/>
        </w:rPr>
        <w:t>2.6.1.7</w:t>
      </w:r>
      <w:r w:rsidRPr="00AA068E">
        <w:rPr>
          <w:lang w:val="en-GB"/>
        </w:rPr>
        <w:tab/>
      </w:r>
      <w:r w:rsidR="00E41D6A" w:rsidRPr="00AD6806">
        <w:rPr>
          <w:lang w:val="en-GB"/>
        </w:rPr>
        <w:t>Do you use IT solutions to make investment decisions or to monitor the performance of the underlying assets? If yes, please specify</w:t>
      </w:r>
      <w:r w:rsidR="00E41D6A" w:rsidRPr="00AA068E">
        <w:rPr>
          <w:lang w:val="en-GB"/>
        </w:rPr>
        <w:t>.</w:t>
      </w:r>
    </w:p>
    <w:p w14:paraId="4CD2E289" w14:textId="77777777" w:rsidR="00963305" w:rsidRPr="00AA068E" w:rsidRDefault="00963305" w:rsidP="0096330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1497BC2" w14:textId="77777777" w:rsidR="00963305" w:rsidRPr="00AA068E" w:rsidRDefault="00963305" w:rsidP="00963305">
      <w:pPr>
        <w:pStyle w:val="Inspring"/>
        <w:rPr>
          <w:lang w:val="en-GB"/>
        </w:rPr>
      </w:pPr>
    </w:p>
    <w:p w14:paraId="47140759" w14:textId="123BCF0D" w:rsidR="000506A3" w:rsidRPr="00AA068E" w:rsidRDefault="000506A3" w:rsidP="000506A3">
      <w:pPr>
        <w:pStyle w:val="Inspring"/>
        <w:rPr>
          <w:lang w:val="en-GB"/>
        </w:rPr>
      </w:pPr>
      <w:r w:rsidRPr="00AA068E">
        <w:rPr>
          <w:lang w:val="en-GB"/>
        </w:rPr>
        <w:t>2.</w:t>
      </w:r>
      <w:r w:rsidR="00F74BCF" w:rsidRPr="00AA068E">
        <w:rPr>
          <w:lang w:val="en-GB"/>
        </w:rPr>
        <w:t>6</w:t>
      </w:r>
      <w:r w:rsidRPr="00AA068E">
        <w:rPr>
          <w:lang w:val="en-GB"/>
        </w:rPr>
        <w:t>.1.</w:t>
      </w:r>
      <w:r w:rsidR="00963305" w:rsidRPr="00AA068E">
        <w:rPr>
          <w:lang w:val="en-GB"/>
        </w:rPr>
        <w:t>8</w:t>
      </w:r>
      <w:r w:rsidRPr="00AA068E">
        <w:rPr>
          <w:lang w:val="en-GB"/>
        </w:rPr>
        <w:tab/>
      </w:r>
      <w:r w:rsidR="00A63D71" w:rsidRPr="00AA068E">
        <w:rPr>
          <w:lang w:val="en-GB"/>
        </w:rPr>
        <w:t>Elaborate on pricing and different levels of risk assuming that a particular loan would be syndicated in tranches.</w:t>
      </w:r>
    </w:p>
    <w:p w14:paraId="666AB2DA" w14:textId="77777777" w:rsidR="000506A3" w:rsidRPr="00AA068E" w:rsidRDefault="000506A3" w:rsidP="000506A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AA7CF4" w14:textId="77777777" w:rsidR="000506A3" w:rsidRPr="00AA068E" w:rsidRDefault="000506A3" w:rsidP="000506A3">
      <w:pPr>
        <w:pStyle w:val="Inspring"/>
        <w:rPr>
          <w:lang w:val="en-GB"/>
        </w:rPr>
      </w:pPr>
    </w:p>
    <w:p w14:paraId="0F308A21" w14:textId="27CD3916" w:rsidR="000506A3" w:rsidRPr="00AA068E" w:rsidRDefault="000506A3" w:rsidP="00A63D71">
      <w:pPr>
        <w:pStyle w:val="Inspring"/>
        <w:rPr>
          <w:lang w:val="en-GB"/>
        </w:rPr>
      </w:pPr>
      <w:r w:rsidRPr="00AA068E">
        <w:rPr>
          <w:lang w:val="en-GB"/>
        </w:rPr>
        <w:t>2.</w:t>
      </w:r>
      <w:r w:rsidR="00F74BCF" w:rsidRPr="00AA068E">
        <w:rPr>
          <w:lang w:val="en-GB"/>
        </w:rPr>
        <w:t>6</w:t>
      </w:r>
      <w:r w:rsidRPr="00AA068E">
        <w:rPr>
          <w:lang w:val="en-GB"/>
        </w:rPr>
        <w:t>.1.</w:t>
      </w:r>
      <w:r w:rsidR="00130A6F" w:rsidRPr="00AA068E">
        <w:rPr>
          <w:lang w:val="en-GB"/>
        </w:rPr>
        <w:t>9</w:t>
      </w:r>
      <w:r w:rsidRPr="00AA068E">
        <w:rPr>
          <w:lang w:val="en-GB"/>
        </w:rPr>
        <w:tab/>
      </w:r>
      <w:r w:rsidR="00A63D71" w:rsidRPr="00AA068E">
        <w:rPr>
          <w:lang w:val="en-GB"/>
        </w:rPr>
        <w:t>How do you protect your investment against early repayment?</w:t>
      </w:r>
    </w:p>
    <w:p w14:paraId="24291A27" w14:textId="77777777" w:rsidR="00F16F9B" w:rsidRPr="00AA068E" w:rsidRDefault="00F16F9B" w:rsidP="00F16F9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DD0104" w14:textId="77777777" w:rsidR="00F16F9B" w:rsidRPr="00AA068E" w:rsidRDefault="00F16F9B" w:rsidP="00F16F9B">
      <w:pPr>
        <w:pStyle w:val="Inspring"/>
        <w:rPr>
          <w:lang w:val="en-GB"/>
        </w:rPr>
      </w:pPr>
    </w:p>
    <w:p w14:paraId="44F13C34" w14:textId="2690AE0A" w:rsidR="000506A3" w:rsidRPr="00AA068E" w:rsidRDefault="000506A3" w:rsidP="00A63D71">
      <w:pPr>
        <w:pStyle w:val="Inspring"/>
        <w:rPr>
          <w:lang w:val="en-GB"/>
        </w:rPr>
      </w:pPr>
      <w:r w:rsidRPr="00AA068E">
        <w:rPr>
          <w:lang w:val="en-GB"/>
        </w:rPr>
        <w:t>2.</w:t>
      </w:r>
      <w:r w:rsidR="00F74BCF" w:rsidRPr="00AA068E">
        <w:rPr>
          <w:lang w:val="en-GB"/>
        </w:rPr>
        <w:t>6</w:t>
      </w:r>
      <w:r w:rsidRPr="00AA068E">
        <w:rPr>
          <w:lang w:val="en-GB"/>
        </w:rPr>
        <w:t>.1.</w:t>
      </w:r>
      <w:r w:rsidR="00130A6F" w:rsidRPr="00AA068E">
        <w:rPr>
          <w:lang w:val="en-GB"/>
        </w:rPr>
        <w:t>10</w:t>
      </w:r>
      <w:r w:rsidRPr="00AA068E">
        <w:rPr>
          <w:lang w:val="en-GB"/>
        </w:rPr>
        <w:tab/>
      </w:r>
      <w:r w:rsidR="00D1546A" w:rsidRPr="00AA068E">
        <w:rPr>
          <w:lang w:val="en-GB"/>
        </w:rPr>
        <w:t xml:space="preserve">Please provide a breakdown of the components of income that make up the return of the investment, eg </w:t>
      </w:r>
      <w:r w:rsidR="006B0F37" w:rsidRPr="00AA068E">
        <w:rPr>
          <w:lang w:val="en-GB"/>
        </w:rPr>
        <w:t>u</w:t>
      </w:r>
      <w:r w:rsidR="00D1546A" w:rsidRPr="00AA068E">
        <w:rPr>
          <w:lang w:val="en-GB"/>
        </w:rPr>
        <w:t xml:space="preserve">pfront fee, </w:t>
      </w:r>
      <w:r w:rsidR="006B0F37" w:rsidRPr="00AA068E">
        <w:rPr>
          <w:lang w:val="en-GB"/>
        </w:rPr>
        <w:t>c</w:t>
      </w:r>
      <w:r w:rsidR="00D1546A" w:rsidRPr="00AA068E">
        <w:rPr>
          <w:lang w:val="en-GB"/>
        </w:rPr>
        <w:t>oupon</w:t>
      </w:r>
      <w:r w:rsidR="006908B7" w:rsidRPr="00AA068E">
        <w:rPr>
          <w:lang w:val="en-GB"/>
        </w:rPr>
        <w:t>/</w:t>
      </w:r>
      <w:r w:rsidR="006908B7" w:rsidRPr="00AD6806">
        <w:rPr>
          <w:lang w:val="en-GB"/>
        </w:rPr>
        <w:t>distribution yi</w:t>
      </w:r>
      <w:r w:rsidR="001C00EB" w:rsidRPr="00AD6806">
        <w:rPr>
          <w:lang w:val="en-GB"/>
        </w:rPr>
        <w:t>eld</w:t>
      </w:r>
      <w:r w:rsidR="00D1546A" w:rsidRPr="00AA068E">
        <w:rPr>
          <w:lang w:val="en-GB"/>
        </w:rPr>
        <w:t xml:space="preserve">, syndication benefit, </w:t>
      </w:r>
      <w:r w:rsidR="006B0F37" w:rsidRPr="00AA068E">
        <w:rPr>
          <w:lang w:val="en-GB"/>
        </w:rPr>
        <w:t>e</w:t>
      </w:r>
      <w:r w:rsidR="00D1546A" w:rsidRPr="00AA068E">
        <w:rPr>
          <w:lang w:val="en-GB"/>
        </w:rPr>
        <w:t>xit fee, prepayment fee</w:t>
      </w:r>
      <w:r w:rsidR="008E075D" w:rsidRPr="00AA068E">
        <w:rPr>
          <w:lang w:val="en-GB"/>
        </w:rPr>
        <w:t>.</w:t>
      </w:r>
    </w:p>
    <w:p w14:paraId="33DCA463" w14:textId="77777777" w:rsidR="00F16F9B" w:rsidRPr="00AA068E" w:rsidRDefault="00F16F9B" w:rsidP="00F16F9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9B2C5A" w14:textId="77777777" w:rsidR="00F16F9B" w:rsidRPr="00AA068E" w:rsidRDefault="00F16F9B" w:rsidP="00F16F9B">
      <w:pPr>
        <w:pStyle w:val="Inspring"/>
        <w:rPr>
          <w:lang w:val="en-GB"/>
        </w:rPr>
      </w:pPr>
    </w:p>
    <w:p w14:paraId="5F5D9C20" w14:textId="6D6C906C" w:rsidR="000506A3" w:rsidRPr="00AA068E" w:rsidRDefault="000506A3" w:rsidP="00F16F9B">
      <w:pPr>
        <w:pStyle w:val="Inspring"/>
        <w:rPr>
          <w:lang w:val="en-GB"/>
        </w:rPr>
      </w:pPr>
      <w:r w:rsidRPr="00AA068E">
        <w:rPr>
          <w:lang w:val="en-GB"/>
        </w:rPr>
        <w:t>2.</w:t>
      </w:r>
      <w:r w:rsidR="00F74BCF" w:rsidRPr="00AA068E">
        <w:rPr>
          <w:lang w:val="en-GB"/>
        </w:rPr>
        <w:t>6</w:t>
      </w:r>
      <w:r w:rsidRPr="00AA068E">
        <w:rPr>
          <w:lang w:val="en-GB"/>
        </w:rPr>
        <w:t>.1.</w:t>
      </w:r>
      <w:r w:rsidR="00963305" w:rsidRPr="00AA068E">
        <w:rPr>
          <w:lang w:val="en-GB"/>
        </w:rPr>
        <w:t>1</w:t>
      </w:r>
      <w:r w:rsidR="00130A6F" w:rsidRPr="00AA068E">
        <w:rPr>
          <w:lang w:val="en-GB"/>
        </w:rPr>
        <w:t>1</w:t>
      </w:r>
      <w:r w:rsidRPr="00AA068E">
        <w:rPr>
          <w:lang w:val="en-GB"/>
        </w:rPr>
        <w:tab/>
      </w:r>
      <w:r w:rsidR="00F16F9B" w:rsidRPr="00AA068E">
        <w:rPr>
          <w:lang w:val="en-GB"/>
        </w:rPr>
        <w:t>How do you mitigate a potential sponsor or borrower default?</w:t>
      </w:r>
    </w:p>
    <w:p w14:paraId="7F773974" w14:textId="77777777" w:rsidR="00F16F9B" w:rsidRPr="00AA068E" w:rsidRDefault="00F16F9B" w:rsidP="00F16F9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4D0B64" w14:textId="77777777" w:rsidR="00746FAE" w:rsidRPr="00AA068E" w:rsidRDefault="00746FAE" w:rsidP="00205F2A">
      <w:pPr>
        <w:pStyle w:val="Inspring"/>
        <w:rPr>
          <w:b/>
          <w:bCs/>
          <w:lang w:val="en-GB"/>
        </w:rPr>
      </w:pPr>
      <w:bookmarkStart w:id="182" w:name="_Toc356297867"/>
      <w:bookmarkStart w:id="183" w:name="_Toc381105258"/>
      <w:bookmarkStart w:id="184" w:name="_Toc452457443"/>
      <w:bookmarkStart w:id="185" w:name="_Toc485208665"/>
      <w:bookmarkStart w:id="186" w:name="_Toc485637068"/>
      <w:bookmarkStart w:id="187" w:name="_Toc485638399"/>
      <w:bookmarkStart w:id="188" w:name="_Toc489871700"/>
      <w:bookmarkStart w:id="189" w:name="_Toc496254243"/>
      <w:bookmarkStart w:id="190" w:name="_Toc499726196"/>
      <w:bookmarkStart w:id="191" w:name="_Toc520197095"/>
      <w:bookmarkStart w:id="192" w:name="_Toc520197464"/>
    </w:p>
    <w:p w14:paraId="5D57AA21" w14:textId="783E18DF" w:rsidR="009C009C" w:rsidRPr="00AA068E" w:rsidRDefault="00AD4B2C" w:rsidP="00205F2A">
      <w:pPr>
        <w:pStyle w:val="Inspring"/>
        <w:rPr>
          <w:b/>
          <w:bCs/>
          <w:lang w:val="en-GB"/>
        </w:rPr>
      </w:pPr>
      <w:r w:rsidRPr="00AA068E">
        <w:rPr>
          <w:b/>
          <w:bCs/>
          <w:lang w:val="en-GB"/>
        </w:rPr>
        <w:t>2.</w:t>
      </w:r>
      <w:r w:rsidR="00A6315F" w:rsidRPr="00AA068E">
        <w:rPr>
          <w:b/>
          <w:bCs/>
          <w:lang w:val="en-GB"/>
        </w:rPr>
        <w:t>6</w:t>
      </w:r>
      <w:r w:rsidR="009C009C" w:rsidRPr="00AA068E">
        <w:rPr>
          <w:b/>
          <w:bCs/>
          <w:lang w:val="en-GB"/>
        </w:rPr>
        <w:t>.2</w:t>
      </w:r>
      <w:r w:rsidR="009C009C" w:rsidRPr="00AA068E">
        <w:rPr>
          <w:b/>
          <w:bCs/>
          <w:lang w:val="en-GB"/>
        </w:rPr>
        <w:tab/>
        <w:t>Sourcing</w:t>
      </w:r>
      <w:bookmarkEnd w:id="182"/>
      <w:bookmarkEnd w:id="183"/>
      <w:bookmarkEnd w:id="184"/>
      <w:bookmarkEnd w:id="185"/>
      <w:bookmarkEnd w:id="186"/>
      <w:bookmarkEnd w:id="187"/>
      <w:bookmarkEnd w:id="188"/>
      <w:bookmarkEnd w:id="189"/>
      <w:bookmarkEnd w:id="190"/>
      <w:bookmarkEnd w:id="191"/>
      <w:bookmarkEnd w:id="192"/>
    </w:p>
    <w:p w14:paraId="0726A535" w14:textId="77777777" w:rsidR="009C009C" w:rsidRPr="00AA068E" w:rsidRDefault="009C009C" w:rsidP="009C009C">
      <w:pPr>
        <w:pStyle w:val="Inspring"/>
        <w:rPr>
          <w:b/>
          <w:bCs/>
          <w:lang w:val="en-GB"/>
        </w:rPr>
      </w:pPr>
    </w:p>
    <w:p w14:paraId="709CA756" w14:textId="15C13A4E" w:rsidR="009C009C" w:rsidRPr="00AA068E" w:rsidRDefault="00AD4B2C" w:rsidP="009C009C">
      <w:pPr>
        <w:pStyle w:val="Inspring"/>
        <w:rPr>
          <w:lang w:val="en-GB"/>
        </w:rPr>
      </w:pPr>
      <w:r w:rsidRPr="00AA068E">
        <w:rPr>
          <w:lang w:val="en-GB"/>
        </w:rPr>
        <w:t>2.</w:t>
      </w:r>
      <w:r w:rsidR="00A6315F" w:rsidRPr="00AA068E">
        <w:rPr>
          <w:lang w:val="en-GB"/>
        </w:rPr>
        <w:t>6</w:t>
      </w:r>
      <w:r w:rsidRPr="00AA068E">
        <w:rPr>
          <w:lang w:val="en-GB"/>
        </w:rPr>
        <w:t>.2.1</w:t>
      </w:r>
      <w:r w:rsidR="009C009C" w:rsidRPr="00AA068E">
        <w:rPr>
          <w:lang w:val="en-GB"/>
        </w:rPr>
        <w:tab/>
        <w:t>Do</w:t>
      </w:r>
      <w:r w:rsidR="00BD3861" w:rsidRPr="00AA068E">
        <w:rPr>
          <w:lang w:val="en-GB"/>
        </w:rPr>
        <w:t xml:space="preserve"> </w:t>
      </w:r>
      <w:r w:rsidR="00D74F50" w:rsidRPr="00AA068E">
        <w:rPr>
          <w:lang w:val="en-GB"/>
        </w:rPr>
        <w:t>you</w:t>
      </w:r>
      <w:r w:rsidR="009C009C" w:rsidRPr="00AA068E">
        <w:rPr>
          <w:lang w:val="en-GB"/>
        </w:rPr>
        <w:t xml:space="preserve"> maintain a database of deal flow? How often is this database updated? </w:t>
      </w:r>
      <w:r w:rsidR="004A3654" w:rsidRPr="00AA068E">
        <w:rPr>
          <w:lang w:val="en-GB"/>
        </w:rPr>
        <w:t>Provide a copy of your Deal Allocation Policy (in the Data Room).</w:t>
      </w:r>
      <w:r w:rsidR="00107BCA" w:rsidRPr="00AA068E">
        <w:rPr>
          <w:lang w:val="en-GB"/>
        </w:rPr>
        <w:t xml:space="preserve"> </w:t>
      </w:r>
      <w:r w:rsidR="009C009C" w:rsidRPr="00AA068E">
        <w:rPr>
          <w:lang w:val="en-GB"/>
        </w:rPr>
        <w:t>If available, please provide a screenshot of this database.</w:t>
      </w:r>
    </w:p>
    <w:p w14:paraId="44CC7A37"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3796013" w14:textId="77777777" w:rsidR="009C009C" w:rsidRPr="00AA068E" w:rsidRDefault="009C009C" w:rsidP="009C009C">
      <w:pPr>
        <w:pStyle w:val="Inspring"/>
        <w:rPr>
          <w:lang w:val="en-GB"/>
        </w:rPr>
      </w:pPr>
    </w:p>
    <w:p w14:paraId="1267BFC7" w14:textId="182DB11A" w:rsidR="009C009C" w:rsidRPr="00AA068E" w:rsidRDefault="00AD4B2C" w:rsidP="00205F2A">
      <w:pPr>
        <w:pStyle w:val="Inspring"/>
        <w:rPr>
          <w:b/>
          <w:bCs/>
          <w:lang w:val="en-GB"/>
        </w:rPr>
      </w:pPr>
      <w:bookmarkStart w:id="193" w:name="_Toc356297868"/>
      <w:bookmarkStart w:id="194" w:name="_Toc381105259"/>
      <w:bookmarkStart w:id="195" w:name="_Toc452457444"/>
      <w:bookmarkStart w:id="196" w:name="_Toc485208666"/>
      <w:bookmarkStart w:id="197" w:name="_Toc485637069"/>
      <w:bookmarkStart w:id="198" w:name="_Toc485638400"/>
      <w:bookmarkStart w:id="199" w:name="_Toc489871701"/>
      <w:bookmarkStart w:id="200" w:name="_Toc496254244"/>
      <w:bookmarkStart w:id="201" w:name="_Toc499726197"/>
      <w:bookmarkStart w:id="202" w:name="_Toc520197096"/>
      <w:bookmarkStart w:id="203" w:name="_Toc520197465"/>
      <w:r w:rsidRPr="00AA068E">
        <w:rPr>
          <w:b/>
          <w:bCs/>
          <w:lang w:val="en-GB"/>
        </w:rPr>
        <w:t>2.</w:t>
      </w:r>
      <w:r w:rsidR="00A6315F" w:rsidRPr="00AA068E">
        <w:rPr>
          <w:b/>
          <w:bCs/>
          <w:lang w:val="en-GB"/>
        </w:rPr>
        <w:t>6</w:t>
      </w:r>
      <w:r w:rsidR="009C009C" w:rsidRPr="00AA068E">
        <w:rPr>
          <w:b/>
          <w:bCs/>
          <w:lang w:val="en-GB"/>
        </w:rPr>
        <w:t>.3</w:t>
      </w:r>
      <w:r w:rsidR="009C009C" w:rsidRPr="00AA068E">
        <w:rPr>
          <w:b/>
          <w:bCs/>
          <w:lang w:val="en-GB"/>
        </w:rPr>
        <w:tab/>
      </w:r>
      <w:bookmarkEnd w:id="193"/>
      <w:bookmarkEnd w:id="194"/>
      <w:bookmarkEnd w:id="195"/>
      <w:bookmarkEnd w:id="196"/>
      <w:bookmarkEnd w:id="197"/>
      <w:bookmarkEnd w:id="198"/>
      <w:r w:rsidR="005348FC" w:rsidRPr="00AA068E">
        <w:rPr>
          <w:b/>
          <w:bCs/>
          <w:lang w:val="en-GB"/>
        </w:rPr>
        <w:t>Underwriting</w:t>
      </w:r>
      <w:bookmarkEnd w:id="199"/>
      <w:bookmarkEnd w:id="200"/>
      <w:bookmarkEnd w:id="201"/>
      <w:bookmarkEnd w:id="202"/>
      <w:bookmarkEnd w:id="203"/>
    </w:p>
    <w:p w14:paraId="3134E6F9" w14:textId="77777777" w:rsidR="009C009C" w:rsidRPr="00AA068E" w:rsidRDefault="009C009C" w:rsidP="009C009C">
      <w:pPr>
        <w:pStyle w:val="Inspring"/>
        <w:rPr>
          <w:lang w:val="en-GB"/>
        </w:rPr>
      </w:pPr>
    </w:p>
    <w:p w14:paraId="558DA257" w14:textId="224FE4F5" w:rsidR="00A002BB" w:rsidRPr="00AA068E" w:rsidRDefault="00AD4B2C" w:rsidP="00A002BB">
      <w:pPr>
        <w:pStyle w:val="Inspring"/>
        <w:rPr>
          <w:lang w:val="en-GB"/>
        </w:rPr>
      </w:pPr>
      <w:r w:rsidRPr="00AA068E">
        <w:rPr>
          <w:lang w:val="en-GB"/>
        </w:rPr>
        <w:t>2.</w:t>
      </w:r>
      <w:r w:rsidR="00A6315F" w:rsidRPr="00AA068E">
        <w:rPr>
          <w:lang w:val="en-GB"/>
        </w:rPr>
        <w:t>6</w:t>
      </w:r>
      <w:r w:rsidRPr="00AA068E">
        <w:rPr>
          <w:lang w:val="en-GB"/>
        </w:rPr>
        <w:t>.3</w:t>
      </w:r>
      <w:r w:rsidR="009C009C" w:rsidRPr="00AA068E">
        <w:rPr>
          <w:lang w:val="en-GB"/>
        </w:rPr>
        <w:t>.1</w:t>
      </w:r>
      <w:r w:rsidR="009C009C" w:rsidRPr="00AA068E">
        <w:rPr>
          <w:lang w:val="en-GB"/>
        </w:rPr>
        <w:tab/>
        <w:t>What models, metrics and guidelines do you make use of when analysing underlying assets?</w:t>
      </w:r>
      <w:r w:rsidR="0036774B" w:rsidRPr="00AA068E">
        <w:rPr>
          <w:lang w:val="en-GB"/>
        </w:rPr>
        <w:t xml:space="preserve"> </w:t>
      </w:r>
      <w:r w:rsidR="00E72055" w:rsidRPr="00AD6806">
        <w:rPr>
          <w:lang w:val="en-GB"/>
        </w:rPr>
        <w:t>The examples may</w:t>
      </w:r>
      <w:r w:rsidR="00E72055" w:rsidRPr="00AA068E">
        <w:rPr>
          <w:lang w:val="en-GB"/>
        </w:rPr>
        <w:t xml:space="preserve"> include</w:t>
      </w:r>
      <w:r w:rsidR="00A002BB" w:rsidRPr="00AA068E">
        <w:rPr>
          <w:lang w:val="en-GB"/>
        </w:rPr>
        <w:t xml:space="preserve"> the following:</w:t>
      </w:r>
    </w:p>
    <w:p w14:paraId="3599D32D" w14:textId="77777777" w:rsidR="00A002BB" w:rsidRPr="00AA068E" w:rsidRDefault="00A002BB" w:rsidP="00A002BB">
      <w:pPr>
        <w:pStyle w:val="Inspring"/>
        <w:tabs>
          <w:tab w:val="clear" w:pos="1440"/>
          <w:tab w:val="left" w:pos="1200"/>
        </w:tabs>
        <w:ind w:left="1202" w:hanging="1202"/>
        <w:rPr>
          <w:lang w:val="en-GB"/>
        </w:rPr>
      </w:pPr>
      <w:r w:rsidRPr="00AA068E">
        <w:rPr>
          <w:lang w:val="en-GB"/>
        </w:rPr>
        <w:tab/>
        <w:t>-</w:t>
      </w:r>
      <w:r w:rsidRPr="00AA068E">
        <w:rPr>
          <w:lang w:val="en-GB"/>
        </w:rPr>
        <w:tab/>
        <w:t xml:space="preserve">determination of exit cap </w:t>
      </w:r>
      <w:proofErr w:type="gramStart"/>
      <w:r w:rsidRPr="00AA068E">
        <w:rPr>
          <w:lang w:val="en-GB"/>
        </w:rPr>
        <w:t>rates</w:t>
      </w:r>
      <w:r w:rsidR="004F4112" w:rsidRPr="00AA068E">
        <w:rPr>
          <w:lang w:val="en-GB"/>
        </w:rPr>
        <w:t>;</w:t>
      </w:r>
      <w:proofErr w:type="gramEnd"/>
    </w:p>
    <w:p w14:paraId="69472A94" w14:textId="77777777" w:rsidR="00A002BB" w:rsidRPr="00AA068E" w:rsidRDefault="00A002BB" w:rsidP="00A002BB">
      <w:pPr>
        <w:pStyle w:val="Inspring"/>
        <w:tabs>
          <w:tab w:val="clear" w:pos="1440"/>
          <w:tab w:val="left" w:pos="1200"/>
        </w:tabs>
        <w:ind w:left="1202" w:hanging="1202"/>
        <w:rPr>
          <w:lang w:val="en-GB"/>
        </w:rPr>
      </w:pPr>
      <w:r w:rsidRPr="00AA068E">
        <w:rPr>
          <w:lang w:val="en-GB"/>
        </w:rPr>
        <w:lastRenderedPageBreak/>
        <w:tab/>
        <w:t>-</w:t>
      </w:r>
      <w:r w:rsidRPr="00AA068E">
        <w:rPr>
          <w:lang w:val="en-GB"/>
        </w:rPr>
        <w:tab/>
        <w:t xml:space="preserve">determination of rental </w:t>
      </w:r>
      <w:proofErr w:type="gramStart"/>
      <w:r w:rsidRPr="00AA068E">
        <w:rPr>
          <w:lang w:val="en-GB"/>
        </w:rPr>
        <w:t>growth</w:t>
      </w:r>
      <w:r w:rsidR="004F4112" w:rsidRPr="00AA068E">
        <w:rPr>
          <w:lang w:val="en-GB"/>
        </w:rPr>
        <w:t>;</w:t>
      </w:r>
      <w:proofErr w:type="gramEnd"/>
    </w:p>
    <w:p w14:paraId="6A3969AC" w14:textId="77777777" w:rsidR="00A002BB" w:rsidRPr="00AA068E" w:rsidRDefault="00A002BB" w:rsidP="00A002BB">
      <w:pPr>
        <w:pStyle w:val="Inspring"/>
        <w:tabs>
          <w:tab w:val="clear" w:pos="1440"/>
          <w:tab w:val="left" w:pos="1200"/>
        </w:tabs>
        <w:ind w:left="1202" w:hanging="1202"/>
        <w:rPr>
          <w:lang w:val="en-GB"/>
        </w:rPr>
      </w:pPr>
      <w:r w:rsidRPr="00AA068E">
        <w:rPr>
          <w:lang w:val="en-GB"/>
        </w:rPr>
        <w:tab/>
        <w:t>-</w:t>
      </w:r>
      <w:r w:rsidRPr="00AA068E">
        <w:rPr>
          <w:lang w:val="en-GB"/>
        </w:rPr>
        <w:tab/>
        <w:t xml:space="preserve">expectation on void periods for new </w:t>
      </w:r>
      <w:proofErr w:type="gramStart"/>
      <w:r w:rsidRPr="00AA068E">
        <w:rPr>
          <w:lang w:val="en-GB"/>
        </w:rPr>
        <w:t>leases</w:t>
      </w:r>
      <w:r w:rsidR="004F4112" w:rsidRPr="00AA068E">
        <w:rPr>
          <w:lang w:val="en-GB"/>
        </w:rPr>
        <w:t>;</w:t>
      </w:r>
      <w:proofErr w:type="gramEnd"/>
    </w:p>
    <w:p w14:paraId="3797D9A1" w14:textId="35D3EEC4" w:rsidR="004F4112" w:rsidRPr="00AA068E" w:rsidRDefault="004F4112" w:rsidP="00A002BB">
      <w:pPr>
        <w:pStyle w:val="Inspring"/>
        <w:tabs>
          <w:tab w:val="clear" w:pos="1440"/>
          <w:tab w:val="left" w:pos="1200"/>
        </w:tabs>
        <w:ind w:left="1202" w:hanging="1202"/>
        <w:rPr>
          <w:lang w:val="en-GB"/>
        </w:rPr>
      </w:pPr>
      <w:r w:rsidRPr="00AA068E">
        <w:rPr>
          <w:lang w:val="en-GB"/>
        </w:rPr>
        <w:tab/>
        <w:t>-</w:t>
      </w:r>
      <w:r w:rsidRPr="00AA068E">
        <w:rPr>
          <w:lang w:val="en-GB"/>
        </w:rPr>
        <w:tab/>
        <w:t>expectation of capex</w:t>
      </w:r>
      <w:r w:rsidR="002878AA" w:rsidRPr="00AA068E">
        <w:rPr>
          <w:lang w:val="en-GB"/>
        </w:rPr>
        <w:t xml:space="preserve"> within facility </w:t>
      </w:r>
      <w:proofErr w:type="gramStart"/>
      <w:r w:rsidR="002878AA" w:rsidRPr="00AA068E">
        <w:rPr>
          <w:lang w:val="en-GB"/>
        </w:rPr>
        <w:t>term</w:t>
      </w:r>
      <w:r w:rsidRPr="00AA068E">
        <w:rPr>
          <w:lang w:val="en-GB"/>
        </w:rPr>
        <w:t>;</w:t>
      </w:r>
      <w:proofErr w:type="gramEnd"/>
    </w:p>
    <w:p w14:paraId="6FED782B" w14:textId="5581B401" w:rsidR="00D945D4" w:rsidRPr="00AA068E" w:rsidRDefault="00A002BB" w:rsidP="003B01D7">
      <w:pPr>
        <w:pStyle w:val="Inspring"/>
        <w:tabs>
          <w:tab w:val="clear" w:pos="1440"/>
          <w:tab w:val="left" w:pos="1200"/>
        </w:tabs>
        <w:ind w:left="1202" w:hanging="1202"/>
        <w:rPr>
          <w:lang w:val="en-GB"/>
        </w:rPr>
      </w:pPr>
      <w:r w:rsidRPr="00AA068E">
        <w:rPr>
          <w:lang w:val="en-GB"/>
        </w:rPr>
        <w:tab/>
        <w:t>-</w:t>
      </w:r>
      <w:r w:rsidRPr="00AA068E">
        <w:rPr>
          <w:lang w:val="en-GB"/>
        </w:rPr>
        <w:tab/>
      </w:r>
      <w:r w:rsidR="0061518D" w:rsidRPr="00AD6806">
        <w:rPr>
          <w:lang w:val="en-GB"/>
        </w:rPr>
        <w:t xml:space="preserve">refinancing </w:t>
      </w:r>
      <w:r w:rsidR="00514C16" w:rsidRPr="00AD6806">
        <w:rPr>
          <w:lang w:val="en-GB"/>
        </w:rPr>
        <w:t>scenarios</w:t>
      </w:r>
      <w:bookmarkStart w:id="204" w:name="_Hlk126660632"/>
    </w:p>
    <w:bookmarkEnd w:id="204"/>
    <w:p w14:paraId="7C2A2A0A" w14:textId="783DA60F" w:rsidR="00D945D4" w:rsidRPr="00AA068E" w:rsidRDefault="00D945D4" w:rsidP="0021297F">
      <w:pPr>
        <w:pStyle w:val="Inspring"/>
        <w:tabs>
          <w:tab w:val="clear" w:pos="1440"/>
          <w:tab w:val="left" w:pos="1200"/>
        </w:tabs>
        <w:ind w:left="1202" w:hanging="1202"/>
        <w:rPr>
          <w:lang w:val="en-GB"/>
        </w:rPr>
      </w:pPr>
      <w:r w:rsidRPr="00AA068E">
        <w:rPr>
          <w:lang w:val="en-GB"/>
        </w:rPr>
        <w:t xml:space="preserve">              -      requirement of borrower to put in new </w:t>
      </w:r>
      <w:r w:rsidR="005A6233" w:rsidRPr="00AA068E">
        <w:rPr>
          <w:lang w:val="en-GB"/>
        </w:rPr>
        <w:t>capital</w:t>
      </w:r>
      <w:r w:rsidR="00364349" w:rsidRPr="00AA068E">
        <w:rPr>
          <w:lang w:val="en-GB"/>
        </w:rPr>
        <w:t>; and</w:t>
      </w:r>
    </w:p>
    <w:p w14:paraId="76EB4969" w14:textId="516B67DD" w:rsidR="00364349" w:rsidRPr="00AA068E" w:rsidRDefault="0021297F" w:rsidP="0021297F">
      <w:pPr>
        <w:pStyle w:val="Inspring"/>
        <w:ind w:left="1191" w:hanging="1191"/>
        <w:rPr>
          <w:lang w:val="en-GB"/>
        </w:rPr>
      </w:pPr>
      <w:r w:rsidRPr="00AA068E">
        <w:rPr>
          <w:lang w:val="en-GB"/>
        </w:rPr>
        <w:tab/>
        <w:t>-</w:t>
      </w:r>
      <w:r w:rsidRPr="00AA068E">
        <w:rPr>
          <w:lang w:val="en-GB"/>
        </w:rPr>
        <w:tab/>
      </w:r>
      <w:proofErr w:type="spellStart"/>
      <w:r w:rsidRPr="00AD6806">
        <w:rPr>
          <w:lang w:val="en-GB"/>
        </w:rPr>
        <w:t>comparables</w:t>
      </w:r>
      <w:proofErr w:type="spellEnd"/>
      <w:r w:rsidRPr="00AD6806">
        <w:rPr>
          <w:lang w:val="en-GB"/>
        </w:rPr>
        <w:t xml:space="preserve"> approach</w:t>
      </w:r>
      <w:r w:rsidRPr="00AA068E">
        <w:rPr>
          <w:lang w:val="en-GB"/>
        </w:rPr>
        <w:t>.</w:t>
      </w:r>
    </w:p>
    <w:p w14:paraId="5EF3F998" w14:textId="77777777" w:rsidR="0021297F" w:rsidRPr="00AA068E" w:rsidRDefault="0021297F" w:rsidP="00D945D4">
      <w:pPr>
        <w:pStyle w:val="Inspring"/>
        <w:ind w:left="1191" w:hanging="1191"/>
        <w:rPr>
          <w:lang w:val="en-GB"/>
        </w:rPr>
      </w:pPr>
    </w:p>
    <w:p w14:paraId="037ED52D"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C4C975" w14:textId="77777777" w:rsidR="009C009C" w:rsidRPr="00AA068E" w:rsidRDefault="009C009C" w:rsidP="009C009C">
      <w:pPr>
        <w:pStyle w:val="Inspring"/>
        <w:rPr>
          <w:lang w:val="en-GB"/>
        </w:rPr>
      </w:pPr>
    </w:p>
    <w:p w14:paraId="1F716A7E" w14:textId="7804FCE9" w:rsidR="009C009C" w:rsidRPr="00AA068E" w:rsidRDefault="00AD4B2C" w:rsidP="009C009C">
      <w:pPr>
        <w:pStyle w:val="Inspring"/>
        <w:rPr>
          <w:lang w:val="en-GB"/>
        </w:rPr>
      </w:pPr>
      <w:r w:rsidRPr="00AA068E">
        <w:rPr>
          <w:lang w:val="en-GB"/>
        </w:rPr>
        <w:t>2.</w:t>
      </w:r>
      <w:r w:rsidR="00A6315F" w:rsidRPr="00AA068E">
        <w:rPr>
          <w:lang w:val="en-GB"/>
        </w:rPr>
        <w:t>6</w:t>
      </w:r>
      <w:r w:rsidRPr="00AA068E">
        <w:rPr>
          <w:lang w:val="en-GB"/>
        </w:rPr>
        <w:t>.3</w:t>
      </w:r>
      <w:r w:rsidR="009C009C" w:rsidRPr="00AA068E">
        <w:rPr>
          <w:lang w:val="en-GB"/>
        </w:rPr>
        <w:t>.2</w:t>
      </w:r>
      <w:r w:rsidR="009C009C" w:rsidRPr="00AA068E">
        <w:rPr>
          <w:lang w:val="en-GB"/>
        </w:rPr>
        <w:tab/>
        <w:t xml:space="preserve">Describe the composition of a typical due diligence team for a given deal for this vehicle. Who is responsible for the various activities (property, legal, financial, debt, tax etc) and are any </w:t>
      </w:r>
      <w:r w:rsidR="005C3699" w:rsidRPr="00AA068E">
        <w:rPr>
          <w:lang w:val="en-GB"/>
        </w:rPr>
        <w:t xml:space="preserve">activities </w:t>
      </w:r>
      <w:r w:rsidR="009C009C" w:rsidRPr="00AA068E">
        <w:rPr>
          <w:lang w:val="en-GB"/>
        </w:rPr>
        <w:t>outsourced?</w:t>
      </w:r>
    </w:p>
    <w:p w14:paraId="5D0F2735"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C4B71E" w14:textId="77777777" w:rsidR="00A6315F" w:rsidRPr="00AA068E" w:rsidRDefault="00A6315F" w:rsidP="00B263AA">
      <w:pPr>
        <w:pStyle w:val="Inspring"/>
        <w:rPr>
          <w:lang w:val="en-GB"/>
        </w:rPr>
      </w:pPr>
    </w:p>
    <w:p w14:paraId="5715C836" w14:textId="6CA0ED83" w:rsidR="00B263AA" w:rsidRPr="00AA068E" w:rsidRDefault="00B263AA" w:rsidP="00B263AA">
      <w:pPr>
        <w:pStyle w:val="Inspring"/>
        <w:rPr>
          <w:lang w:val="en-GB"/>
        </w:rPr>
      </w:pPr>
      <w:r w:rsidRPr="00AA068E">
        <w:rPr>
          <w:lang w:val="en-GB"/>
        </w:rPr>
        <w:t>2.</w:t>
      </w:r>
      <w:r w:rsidR="00A6315F" w:rsidRPr="00AA068E">
        <w:rPr>
          <w:lang w:val="en-GB"/>
        </w:rPr>
        <w:t>6</w:t>
      </w:r>
      <w:r w:rsidRPr="00AA068E">
        <w:rPr>
          <w:lang w:val="en-GB"/>
        </w:rPr>
        <w:t>.3.</w:t>
      </w:r>
      <w:r w:rsidR="008A43DD" w:rsidRPr="00AA068E">
        <w:rPr>
          <w:lang w:val="en-GB"/>
        </w:rPr>
        <w:t>3</w:t>
      </w:r>
      <w:r w:rsidRPr="00AA068E">
        <w:rPr>
          <w:lang w:val="en-GB"/>
        </w:rPr>
        <w:tab/>
      </w:r>
      <w:r w:rsidR="000E254E" w:rsidRPr="00AA068E">
        <w:rPr>
          <w:lang w:val="en-GB"/>
        </w:rPr>
        <w:t>Describe how you underwrite and analyse the underlying real estate as well as the tenant mix.</w:t>
      </w:r>
    </w:p>
    <w:p w14:paraId="79AEAE5C" w14:textId="77777777" w:rsidR="00B263AA" w:rsidRPr="00AA068E" w:rsidRDefault="00B263AA" w:rsidP="00B263A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63EB18" w14:textId="77777777" w:rsidR="00B263AA" w:rsidRPr="00AA068E" w:rsidRDefault="00B263AA" w:rsidP="00B263AA">
      <w:pPr>
        <w:pStyle w:val="Inspring"/>
        <w:rPr>
          <w:lang w:val="en-GB"/>
        </w:rPr>
      </w:pPr>
    </w:p>
    <w:p w14:paraId="358A705D" w14:textId="26A4E735" w:rsidR="00F35512" w:rsidRPr="00AA068E" w:rsidRDefault="00B263AA" w:rsidP="00A6315F">
      <w:pPr>
        <w:pStyle w:val="Inspring"/>
        <w:rPr>
          <w:lang w:val="en-GB"/>
        </w:rPr>
      </w:pPr>
      <w:r w:rsidRPr="00AA068E">
        <w:rPr>
          <w:lang w:val="en-GB"/>
        </w:rPr>
        <w:t>2.</w:t>
      </w:r>
      <w:r w:rsidR="00A6315F" w:rsidRPr="00AA068E">
        <w:rPr>
          <w:lang w:val="en-GB"/>
        </w:rPr>
        <w:t>6</w:t>
      </w:r>
      <w:r w:rsidRPr="00AA068E">
        <w:rPr>
          <w:lang w:val="en-GB"/>
        </w:rPr>
        <w:t>.3.</w:t>
      </w:r>
      <w:r w:rsidR="008A43DD" w:rsidRPr="00AA068E">
        <w:rPr>
          <w:lang w:val="en-GB"/>
        </w:rPr>
        <w:t>4</w:t>
      </w:r>
      <w:r w:rsidRPr="00AA068E">
        <w:rPr>
          <w:lang w:val="en-GB"/>
        </w:rPr>
        <w:tab/>
      </w:r>
      <w:r w:rsidR="000E254E" w:rsidRPr="00AA068E">
        <w:rPr>
          <w:lang w:val="en-GB"/>
        </w:rPr>
        <w:t>Please give details of typical inter creditor terms you would expect.</w:t>
      </w:r>
    </w:p>
    <w:p w14:paraId="1B0582D8" w14:textId="77777777" w:rsidR="00F35512" w:rsidRPr="00AA068E" w:rsidRDefault="00F35512" w:rsidP="00F3551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4ECC0F" w14:textId="77777777" w:rsidR="00B263AA" w:rsidRPr="00AA068E" w:rsidRDefault="00B263AA" w:rsidP="00F35512">
      <w:pPr>
        <w:pStyle w:val="Inspring"/>
        <w:ind w:left="0" w:firstLine="0"/>
        <w:rPr>
          <w:lang w:val="en-GB"/>
        </w:rPr>
      </w:pPr>
    </w:p>
    <w:p w14:paraId="170374C9" w14:textId="59976EB9" w:rsidR="00F35512" w:rsidRPr="00AA068E" w:rsidRDefault="00B263AA" w:rsidP="00A6315F">
      <w:pPr>
        <w:pStyle w:val="Inspring"/>
        <w:rPr>
          <w:lang w:val="en-GB"/>
        </w:rPr>
      </w:pPr>
      <w:r w:rsidRPr="00AA068E">
        <w:rPr>
          <w:lang w:val="en-GB"/>
        </w:rPr>
        <w:t>2.</w:t>
      </w:r>
      <w:r w:rsidR="00A6315F" w:rsidRPr="00AA068E">
        <w:rPr>
          <w:lang w:val="en-GB"/>
        </w:rPr>
        <w:t>6</w:t>
      </w:r>
      <w:r w:rsidRPr="00AA068E">
        <w:rPr>
          <w:lang w:val="en-GB"/>
        </w:rPr>
        <w:t>.3.</w:t>
      </w:r>
      <w:r w:rsidR="008A43DD" w:rsidRPr="00AA068E">
        <w:rPr>
          <w:lang w:val="en-GB"/>
        </w:rPr>
        <w:t>5</w:t>
      </w:r>
      <w:r w:rsidRPr="00AA068E">
        <w:rPr>
          <w:lang w:val="en-GB"/>
        </w:rPr>
        <w:tab/>
      </w:r>
      <w:r w:rsidR="000E254E" w:rsidRPr="00AA068E">
        <w:rPr>
          <w:lang w:val="en-GB"/>
        </w:rPr>
        <w:t xml:space="preserve">Please describe how you typically set cash sweep </w:t>
      </w:r>
      <w:r w:rsidR="007D6771" w:rsidRPr="00AA068E">
        <w:rPr>
          <w:lang w:val="en-GB"/>
        </w:rPr>
        <w:t xml:space="preserve">to comply with </w:t>
      </w:r>
      <w:r w:rsidR="000E254E" w:rsidRPr="00AA068E">
        <w:rPr>
          <w:lang w:val="en-GB"/>
        </w:rPr>
        <w:t>default covenants</w:t>
      </w:r>
      <w:r w:rsidR="007D6771" w:rsidRPr="00AA068E">
        <w:rPr>
          <w:lang w:val="en-GB"/>
        </w:rPr>
        <w:t xml:space="preserve">. </w:t>
      </w:r>
    </w:p>
    <w:p w14:paraId="7AA41390" w14:textId="77777777" w:rsidR="00F35512" w:rsidRPr="00AA068E" w:rsidRDefault="00F35512" w:rsidP="00F3551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4999775" w14:textId="77777777" w:rsidR="00B263AA" w:rsidRPr="00AA068E" w:rsidRDefault="00B263AA" w:rsidP="00F35512">
      <w:pPr>
        <w:pStyle w:val="Inspring"/>
        <w:ind w:left="0" w:firstLine="0"/>
        <w:rPr>
          <w:lang w:val="en-GB"/>
        </w:rPr>
      </w:pPr>
    </w:p>
    <w:p w14:paraId="535430C1" w14:textId="42BFB1EA" w:rsidR="00B263AA" w:rsidRPr="00AA068E" w:rsidRDefault="00B263AA" w:rsidP="00B263AA">
      <w:pPr>
        <w:pStyle w:val="Inspring"/>
        <w:rPr>
          <w:lang w:val="en-GB"/>
        </w:rPr>
      </w:pPr>
      <w:r w:rsidRPr="00AA068E">
        <w:rPr>
          <w:lang w:val="en-GB"/>
        </w:rPr>
        <w:t>2.</w:t>
      </w:r>
      <w:r w:rsidR="00A6315F" w:rsidRPr="00AA068E">
        <w:rPr>
          <w:lang w:val="en-GB"/>
        </w:rPr>
        <w:t>6</w:t>
      </w:r>
      <w:r w:rsidRPr="00AA068E">
        <w:rPr>
          <w:lang w:val="en-GB"/>
        </w:rPr>
        <w:t>.3.</w:t>
      </w:r>
      <w:r w:rsidR="008A43DD" w:rsidRPr="00AA068E">
        <w:rPr>
          <w:lang w:val="en-GB"/>
        </w:rPr>
        <w:t>6</w:t>
      </w:r>
      <w:r w:rsidRPr="00AA068E">
        <w:rPr>
          <w:lang w:val="en-GB"/>
        </w:rPr>
        <w:tab/>
      </w:r>
      <w:r w:rsidR="00F35512" w:rsidRPr="00AA068E">
        <w:rPr>
          <w:lang w:val="en-GB"/>
        </w:rPr>
        <w:t>Please describe whether you have any regular senior or junior debt partners.</w:t>
      </w:r>
    </w:p>
    <w:p w14:paraId="5FDF405E" w14:textId="77777777" w:rsidR="00B263AA" w:rsidRPr="00AA068E" w:rsidRDefault="00B263AA" w:rsidP="00B263A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8F80926" w14:textId="77777777" w:rsidR="00A6315F" w:rsidRPr="00AA068E" w:rsidRDefault="00A6315F" w:rsidP="00205F2A">
      <w:pPr>
        <w:pStyle w:val="Inspring"/>
        <w:rPr>
          <w:b/>
          <w:bCs/>
          <w:lang w:val="en-GB"/>
        </w:rPr>
      </w:pPr>
      <w:bookmarkStart w:id="205" w:name="_Toc353529252"/>
      <w:bookmarkStart w:id="206" w:name="_Toc356297870"/>
      <w:bookmarkStart w:id="207" w:name="_Toc381105260"/>
      <w:bookmarkStart w:id="208" w:name="_Toc452457445"/>
      <w:bookmarkStart w:id="209" w:name="_Toc485208667"/>
      <w:bookmarkStart w:id="210" w:name="_Toc485637070"/>
      <w:bookmarkStart w:id="211" w:name="_Toc485638401"/>
      <w:bookmarkStart w:id="212" w:name="_Toc489871702"/>
      <w:bookmarkStart w:id="213" w:name="_Toc496254245"/>
      <w:bookmarkStart w:id="214" w:name="_Toc499726198"/>
      <w:bookmarkStart w:id="215" w:name="_Toc520197097"/>
      <w:bookmarkStart w:id="216" w:name="_Toc520197466"/>
      <w:bookmarkEnd w:id="205"/>
    </w:p>
    <w:p w14:paraId="642E28D5" w14:textId="151BB609" w:rsidR="009C009C" w:rsidRPr="00AA068E" w:rsidRDefault="00AD4B2C" w:rsidP="00205F2A">
      <w:pPr>
        <w:pStyle w:val="Inspring"/>
        <w:rPr>
          <w:b/>
          <w:bCs/>
          <w:lang w:val="en-GB"/>
        </w:rPr>
      </w:pPr>
      <w:r w:rsidRPr="00AA068E">
        <w:rPr>
          <w:b/>
          <w:bCs/>
          <w:lang w:val="en-GB"/>
        </w:rPr>
        <w:t>2.</w:t>
      </w:r>
      <w:r w:rsidR="00A6315F" w:rsidRPr="00AA068E">
        <w:rPr>
          <w:b/>
          <w:bCs/>
          <w:lang w:val="en-GB"/>
        </w:rPr>
        <w:t>6</w:t>
      </w:r>
      <w:r w:rsidR="009C009C" w:rsidRPr="00AA068E">
        <w:rPr>
          <w:b/>
          <w:bCs/>
          <w:lang w:val="en-GB"/>
        </w:rPr>
        <w:t>.4</w:t>
      </w:r>
      <w:r w:rsidR="009C009C" w:rsidRPr="00AA068E">
        <w:rPr>
          <w:b/>
          <w:bCs/>
          <w:lang w:val="en-GB"/>
        </w:rPr>
        <w:tab/>
        <w:t>Co-investment/Joint Ventures</w:t>
      </w:r>
      <w:bookmarkEnd w:id="206"/>
      <w:bookmarkEnd w:id="207"/>
      <w:bookmarkEnd w:id="208"/>
      <w:bookmarkEnd w:id="209"/>
      <w:bookmarkEnd w:id="210"/>
      <w:bookmarkEnd w:id="211"/>
      <w:bookmarkEnd w:id="212"/>
      <w:bookmarkEnd w:id="213"/>
      <w:bookmarkEnd w:id="214"/>
      <w:bookmarkEnd w:id="215"/>
      <w:bookmarkEnd w:id="216"/>
    </w:p>
    <w:p w14:paraId="59E16B0A" w14:textId="77777777" w:rsidR="00F635A6" w:rsidRPr="00AA068E" w:rsidRDefault="00F635A6" w:rsidP="007019E3"/>
    <w:p w14:paraId="37D43B8B" w14:textId="7BA9C17E" w:rsidR="00F635A6" w:rsidRPr="00AA068E" w:rsidRDefault="00D97285" w:rsidP="00F635A6">
      <w:pPr>
        <w:pStyle w:val="Inspring"/>
        <w:rPr>
          <w:lang w:val="en-GB"/>
        </w:rPr>
      </w:pPr>
      <w:r w:rsidRPr="00AA068E">
        <w:rPr>
          <w:lang w:val="en-GB"/>
        </w:rPr>
        <w:t>2</w:t>
      </w:r>
      <w:r w:rsidR="00F635A6" w:rsidRPr="00AA068E">
        <w:rPr>
          <w:lang w:val="en-GB"/>
        </w:rPr>
        <w:t>.</w:t>
      </w:r>
      <w:r w:rsidR="003F4909" w:rsidRPr="00AA068E">
        <w:rPr>
          <w:lang w:val="en-GB"/>
        </w:rPr>
        <w:t>6</w:t>
      </w:r>
      <w:r w:rsidR="00F635A6" w:rsidRPr="00AA068E">
        <w:rPr>
          <w:lang w:val="en-GB"/>
        </w:rPr>
        <w:t>.4.1</w:t>
      </w:r>
      <w:r w:rsidR="00F635A6" w:rsidRPr="00AA068E">
        <w:rPr>
          <w:lang w:val="en-GB"/>
        </w:rPr>
        <w:tab/>
        <w:t xml:space="preserve">Describe the co-investment policy with both related (investors, other managed </w:t>
      </w:r>
      <w:r w:rsidR="00D16EA7" w:rsidRPr="00AA068E">
        <w:rPr>
          <w:lang w:val="en-GB"/>
        </w:rPr>
        <w:t>vehicles</w:t>
      </w:r>
      <w:r w:rsidR="00F635A6" w:rsidRPr="00AA068E">
        <w:rPr>
          <w:lang w:val="en-GB"/>
        </w:rPr>
        <w:t xml:space="preserve">, staff etc.) and unrelated parties including non-executive board approval procedures, if any. </w:t>
      </w:r>
    </w:p>
    <w:p w14:paraId="63FD2653"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B42E66" w14:textId="77777777" w:rsidR="00F635A6" w:rsidRPr="00AA068E" w:rsidRDefault="00F635A6" w:rsidP="00F635A6">
      <w:pPr>
        <w:pStyle w:val="Inspring"/>
        <w:rPr>
          <w:lang w:val="en-GB"/>
        </w:rPr>
      </w:pPr>
    </w:p>
    <w:p w14:paraId="7864B646" w14:textId="1D068227" w:rsidR="00F635A6" w:rsidRPr="00AA068E" w:rsidRDefault="00D97285" w:rsidP="00F635A6">
      <w:pPr>
        <w:pStyle w:val="Inspring"/>
        <w:rPr>
          <w:lang w:val="en-GB"/>
        </w:rPr>
      </w:pPr>
      <w:r w:rsidRPr="00AA068E">
        <w:rPr>
          <w:lang w:val="en-GB"/>
        </w:rPr>
        <w:t>2</w:t>
      </w:r>
      <w:r w:rsidR="00F635A6" w:rsidRPr="00AA068E">
        <w:rPr>
          <w:lang w:val="en-GB"/>
        </w:rPr>
        <w:t>.</w:t>
      </w:r>
      <w:r w:rsidR="003F4909" w:rsidRPr="00AA068E">
        <w:rPr>
          <w:lang w:val="en-GB"/>
        </w:rPr>
        <w:t>6</w:t>
      </w:r>
      <w:r w:rsidR="00F635A6" w:rsidRPr="00AA068E">
        <w:rPr>
          <w:lang w:val="en-GB"/>
        </w:rPr>
        <w:t>.4.2</w:t>
      </w:r>
      <w:r w:rsidR="00F635A6" w:rsidRPr="00AA068E">
        <w:rPr>
          <w:lang w:val="en-GB"/>
        </w:rPr>
        <w:tab/>
        <w:t xml:space="preserve">Describe how you structure arrangements with any joint venture partners for this vehicle and how you remunerate your partners and monitor the arrangements. </w:t>
      </w:r>
    </w:p>
    <w:p w14:paraId="4AB1969D"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EBE745" w14:textId="77777777" w:rsidR="00E11427" w:rsidRPr="00AA068E" w:rsidRDefault="00E11427">
      <w:pPr>
        <w:tabs>
          <w:tab w:val="clear" w:pos="765"/>
        </w:tabs>
        <w:spacing w:line="240" w:lineRule="auto"/>
        <w:rPr>
          <w:rFonts w:cs="Arial"/>
          <w:b/>
          <w:bCs/>
          <w:szCs w:val="26"/>
        </w:rPr>
      </w:pPr>
      <w:bookmarkStart w:id="217" w:name="_Toc381105261"/>
      <w:bookmarkStart w:id="218" w:name="_Toc452457446"/>
      <w:bookmarkStart w:id="219" w:name="_Toc485208668"/>
      <w:bookmarkStart w:id="220" w:name="_Toc485637071"/>
      <w:bookmarkStart w:id="221" w:name="_Toc485638402"/>
      <w:bookmarkStart w:id="222" w:name="_Toc489871703"/>
      <w:bookmarkStart w:id="223" w:name="_Toc496254246"/>
      <w:bookmarkStart w:id="224" w:name="_Toc499726199"/>
      <w:bookmarkStart w:id="225" w:name="_Toc302933397"/>
      <w:bookmarkStart w:id="226" w:name="_Toc308520202"/>
      <w:bookmarkStart w:id="227" w:name="_Toc321323057"/>
    </w:p>
    <w:p w14:paraId="0A13FA91" w14:textId="2F051394" w:rsidR="009C009C" w:rsidRPr="00AA068E" w:rsidRDefault="00AD4B2C" w:rsidP="00205F2A">
      <w:pPr>
        <w:pStyle w:val="Inspring"/>
        <w:rPr>
          <w:b/>
          <w:bCs/>
          <w:lang w:val="en-GB"/>
        </w:rPr>
      </w:pPr>
      <w:bookmarkStart w:id="228" w:name="_Toc520197098"/>
      <w:bookmarkStart w:id="229" w:name="_Toc520197467"/>
      <w:r w:rsidRPr="00AA068E">
        <w:rPr>
          <w:b/>
          <w:bCs/>
          <w:lang w:val="en-GB"/>
        </w:rPr>
        <w:t>2.</w:t>
      </w:r>
      <w:r w:rsidR="003D1AD7" w:rsidRPr="00AA068E">
        <w:rPr>
          <w:b/>
          <w:bCs/>
          <w:lang w:val="en-GB"/>
        </w:rPr>
        <w:t>6</w:t>
      </w:r>
      <w:r w:rsidR="009C009C" w:rsidRPr="00AA068E">
        <w:rPr>
          <w:b/>
          <w:bCs/>
          <w:lang w:val="en-GB"/>
        </w:rPr>
        <w:t>.5</w:t>
      </w:r>
      <w:r w:rsidR="009C009C" w:rsidRPr="00AA068E">
        <w:rPr>
          <w:b/>
          <w:bCs/>
          <w:lang w:val="en-GB"/>
        </w:rPr>
        <w:tab/>
        <w:t>Monitoring</w:t>
      </w:r>
      <w:bookmarkEnd w:id="217"/>
      <w:bookmarkEnd w:id="218"/>
      <w:bookmarkEnd w:id="219"/>
      <w:bookmarkEnd w:id="220"/>
      <w:bookmarkEnd w:id="221"/>
      <w:bookmarkEnd w:id="222"/>
      <w:bookmarkEnd w:id="223"/>
      <w:bookmarkEnd w:id="224"/>
      <w:bookmarkEnd w:id="228"/>
      <w:bookmarkEnd w:id="229"/>
    </w:p>
    <w:p w14:paraId="3B803E81" w14:textId="77777777" w:rsidR="009C009C" w:rsidRPr="00AA068E" w:rsidRDefault="009C009C" w:rsidP="009C009C">
      <w:pPr>
        <w:pStyle w:val="Inspring"/>
        <w:rPr>
          <w:lang w:val="en-GB"/>
        </w:rPr>
      </w:pPr>
    </w:p>
    <w:p w14:paraId="41EAACAF" w14:textId="46DC407B" w:rsidR="009C009C" w:rsidRPr="00AA068E" w:rsidRDefault="00AD4B2C" w:rsidP="009C009C">
      <w:pPr>
        <w:pStyle w:val="Inspring"/>
        <w:rPr>
          <w:lang w:val="en-GB"/>
        </w:rPr>
      </w:pPr>
      <w:r w:rsidRPr="00AA068E">
        <w:rPr>
          <w:lang w:val="en-GB"/>
        </w:rPr>
        <w:t>2.</w:t>
      </w:r>
      <w:r w:rsidR="003D1AD7" w:rsidRPr="00AA068E">
        <w:rPr>
          <w:lang w:val="en-GB"/>
        </w:rPr>
        <w:t>6</w:t>
      </w:r>
      <w:r w:rsidR="009C009C" w:rsidRPr="00AA068E">
        <w:rPr>
          <w:lang w:val="en-GB"/>
        </w:rPr>
        <w:t>.5.1</w:t>
      </w:r>
      <w:r w:rsidR="009C009C" w:rsidRPr="00AA068E">
        <w:rPr>
          <w:lang w:val="en-GB"/>
        </w:rPr>
        <w:tab/>
        <w:t>Describe your processes in monitoring underlying assets</w:t>
      </w:r>
      <w:r w:rsidR="00850B2F" w:rsidRPr="00AA068E">
        <w:rPr>
          <w:lang w:val="en-GB"/>
        </w:rPr>
        <w:t xml:space="preserve"> your portfolio lend</w:t>
      </w:r>
      <w:r w:rsidR="000807CC" w:rsidRPr="00AA068E">
        <w:rPr>
          <w:lang w:val="en-GB"/>
        </w:rPr>
        <w:t>s</w:t>
      </w:r>
      <w:r w:rsidR="00850B2F" w:rsidRPr="00AA068E">
        <w:rPr>
          <w:lang w:val="en-GB"/>
        </w:rPr>
        <w:t xml:space="preserve"> against</w:t>
      </w:r>
      <w:r w:rsidR="000807CC" w:rsidRPr="00AA068E">
        <w:rPr>
          <w:lang w:val="en-GB"/>
        </w:rPr>
        <w:t xml:space="preserve">. Do you operate a hold to maturity strategy? If not, please describe the criteria for </w:t>
      </w:r>
      <w:r w:rsidR="00012931" w:rsidRPr="00AA068E">
        <w:rPr>
          <w:lang w:val="en-GB"/>
        </w:rPr>
        <w:t>b</w:t>
      </w:r>
      <w:r w:rsidR="000807CC" w:rsidRPr="00AA068E">
        <w:rPr>
          <w:lang w:val="en-GB"/>
        </w:rPr>
        <w:t>uy/</w:t>
      </w:r>
      <w:r w:rsidR="00012931" w:rsidRPr="00AA068E">
        <w:rPr>
          <w:lang w:val="en-GB"/>
        </w:rPr>
        <w:t>h</w:t>
      </w:r>
      <w:r w:rsidR="000807CC" w:rsidRPr="00AA068E">
        <w:rPr>
          <w:lang w:val="en-GB"/>
        </w:rPr>
        <w:t>old/</w:t>
      </w:r>
      <w:r w:rsidR="00012931" w:rsidRPr="00AA068E">
        <w:rPr>
          <w:lang w:val="en-GB"/>
        </w:rPr>
        <w:t>s</w:t>
      </w:r>
      <w:r w:rsidR="000807CC" w:rsidRPr="00AA068E">
        <w:rPr>
          <w:lang w:val="en-GB"/>
        </w:rPr>
        <w:t xml:space="preserve">ell decisions of loan positions. </w:t>
      </w:r>
      <w:r w:rsidR="008D7B32" w:rsidRPr="00AA068E">
        <w:rPr>
          <w:lang w:val="en-GB"/>
        </w:rPr>
        <w:t>If loan positions may be disposed of</w:t>
      </w:r>
      <w:r w:rsidR="009C009C" w:rsidRPr="00AA068E">
        <w:rPr>
          <w:lang w:val="en-GB"/>
        </w:rPr>
        <w:t xml:space="preserve">, what are the inputs into this model, how frequently is </w:t>
      </w:r>
      <w:r w:rsidR="00012931" w:rsidRPr="00AA068E">
        <w:rPr>
          <w:lang w:val="en-GB"/>
        </w:rPr>
        <w:t>it</w:t>
      </w:r>
      <w:r w:rsidR="009C009C" w:rsidRPr="00AA068E">
        <w:rPr>
          <w:lang w:val="en-GB"/>
        </w:rPr>
        <w:t xml:space="preserve"> updated and by whom?</w:t>
      </w:r>
      <w:r w:rsidR="0036774B" w:rsidRPr="00AA068E">
        <w:rPr>
          <w:lang w:val="en-GB"/>
        </w:rPr>
        <w:t xml:space="preserve"> </w:t>
      </w:r>
      <w:r w:rsidR="009C009C" w:rsidRPr="00AA068E">
        <w:rPr>
          <w:lang w:val="en-GB"/>
        </w:rPr>
        <w:t xml:space="preserve">What happens </w:t>
      </w:r>
      <w:r w:rsidR="00012931" w:rsidRPr="00AA068E">
        <w:rPr>
          <w:lang w:val="en-GB"/>
        </w:rPr>
        <w:t>to</w:t>
      </w:r>
      <w:r w:rsidR="009C009C" w:rsidRPr="00AA068E">
        <w:rPr>
          <w:lang w:val="en-GB"/>
        </w:rPr>
        <w:t xml:space="preserve"> the monitoring process if the vehicle goes beyond the life of the initially proposed vehicle? </w:t>
      </w:r>
    </w:p>
    <w:p w14:paraId="62EF9CE6"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D630FE7" w14:textId="77777777" w:rsidR="009C009C" w:rsidRPr="00AA068E" w:rsidRDefault="009C009C" w:rsidP="009C009C">
      <w:pPr>
        <w:pStyle w:val="Inspring"/>
        <w:rPr>
          <w:lang w:val="en-GB"/>
        </w:rPr>
      </w:pPr>
    </w:p>
    <w:p w14:paraId="7C65DD6B" w14:textId="4A1F8991" w:rsidR="009C009C" w:rsidRPr="00AA068E" w:rsidRDefault="00AD4B2C" w:rsidP="009C009C">
      <w:pPr>
        <w:pStyle w:val="Inspring"/>
        <w:rPr>
          <w:lang w:val="en-GB"/>
        </w:rPr>
      </w:pPr>
      <w:r w:rsidRPr="00AA068E">
        <w:rPr>
          <w:lang w:val="en-GB"/>
        </w:rPr>
        <w:t>2.</w:t>
      </w:r>
      <w:r w:rsidR="003D1AD7" w:rsidRPr="00AA068E">
        <w:rPr>
          <w:lang w:val="en-GB"/>
        </w:rPr>
        <w:t>6</w:t>
      </w:r>
      <w:r w:rsidRPr="00AA068E">
        <w:rPr>
          <w:lang w:val="en-GB"/>
        </w:rPr>
        <w:t>.</w:t>
      </w:r>
      <w:r w:rsidR="009C009C" w:rsidRPr="00AA068E">
        <w:rPr>
          <w:lang w:val="en-GB"/>
        </w:rPr>
        <w:t>5.2</w:t>
      </w:r>
      <w:r w:rsidR="009C009C" w:rsidRPr="00AA068E">
        <w:rPr>
          <w:lang w:val="en-GB"/>
        </w:rPr>
        <w:tab/>
        <w:t xml:space="preserve">How often do you visit underlying properties? </w:t>
      </w:r>
    </w:p>
    <w:p w14:paraId="6AEC3D2B" w14:textId="77777777" w:rsidR="00216DC3" w:rsidRPr="00AA068E" w:rsidRDefault="00216DC3"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3F378A9" w14:textId="43546CE8" w:rsidR="00216DC3" w:rsidRPr="00AA068E" w:rsidRDefault="00216DC3" w:rsidP="00A21FD7">
      <w:pPr>
        <w:pStyle w:val="Inspring"/>
        <w:ind w:left="0" w:firstLine="0"/>
        <w:rPr>
          <w:lang w:val="en-GB"/>
        </w:rPr>
      </w:pPr>
    </w:p>
    <w:p w14:paraId="785960CC" w14:textId="4D27F0C0" w:rsidR="00542017" w:rsidRPr="00AA068E" w:rsidRDefault="00542017" w:rsidP="00542017">
      <w:pPr>
        <w:pStyle w:val="Inspring"/>
        <w:rPr>
          <w:lang w:val="en-GB"/>
        </w:rPr>
      </w:pPr>
      <w:r w:rsidRPr="00AA068E">
        <w:rPr>
          <w:lang w:val="en-GB"/>
        </w:rPr>
        <w:t>2.</w:t>
      </w:r>
      <w:r w:rsidR="003D1AD7" w:rsidRPr="00AA068E">
        <w:rPr>
          <w:lang w:val="en-GB"/>
        </w:rPr>
        <w:t>6</w:t>
      </w:r>
      <w:r w:rsidRPr="00AA068E">
        <w:rPr>
          <w:lang w:val="en-GB"/>
        </w:rPr>
        <w:t>.5.3</w:t>
      </w:r>
      <w:r w:rsidRPr="00AA068E">
        <w:rPr>
          <w:lang w:val="en-GB"/>
        </w:rPr>
        <w:tab/>
      </w:r>
      <w:r w:rsidR="0010335E" w:rsidRPr="00AA068E">
        <w:rPr>
          <w:lang w:val="en-GB"/>
        </w:rPr>
        <w:t>What information do you get from the borrower on the collateral; please provide details of the type of information and frequency?</w:t>
      </w:r>
    </w:p>
    <w:p w14:paraId="17E373BD" w14:textId="77777777" w:rsidR="00542017" w:rsidRPr="00AA068E" w:rsidRDefault="00542017" w:rsidP="0054201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BDBD66E" w14:textId="77777777" w:rsidR="00542017" w:rsidRPr="00AA068E" w:rsidRDefault="00542017" w:rsidP="00542017">
      <w:pPr>
        <w:pStyle w:val="Inspring"/>
        <w:ind w:left="0" w:firstLine="0"/>
        <w:rPr>
          <w:lang w:val="en-GB"/>
        </w:rPr>
      </w:pPr>
    </w:p>
    <w:p w14:paraId="72182F06" w14:textId="48677A04" w:rsidR="00542017" w:rsidRPr="00AA068E" w:rsidRDefault="00542017" w:rsidP="00542017">
      <w:pPr>
        <w:pStyle w:val="Inspring"/>
        <w:rPr>
          <w:lang w:val="en-GB"/>
        </w:rPr>
      </w:pPr>
      <w:r w:rsidRPr="00AA068E">
        <w:rPr>
          <w:lang w:val="en-GB"/>
        </w:rPr>
        <w:t>2.</w:t>
      </w:r>
      <w:r w:rsidR="003D1AD7" w:rsidRPr="00AA068E">
        <w:rPr>
          <w:lang w:val="en-GB"/>
        </w:rPr>
        <w:t>6</w:t>
      </w:r>
      <w:r w:rsidRPr="00AA068E">
        <w:rPr>
          <w:lang w:val="en-GB"/>
        </w:rPr>
        <w:t>.5.4</w:t>
      </w:r>
      <w:r w:rsidRPr="00AA068E">
        <w:rPr>
          <w:lang w:val="en-GB"/>
        </w:rPr>
        <w:tab/>
      </w:r>
      <w:r w:rsidR="0010335E" w:rsidRPr="00AA068E">
        <w:rPr>
          <w:lang w:val="en-GB"/>
        </w:rPr>
        <w:t>Please describe your restructuring and workout resources and experience. Have you had a borrower default? What remedies have you used in the past?</w:t>
      </w:r>
    </w:p>
    <w:p w14:paraId="24D0FACF" w14:textId="77777777" w:rsidR="00542017" w:rsidRPr="00AA068E" w:rsidRDefault="00542017" w:rsidP="0054201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3293F8" w14:textId="77777777" w:rsidR="00542017" w:rsidRPr="00AA068E" w:rsidRDefault="00542017" w:rsidP="00542017">
      <w:pPr>
        <w:pStyle w:val="Inspring"/>
        <w:ind w:left="0" w:firstLine="0"/>
        <w:rPr>
          <w:lang w:val="en-GB"/>
        </w:rPr>
      </w:pPr>
    </w:p>
    <w:p w14:paraId="2E689D60" w14:textId="34D32399" w:rsidR="00216DC3" w:rsidRPr="00AA068E" w:rsidRDefault="00216DC3" w:rsidP="00216DC3">
      <w:pPr>
        <w:pStyle w:val="Inspring"/>
        <w:rPr>
          <w:lang w:val="en-GB"/>
        </w:rPr>
      </w:pPr>
      <w:r w:rsidRPr="00AA068E">
        <w:rPr>
          <w:lang w:val="en-GB"/>
        </w:rPr>
        <w:t>2.</w:t>
      </w:r>
      <w:r w:rsidR="003D1AD7" w:rsidRPr="00AA068E">
        <w:rPr>
          <w:lang w:val="en-GB"/>
        </w:rPr>
        <w:t>6</w:t>
      </w:r>
      <w:r w:rsidRPr="00AA068E">
        <w:rPr>
          <w:lang w:val="en-GB"/>
        </w:rPr>
        <w:t>.</w:t>
      </w:r>
      <w:r w:rsidR="00173D1C" w:rsidRPr="00AA068E">
        <w:rPr>
          <w:lang w:val="en-GB"/>
        </w:rPr>
        <w:t>5.</w:t>
      </w:r>
      <w:r w:rsidR="00542017" w:rsidRPr="00AA068E">
        <w:rPr>
          <w:lang w:val="en-GB"/>
        </w:rPr>
        <w:t>5</w:t>
      </w:r>
      <w:r w:rsidRPr="00AA068E">
        <w:rPr>
          <w:lang w:val="en-GB"/>
        </w:rPr>
        <w:tab/>
      </w:r>
      <w:r w:rsidR="00CA38DC" w:rsidRPr="00AA068E">
        <w:rPr>
          <w:lang w:val="en-GB"/>
        </w:rPr>
        <w:t>Describe your loan servicing arrangements.</w:t>
      </w:r>
    </w:p>
    <w:p w14:paraId="7E6A2544" w14:textId="77777777" w:rsidR="00216DC3" w:rsidRPr="00AA068E"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924A726" w14:textId="77777777" w:rsidR="009C009C" w:rsidRPr="00AA068E" w:rsidRDefault="009C009C" w:rsidP="009C009C">
      <w:pPr>
        <w:pStyle w:val="Inspring"/>
        <w:rPr>
          <w:lang w:val="en-GB"/>
        </w:rPr>
      </w:pPr>
    </w:p>
    <w:p w14:paraId="34F9D392" w14:textId="7B3A9319" w:rsidR="00134700" w:rsidRPr="00AA068E" w:rsidRDefault="00134700" w:rsidP="00134700">
      <w:pPr>
        <w:pStyle w:val="Inspring"/>
        <w:rPr>
          <w:b/>
          <w:bCs/>
          <w:lang w:val="en-GB"/>
        </w:rPr>
      </w:pPr>
      <w:r w:rsidRPr="00AA068E">
        <w:rPr>
          <w:b/>
          <w:bCs/>
          <w:lang w:val="en-GB"/>
        </w:rPr>
        <w:t>2.6.6</w:t>
      </w:r>
      <w:r w:rsidRPr="00AA068E">
        <w:rPr>
          <w:b/>
          <w:bCs/>
          <w:lang w:val="en-GB"/>
        </w:rPr>
        <w:tab/>
        <w:t xml:space="preserve">Currency Hedging </w:t>
      </w:r>
    </w:p>
    <w:p w14:paraId="5B551239" w14:textId="77777777" w:rsidR="00134700" w:rsidRPr="00AA068E" w:rsidRDefault="00134700" w:rsidP="00134700">
      <w:pPr>
        <w:pStyle w:val="Inspring"/>
        <w:rPr>
          <w:b/>
          <w:bCs/>
          <w:lang w:val="en-GB"/>
        </w:rPr>
      </w:pPr>
    </w:p>
    <w:p w14:paraId="5BCBE80F" w14:textId="2B19378B" w:rsidR="00134700" w:rsidRPr="00AA068E" w:rsidRDefault="00134700" w:rsidP="00A969BA">
      <w:pPr>
        <w:pStyle w:val="Inspring"/>
        <w:rPr>
          <w:lang w:val="en-GB"/>
        </w:rPr>
      </w:pPr>
      <w:r w:rsidRPr="00AA068E">
        <w:rPr>
          <w:lang w:val="en-GB"/>
        </w:rPr>
        <w:t>2.6.6.1</w:t>
      </w:r>
      <w:r w:rsidRPr="00AA068E">
        <w:rPr>
          <w:lang w:val="en-GB"/>
        </w:rPr>
        <w:tab/>
      </w:r>
      <w:r w:rsidR="00A969BA" w:rsidRPr="00AD6806">
        <w:rPr>
          <w:lang w:val="en-GB"/>
        </w:rPr>
        <w:t>Explain the current and/or expected foreign currency exposure and if there is a currency hedging strategy applied to the vehicle.</w:t>
      </w:r>
      <w:r w:rsidR="00A969BA" w:rsidRPr="00AA068E">
        <w:rPr>
          <w:lang w:val="en-GB"/>
        </w:rPr>
        <w:t xml:space="preserve"> Are the foreign currencies hedged? What type of instruments are utilised?</w:t>
      </w:r>
    </w:p>
    <w:p w14:paraId="3E35E75E" w14:textId="77777777" w:rsidR="00134700" w:rsidRPr="00AA068E" w:rsidRDefault="00134700" w:rsidP="009C009C">
      <w:pPr>
        <w:pStyle w:val="Inspring"/>
        <w:rPr>
          <w:lang w:val="en-GB"/>
        </w:rPr>
      </w:pPr>
    </w:p>
    <w:p w14:paraId="304A0B14" w14:textId="4BF2A15A" w:rsidR="00F92193" w:rsidRPr="00AA068E" w:rsidRDefault="00F92193" w:rsidP="00205F2A">
      <w:pPr>
        <w:pStyle w:val="Inspring"/>
        <w:rPr>
          <w:b/>
          <w:bCs/>
          <w:lang w:val="en-GB"/>
        </w:rPr>
      </w:pPr>
      <w:bookmarkStart w:id="230" w:name="_Toc489871707"/>
      <w:bookmarkStart w:id="231" w:name="_Toc496254249"/>
      <w:bookmarkStart w:id="232" w:name="_Toc499726202"/>
      <w:bookmarkStart w:id="233" w:name="_Toc520197101"/>
      <w:bookmarkStart w:id="234" w:name="_Toc520197470"/>
      <w:bookmarkStart w:id="235" w:name="_Toc381105264"/>
      <w:r w:rsidRPr="00AA068E">
        <w:rPr>
          <w:b/>
          <w:bCs/>
          <w:lang w:val="en-GB"/>
        </w:rPr>
        <w:t>2.</w:t>
      </w:r>
      <w:r w:rsidR="003D1AD7" w:rsidRPr="00AA068E">
        <w:rPr>
          <w:b/>
          <w:bCs/>
          <w:lang w:val="en-GB"/>
        </w:rPr>
        <w:t>6</w:t>
      </w:r>
      <w:r w:rsidRPr="00AA068E">
        <w:rPr>
          <w:b/>
          <w:bCs/>
          <w:lang w:val="en-GB"/>
        </w:rPr>
        <w:t>.</w:t>
      </w:r>
      <w:r w:rsidR="00B25820" w:rsidRPr="00AA068E">
        <w:rPr>
          <w:b/>
          <w:bCs/>
          <w:lang w:val="en-GB"/>
        </w:rPr>
        <w:t>7</w:t>
      </w:r>
      <w:r w:rsidRPr="00AA068E">
        <w:rPr>
          <w:b/>
          <w:bCs/>
          <w:lang w:val="en-GB"/>
        </w:rPr>
        <w:tab/>
        <w:t>Cash Management</w:t>
      </w:r>
      <w:bookmarkEnd w:id="230"/>
      <w:bookmarkEnd w:id="231"/>
      <w:bookmarkEnd w:id="232"/>
      <w:bookmarkEnd w:id="233"/>
      <w:bookmarkEnd w:id="234"/>
    </w:p>
    <w:p w14:paraId="2397CB85" w14:textId="77777777" w:rsidR="00F92193" w:rsidRPr="00AA068E" w:rsidRDefault="00F92193" w:rsidP="00D25850">
      <w:pPr>
        <w:pStyle w:val="Heading3"/>
      </w:pPr>
    </w:p>
    <w:p w14:paraId="11676B36" w14:textId="4001A75A" w:rsidR="00F92193" w:rsidRPr="00AA068E" w:rsidRDefault="00F92193" w:rsidP="00F92193">
      <w:pPr>
        <w:pStyle w:val="Inspring"/>
        <w:rPr>
          <w:lang w:val="en-GB"/>
        </w:rPr>
      </w:pPr>
      <w:r w:rsidRPr="00AA068E">
        <w:rPr>
          <w:lang w:val="en-GB"/>
        </w:rPr>
        <w:t>2.</w:t>
      </w:r>
      <w:r w:rsidR="003D1AD7" w:rsidRPr="00AA068E">
        <w:rPr>
          <w:lang w:val="en-GB"/>
        </w:rPr>
        <w:t>6</w:t>
      </w:r>
      <w:r w:rsidRPr="00AA068E">
        <w:rPr>
          <w:lang w:val="en-GB"/>
        </w:rPr>
        <w:t>.</w:t>
      </w:r>
      <w:r w:rsidR="00B25820" w:rsidRPr="00AA068E">
        <w:rPr>
          <w:lang w:val="en-GB"/>
        </w:rPr>
        <w:t>7</w:t>
      </w:r>
      <w:r w:rsidRPr="00AA068E">
        <w:rPr>
          <w:lang w:val="en-GB"/>
        </w:rPr>
        <w:t>.1</w:t>
      </w:r>
      <w:r w:rsidRPr="00AA068E">
        <w:rPr>
          <w:lang w:val="en-GB"/>
        </w:rPr>
        <w:tab/>
        <w:t xml:space="preserve">Describe your organisation’s policy on moving cash and securities among custodians, operating companies, bank accounts, </w:t>
      </w:r>
      <w:proofErr w:type="gramStart"/>
      <w:r w:rsidRPr="00AA068E">
        <w:rPr>
          <w:lang w:val="en-GB"/>
        </w:rPr>
        <w:t>investors</w:t>
      </w:r>
      <w:proofErr w:type="gramEnd"/>
      <w:r w:rsidRPr="00AA068E">
        <w:rPr>
          <w:lang w:val="en-GB"/>
        </w:rPr>
        <w:t xml:space="preserve"> and counterparties</w:t>
      </w:r>
      <w:r w:rsidR="005C3699" w:rsidRPr="00AA068E">
        <w:rPr>
          <w:lang w:val="en-GB"/>
        </w:rPr>
        <w:t xml:space="preserve">. </w:t>
      </w:r>
      <w:r w:rsidRPr="00AA068E">
        <w:rPr>
          <w:lang w:val="en-GB"/>
        </w:rPr>
        <w:t xml:space="preserve">Describe processes and controls in place including different levels of authorisation. </w:t>
      </w:r>
    </w:p>
    <w:p w14:paraId="4788AB71"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25EA10" w14:textId="77777777" w:rsidR="00F92193" w:rsidRPr="00AA068E" w:rsidRDefault="00F92193" w:rsidP="00F92193">
      <w:pPr>
        <w:pStyle w:val="Inspring"/>
        <w:rPr>
          <w:lang w:val="en-GB"/>
        </w:rPr>
      </w:pPr>
    </w:p>
    <w:p w14:paraId="069143C1" w14:textId="347D0A00" w:rsidR="00F92193" w:rsidRPr="00AA068E" w:rsidRDefault="00F92193" w:rsidP="00F92193">
      <w:pPr>
        <w:pStyle w:val="Inspring"/>
        <w:rPr>
          <w:lang w:val="en-GB"/>
        </w:rPr>
      </w:pPr>
      <w:r w:rsidRPr="00AA068E">
        <w:rPr>
          <w:lang w:val="en-GB"/>
        </w:rPr>
        <w:t>2.</w:t>
      </w:r>
      <w:r w:rsidR="00965802" w:rsidRPr="00AA068E">
        <w:rPr>
          <w:lang w:val="en-GB"/>
        </w:rPr>
        <w:t>6</w:t>
      </w:r>
      <w:r w:rsidRPr="00AA068E">
        <w:rPr>
          <w:lang w:val="en-GB"/>
        </w:rPr>
        <w:t>.</w:t>
      </w:r>
      <w:r w:rsidR="00B25820" w:rsidRPr="00AA068E">
        <w:rPr>
          <w:lang w:val="en-GB"/>
        </w:rPr>
        <w:t>7</w:t>
      </w:r>
      <w:r w:rsidRPr="00AA068E">
        <w:rPr>
          <w:lang w:val="en-GB"/>
        </w:rPr>
        <w:t>.2</w:t>
      </w:r>
      <w:r w:rsidRPr="00AA068E">
        <w:rPr>
          <w:lang w:val="en-GB"/>
        </w:rPr>
        <w:tab/>
        <w:t xml:space="preserve">Which member(s) of the team is/are specifically in charge of cash management and what relevant experience do they have? </w:t>
      </w:r>
    </w:p>
    <w:p w14:paraId="0DE0F1B9"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9A5F8F0" w14:textId="77777777" w:rsidR="00F92193" w:rsidRPr="00AA068E" w:rsidRDefault="00F92193" w:rsidP="00F92193">
      <w:pPr>
        <w:pStyle w:val="Inspring"/>
        <w:rPr>
          <w:lang w:val="en-GB"/>
        </w:rPr>
      </w:pPr>
    </w:p>
    <w:p w14:paraId="3F4BC18A" w14:textId="534F1C45" w:rsidR="00F92193" w:rsidRPr="00AA068E" w:rsidRDefault="00F92193" w:rsidP="00F92193">
      <w:pPr>
        <w:pStyle w:val="Inspring"/>
        <w:rPr>
          <w:lang w:val="en-GB"/>
        </w:rPr>
      </w:pPr>
      <w:r w:rsidRPr="00AA068E">
        <w:rPr>
          <w:lang w:val="en-GB"/>
        </w:rPr>
        <w:t>2.</w:t>
      </w:r>
      <w:r w:rsidR="00965802" w:rsidRPr="00AA068E">
        <w:rPr>
          <w:lang w:val="en-GB"/>
        </w:rPr>
        <w:t>6</w:t>
      </w:r>
      <w:r w:rsidRPr="00AA068E">
        <w:rPr>
          <w:lang w:val="en-GB"/>
        </w:rPr>
        <w:t>.</w:t>
      </w:r>
      <w:r w:rsidR="00B25820" w:rsidRPr="00AA068E">
        <w:rPr>
          <w:lang w:val="en-GB"/>
        </w:rPr>
        <w:t>7</w:t>
      </w:r>
      <w:r w:rsidRPr="00AA068E">
        <w:rPr>
          <w:lang w:val="en-GB"/>
        </w:rPr>
        <w:t>.3</w:t>
      </w:r>
      <w:r w:rsidRPr="00AA068E">
        <w:rPr>
          <w:lang w:val="en-GB"/>
        </w:rPr>
        <w:tab/>
        <w:t xml:space="preserve">State the buffer/target buffer at the vehicle level for fees and expenses. </w:t>
      </w:r>
    </w:p>
    <w:p w14:paraId="584CA75E"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FBDB1FE" w14:textId="77777777" w:rsidR="00F92193" w:rsidRPr="00AA068E" w:rsidRDefault="00F92193" w:rsidP="00F92193"/>
    <w:p w14:paraId="7B6225E0" w14:textId="23C11ABF" w:rsidR="00BD628D" w:rsidRPr="00AA068E" w:rsidRDefault="00BD628D" w:rsidP="00205F2A">
      <w:pPr>
        <w:pStyle w:val="Inspring"/>
        <w:rPr>
          <w:b/>
          <w:bCs/>
          <w:lang w:val="en-GB"/>
        </w:rPr>
      </w:pPr>
      <w:bookmarkStart w:id="236" w:name="_Toc496254250"/>
      <w:bookmarkStart w:id="237" w:name="_Toc499726203"/>
      <w:bookmarkStart w:id="238" w:name="_Toc520197102"/>
      <w:bookmarkStart w:id="239" w:name="_Toc520197471"/>
      <w:r w:rsidRPr="00AA068E">
        <w:rPr>
          <w:b/>
          <w:bCs/>
          <w:lang w:val="en-GB"/>
        </w:rPr>
        <w:t>2.</w:t>
      </w:r>
      <w:r w:rsidR="00477D57" w:rsidRPr="00AA068E">
        <w:rPr>
          <w:b/>
          <w:bCs/>
          <w:lang w:val="en-GB"/>
        </w:rPr>
        <w:t>6</w:t>
      </w:r>
      <w:r w:rsidRPr="00AA068E">
        <w:rPr>
          <w:b/>
          <w:bCs/>
          <w:lang w:val="en-GB"/>
        </w:rPr>
        <w:t>.</w:t>
      </w:r>
      <w:r w:rsidR="00477D57" w:rsidRPr="00AA068E">
        <w:rPr>
          <w:b/>
          <w:bCs/>
          <w:lang w:val="en-GB"/>
        </w:rPr>
        <w:t>8</w:t>
      </w:r>
      <w:r w:rsidRPr="00AA068E">
        <w:rPr>
          <w:b/>
          <w:bCs/>
          <w:lang w:val="en-GB"/>
        </w:rPr>
        <w:tab/>
      </w:r>
      <w:bookmarkEnd w:id="236"/>
      <w:bookmarkEnd w:id="237"/>
      <w:r w:rsidR="00D35D55" w:rsidRPr="00AA068E">
        <w:rPr>
          <w:b/>
          <w:bCs/>
          <w:lang w:val="en-GB"/>
        </w:rPr>
        <w:t>Capital Calls and D</w:t>
      </w:r>
      <w:r w:rsidR="0043368C" w:rsidRPr="00AA068E">
        <w:rPr>
          <w:b/>
          <w:bCs/>
          <w:lang w:val="en-GB"/>
        </w:rPr>
        <w:t>istributions</w:t>
      </w:r>
      <w:bookmarkEnd w:id="238"/>
      <w:bookmarkEnd w:id="239"/>
    </w:p>
    <w:p w14:paraId="7F5402F3" w14:textId="77777777" w:rsidR="00BD628D" w:rsidRPr="00AA068E" w:rsidRDefault="00BD628D" w:rsidP="00BD628D">
      <w:pPr>
        <w:pStyle w:val="Inspring"/>
        <w:rPr>
          <w:lang w:val="en-GB"/>
        </w:rPr>
      </w:pPr>
    </w:p>
    <w:p w14:paraId="550218CA" w14:textId="0D13AC9A" w:rsidR="00BD628D" w:rsidRPr="00AA068E" w:rsidRDefault="00BD628D" w:rsidP="00BD628D">
      <w:pPr>
        <w:pStyle w:val="Inspring"/>
        <w:rPr>
          <w:lang w:val="en-GB"/>
        </w:rPr>
      </w:pPr>
      <w:r w:rsidRPr="00AA068E">
        <w:rPr>
          <w:lang w:val="en-GB"/>
        </w:rPr>
        <w:t>2.</w:t>
      </w:r>
      <w:r w:rsidR="00477D57" w:rsidRPr="00AA068E">
        <w:rPr>
          <w:lang w:val="en-GB"/>
        </w:rPr>
        <w:t>6</w:t>
      </w:r>
      <w:r w:rsidRPr="00AA068E">
        <w:rPr>
          <w:lang w:val="en-GB"/>
        </w:rPr>
        <w:t>.</w:t>
      </w:r>
      <w:r w:rsidR="00477D57" w:rsidRPr="00AA068E">
        <w:rPr>
          <w:lang w:val="en-GB"/>
        </w:rPr>
        <w:t>8</w:t>
      </w:r>
      <w:r w:rsidRPr="00AA068E">
        <w:rPr>
          <w:lang w:val="en-GB"/>
        </w:rPr>
        <w:t>.1</w:t>
      </w:r>
      <w:r w:rsidRPr="00AA068E">
        <w:rPr>
          <w:lang w:val="en-GB"/>
        </w:rPr>
        <w:tab/>
        <w:t xml:space="preserve">Describe the frequency of capital calls. How much notification is provided to investors of upcoming capital calls and distributions? </w:t>
      </w:r>
    </w:p>
    <w:p w14:paraId="4C7DE89B"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5515961" w14:textId="77777777" w:rsidR="00BD628D" w:rsidRPr="00AA068E" w:rsidRDefault="00BD628D" w:rsidP="00BD628D">
      <w:pPr>
        <w:pStyle w:val="Inspring"/>
        <w:rPr>
          <w:lang w:val="en-GB"/>
        </w:rPr>
      </w:pPr>
    </w:p>
    <w:p w14:paraId="6CDE9442" w14:textId="25500102" w:rsidR="00BD628D" w:rsidRPr="00AA068E" w:rsidRDefault="00BD628D" w:rsidP="00BD628D">
      <w:pPr>
        <w:pStyle w:val="Inspring"/>
        <w:rPr>
          <w:lang w:val="en-GB"/>
        </w:rPr>
      </w:pPr>
      <w:r w:rsidRPr="00AA068E">
        <w:rPr>
          <w:lang w:val="en-GB"/>
        </w:rPr>
        <w:t>2.</w:t>
      </w:r>
      <w:r w:rsidR="00477D57" w:rsidRPr="00AA068E">
        <w:rPr>
          <w:lang w:val="en-GB"/>
        </w:rPr>
        <w:t>6</w:t>
      </w:r>
      <w:r w:rsidRPr="00AA068E">
        <w:rPr>
          <w:lang w:val="en-GB"/>
        </w:rPr>
        <w:t>.</w:t>
      </w:r>
      <w:r w:rsidR="00477D57" w:rsidRPr="00AA068E">
        <w:rPr>
          <w:lang w:val="en-GB"/>
        </w:rPr>
        <w:t>8</w:t>
      </w:r>
      <w:r w:rsidRPr="00AA068E">
        <w:rPr>
          <w:lang w:val="en-GB"/>
        </w:rPr>
        <w:t>.2</w:t>
      </w:r>
      <w:r w:rsidRPr="00AA068E">
        <w:rPr>
          <w:lang w:val="en-GB"/>
        </w:rPr>
        <w:tab/>
        <w:t xml:space="preserve">How often will distributions be paid out? </w:t>
      </w:r>
    </w:p>
    <w:p w14:paraId="31EAA6C2"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20C20D8" w14:textId="77777777" w:rsidR="001308F6" w:rsidRPr="00AA068E" w:rsidRDefault="001308F6" w:rsidP="00BD5631">
      <w:bookmarkStart w:id="240" w:name="_Toc489871708"/>
    </w:p>
    <w:p w14:paraId="7654B311" w14:textId="67E407F0" w:rsidR="00065DC6" w:rsidRPr="00AA068E" w:rsidRDefault="00065DC6" w:rsidP="00574AE6">
      <w:pPr>
        <w:pStyle w:val="Inspring"/>
        <w:ind w:left="0" w:firstLine="0"/>
        <w:rPr>
          <w:lang w:val="en-GB"/>
        </w:rPr>
      </w:pPr>
    </w:p>
    <w:p w14:paraId="2A6680A6" w14:textId="7986581C" w:rsidR="00AD4B2C" w:rsidRPr="00AA068E" w:rsidRDefault="00A5360A" w:rsidP="00AD4B2C">
      <w:pPr>
        <w:pStyle w:val="Heading2"/>
      </w:pPr>
      <w:bookmarkStart w:id="241" w:name="_Toc148367693"/>
      <w:r w:rsidRPr="00AA068E">
        <w:t>2</w:t>
      </w:r>
      <w:r w:rsidR="00AD4B2C" w:rsidRPr="00AA068E">
        <w:t>.</w:t>
      </w:r>
      <w:r w:rsidR="00477D57" w:rsidRPr="00AA068E">
        <w:t>7</w:t>
      </w:r>
      <w:r w:rsidR="00AD4B2C" w:rsidRPr="00AA068E">
        <w:tab/>
      </w:r>
      <w:r w:rsidRPr="00AA068E">
        <w:t>Vehicle</w:t>
      </w:r>
      <w:r w:rsidR="00AD4B2C" w:rsidRPr="00AA068E">
        <w:t xml:space="preserve"> Staff</w:t>
      </w:r>
      <w:bookmarkEnd w:id="240"/>
      <w:bookmarkEnd w:id="241"/>
    </w:p>
    <w:p w14:paraId="39622251" w14:textId="77777777" w:rsidR="00AD4B2C" w:rsidRPr="00AA068E" w:rsidRDefault="00AD4B2C" w:rsidP="00AD4B2C"/>
    <w:bookmarkEnd w:id="225"/>
    <w:bookmarkEnd w:id="226"/>
    <w:bookmarkEnd w:id="227"/>
    <w:bookmarkEnd w:id="235"/>
    <w:p w14:paraId="08CC8F06" w14:textId="60A8CD10" w:rsidR="006749B9" w:rsidRPr="00AA068E" w:rsidRDefault="006749B9" w:rsidP="006749B9">
      <w:pPr>
        <w:pStyle w:val="Inspring"/>
        <w:rPr>
          <w:lang w:val="en-GB"/>
        </w:rPr>
      </w:pPr>
      <w:r w:rsidRPr="00AA068E">
        <w:rPr>
          <w:lang w:val="en-GB"/>
        </w:rPr>
        <w:t>2.7.1</w:t>
      </w:r>
      <w:r w:rsidRPr="00AA068E">
        <w:rPr>
          <w:lang w:val="en-GB"/>
        </w:rPr>
        <w:tab/>
      </w:r>
      <w:r w:rsidR="00217DDD" w:rsidRPr="00AD6806">
        <w:rPr>
          <w:lang w:val="en-GB"/>
        </w:rPr>
        <w:t>What has been your average annual turnover rate for all employees and for senior staff over the past three years</w:t>
      </w:r>
      <w:r w:rsidR="00217DDD" w:rsidRPr="00AA068E">
        <w:rPr>
          <w:lang w:val="en-GB"/>
        </w:rPr>
        <w:t>?</w:t>
      </w:r>
    </w:p>
    <w:p w14:paraId="2A978D8E" w14:textId="77777777" w:rsidR="006749B9" w:rsidRPr="00AA068E" w:rsidRDefault="006749B9" w:rsidP="006749B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1E5927" w14:textId="77777777" w:rsidR="006749B9" w:rsidRPr="00AA068E" w:rsidRDefault="006749B9" w:rsidP="006749B9"/>
    <w:p w14:paraId="04CB583E" w14:textId="3F3A6C06" w:rsidR="00AD4B2C" w:rsidRPr="00AA068E" w:rsidRDefault="00A5360A" w:rsidP="00AD4B2C">
      <w:pPr>
        <w:pStyle w:val="Inspring"/>
        <w:rPr>
          <w:lang w:val="en-GB"/>
        </w:rPr>
      </w:pPr>
      <w:r w:rsidRPr="00AA068E">
        <w:rPr>
          <w:lang w:val="en-GB"/>
        </w:rPr>
        <w:t>2.</w:t>
      </w:r>
      <w:r w:rsidR="00477D57" w:rsidRPr="00AA068E">
        <w:rPr>
          <w:lang w:val="en-GB"/>
        </w:rPr>
        <w:t>7</w:t>
      </w:r>
      <w:r w:rsidRPr="00AA068E">
        <w:rPr>
          <w:lang w:val="en-GB"/>
        </w:rPr>
        <w:t>.</w:t>
      </w:r>
      <w:r w:rsidR="00217DDD" w:rsidRPr="00AA068E">
        <w:rPr>
          <w:lang w:val="en-GB"/>
        </w:rPr>
        <w:t>2</w:t>
      </w:r>
      <w:r w:rsidR="00AD4B2C" w:rsidRPr="00AA068E">
        <w:rPr>
          <w:lang w:val="en-GB"/>
        </w:rPr>
        <w:tab/>
        <w:t>Provide the following details for senior staff who have departed (including pending departures) over the past five years.</w:t>
      </w:r>
    </w:p>
    <w:p w14:paraId="0804FBB3" w14:textId="77777777" w:rsidR="00AD4B2C" w:rsidRPr="00AA068E" w:rsidRDefault="00AD4B2C" w:rsidP="00AD4B2C">
      <w:pPr>
        <w:pStyle w:val="Inspring"/>
        <w:rPr>
          <w:lang w:val="en-GB"/>
        </w:rPr>
      </w:pPr>
    </w:p>
    <w:tbl>
      <w:tblPr>
        <w:tblW w:w="4637" w:type="pct"/>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432"/>
        <w:gridCol w:w="1370"/>
        <w:gridCol w:w="1370"/>
        <w:gridCol w:w="1369"/>
        <w:gridCol w:w="1369"/>
        <w:gridCol w:w="1460"/>
      </w:tblGrid>
      <w:tr w:rsidR="00AA068E" w:rsidRPr="00AA068E" w14:paraId="6A4DB30F" w14:textId="77777777" w:rsidTr="00731D72">
        <w:tc>
          <w:tcPr>
            <w:tcW w:w="855" w:type="pct"/>
            <w:shd w:val="clear" w:color="auto" w:fill="000000"/>
          </w:tcPr>
          <w:p w14:paraId="4238A5D8" w14:textId="77777777" w:rsidR="00AD4B2C" w:rsidRPr="00AA068E" w:rsidRDefault="00AD4B2C" w:rsidP="00D94582">
            <w:pPr>
              <w:pStyle w:val="Tabel"/>
              <w:spacing w:before="120" w:after="120" w:line="23" w:lineRule="exact"/>
              <w:rPr>
                <w:b/>
                <w:lang w:val="en-GB"/>
              </w:rPr>
            </w:pPr>
            <w:r w:rsidRPr="00AA068E">
              <w:rPr>
                <w:b/>
                <w:lang w:val="en-GB"/>
              </w:rPr>
              <w:t>Name</w:t>
            </w:r>
          </w:p>
        </w:tc>
        <w:tc>
          <w:tcPr>
            <w:tcW w:w="818" w:type="pct"/>
            <w:shd w:val="clear" w:color="auto" w:fill="000000"/>
          </w:tcPr>
          <w:p w14:paraId="123F2291" w14:textId="77777777" w:rsidR="00AD4B2C" w:rsidRPr="00AA068E" w:rsidRDefault="00AD4B2C" w:rsidP="00D94582">
            <w:pPr>
              <w:pStyle w:val="Tabel"/>
              <w:spacing w:before="120" w:after="120" w:line="23" w:lineRule="exact"/>
              <w:rPr>
                <w:b/>
                <w:lang w:val="en-GB"/>
              </w:rPr>
            </w:pPr>
            <w:r w:rsidRPr="00AA068E">
              <w:rPr>
                <w:b/>
                <w:lang w:val="en-GB"/>
              </w:rPr>
              <w:t>Role</w:t>
            </w:r>
          </w:p>
        </w:tc>
        <w:tc>
          <w:tcPr>
            <w:tcW w:w="818" w:type="pct"/>
            <w:shd w:val="clear" w:color="auto" w:fill="000000"/>
          </w:tcPr>
          <w:p w14:paraId="1B1DD903" w14:textId="77777777" w:rsidR="00AD4B2C" w:rsidRPr="00AA068E" w:rsidRDefault="00AD4B2C" w:rsidP="00D94582">
            <w:pPr>
              <w:pStyle w:val="Tabel"/>
              <w:spacing w:before="120" w:after="120" w:line="23" w:lineRule="exact"/>
              <w:rPr>
                <w:b/>
                <w:lang w:val="en-GB"/>
              </w:rPr>
            </w:pPr>
            <w:r w:rsidRPr="00AA068E">
              <w:rPr>
                <w:b/>
                <w:lang w:val="en-GB"/>
              </w:rPr>
              <w:t>Departure date</w:t>
            </w:r>
          </w:p>
        </w:tc>
        <w:tc>
          <w:tcPr>
            <w:tcW w:w="818" w:type="pct"/>
            <w:shd w:val="clear" w:color="auto" w:fill="000000"/>
          </w:tcPr>
          <w:p w14:paraId="631B14BD" w14:textId="77777777" w:rsidR="00AD4B2C" w:rsidRPr="00AA068E" w:rsidRDefault="00AD4B2C" w:rsidP="00D94582">
            <w:pPr>
              <w:pStyle w:val="Tabel"/>
              <w:spacing w:before="120" w:after="120" w:line="23" w:lineRule="exact"/>
              <w:rPr>
                <w:b/>
                <w:lang w:val="en-GB"/>
              </w:rPr>
            </w:pPr>
            <w:r w:rsidRPr="00AA068E">
              <w:rPr>
                <w:b/>
                <w:lang w:val="en-GB"/>
              </w:rPr>
              <w:t>Functional area</w:t>
            </w:r>
          </w:p>
        </w:tc>
        <w:tc>
          <w:tcPr>
            <w:tcW w:w="818" w:type="pct"/>
            <w:shd w:val="clear" w:color="auto" w:fill="000000"/>
          </w:tcPr>
          <w:p w14:paraId="20F78FE5" w14:textId="77777777" w:rsidR="00AD4B2C" w:rsidRPr="00AA068E" w:rsidRDefault="00AD4B2C" w:rsidP="00D94582">
            <w:pPr>
              <w:pStyle w:val="Tabel"/>
              <w:spacing w:before="120" w:after="120" w:line="23" w:lineRule="exact"/>
              <w:rPr>
                <w:b/>
                <w:lang w:val="en-GB"/>
              </w:rPr>
            </w:pPr>
            <w:r w:rsidRPr="00AA068E">
              <w:rPr>
                <w:b/>
                <w:lang w:val="en-GB"/>
              </w:rPr>
              <w:t xml:space="preserve">Years with </w:t>
            </w:r>
            <w:r w:rsidR="00216DC3" w:rsidRPr="00AA068E">
              <w:rPr>
                <w:b/>
                <w:lang w:val="en-GB"/>
              </w:rPr>
              <w:t>organisation</w:t>
            </w:r>
          </w:p>
        </w:tc>
        <w:tc>
          <w:tcPr>
            <w:tcW w:w="872" w:type="pct"/>
            <w:shd w:val="clear" w:color="auto" w:fill="000000"/>
          </w:tcPr>
          <w:p w14:paraId="545819FC" w14:textId="77777777" w:rsidR="00AD4B2C" w:rsidRPr="00AA068E" w:rsidRDefault="00AD4B2C" w:rsidP="00D94582">
            <w:pPr>
              <w:pStyle w:val="Tabel"/>
              <w:spacing w:before="120" w:after="120" w:line="23" w:lineRule="exact"/>
              <w:rPr>
                <w:b/>
                <w:lang w:val="en-GB"/>
              </w:rPr>
            </w:pPr>
            <w:r w:rsidRPr="00AA068E">
              <w:rPr>
                <w:b/>
                <w:lang w:val="en-GB"/>
              </w:rPr>
              <w:t>Replaced? (y/n)</w:t>
            </w:r>
          </w:p>
          <w:p w14:paraId="52E9B190" w14:textId="77777777" w:rsidR="00AD4B2C" w:rsidRPr="00AA068E" w:rsidRDefault="00AD4B2C" w:rsidP="00D94582">
            <w:pPr>
              <w:pStyle w:val="Tabel"/>
              <w:spacing w:before="120" w:after="120" w:line="23" w:lineRule="exact"/>
              <w:rPr>
                <w:b/>
                <w:lang w:val="en-GB"/>
              </w:rPr>
            </w:pPr>
          </w:p>
        </w:tc>
      </w:tr>
      <w:tr w:rsidR="00AA068E" w:rsidRPr="00AA068E" w14:paraId="36F49CFC" w14:textId="77777777" w:rsidTr="00731D72">
        <w:trPr>
          <w:trHeight w:val="315"/>
        </w:trPr>
        <w:tc>
          <w:tcPr>
            <w:tcW w:w="855" w:type="pct"/>
            <w:shd w:val="clear" w:color="auto" w:fill="EBEBEB"/>
          </w:tcPr>
          <w:p w14:paraId="41DB26CF" w14:textId="77777777" w:rsidR="00AD4B2C" w:rsidRPr="00AA068E" w:rsidRDefault="00AD4B2C" w:rsidP="004E2D68">
            <w:pPr>
              <w:rPr>
                <w:sz w:val="16"/>
                <w:szCs w:val="16"/>
              </w:rPr>
            </w:pPr>
          </w:p>
        </w:tc>
        <w:tc>
          <w:tcPr>
            <w:tcW w:w="818" w:type="pct"/>
            <w:shd w:val="clear" w:color="auto" w:fill="EBEBEB"/>
          </w:tcPr>
          <w:p w14:paraId="0F6C9D4E" w14:textId="77777777" w:rsidR="00AD4B2C" w:rsidRPr="00AA068E" w:rsidRDefault="00AD4B2C" w:rsidP="004E2D68">
            <w:pPr>
              <w:rPr>
                <w:sz w:val="16"/>
                <w:szCs w:val="16"/>
              </w:rPr>
            </w:pPr>
          </w:p>
        </w:tc>
        <w:tc>
          <w:tcPr>
            <w:tcW w:w="818" w:type="pct"/>
            <w:shd w:val="clear" w:color="auto" w:fill="EBEBEB"/>
          </w:tcPr>
          <w:p w14:paraId="54DB8576" w14:textId="77777777" w:rsidR="00AD4B2C" w:rsidRPr="00AA068E" w:rsidRDefault="00AD4B2C" w:rsidP="004E2D68">
            <w:pPr>
              <w:rPr>
                <w:sz w:val="16"/>
                <w:szCs w:val="16"/>
              </w:rPr>
            </w:pPr>
          </w:p>
        </w:tc>
        <w:tc>
          <w:tcPr>
            <w:tcW w:w="818" w:type="pct"/>
            <w:shd w:val="clear" w:color="auto" w:fill="EBEBEB"/>
          </w:tcPr>
          <w:p w14:paraId="049BEEB1" w14:textId="77777777" w:rsidR="00AD4B2C" w:rsidRPr="00AA068E" w:rsidRDefault="00AD4B2C" w:rsidP="004E2D68">
            <w:pPr>
              <w:rPr>
                <w:sz w:val="16"/>
                <w:szCs w:val="16"/>
              </w:rPr>
            </w:pPr>
          </w:p>
        </w:tc>
        <w:tc>
          <w:tcPr>
            <w:tcW w:w="818" w:type="pct"/>
            <w:shd w:val="clear" w:color="auto" w:fill="EBEBEB"/>
          </w:tcPr>
          <w:p w14:paraId="6D20A236" w14:textId="77777777" w:rsidR="00AD4B2C" w:rsidRPr="00AA068E" w:rsidRDefault="00AD4B2C" w:rsidP="004E2D68">
            <w:pPr>
              <w:rPr>
                <w:sz w:val="16"/>
                <w:szCs w:val="16"/>
              </w:rPr>
            </w:pPr>
          </w:p>
        </w:tc>
        <w:tc>
          <w:tcPr>
            <w:tcW w:w="872" w:type="pct"/>
            <w:shd w:val="clear" w:color="auto" w:fill="EBEBEB"/>
          </w:tcPr>
          <w:p w14:paraId="17FBEE60" w14:textId="77777777" w:rsidR="00AD4B2C" w:rsidRPr="00AA068E" w:rsidRDefault="00AD4B2C" w:rsidP="004E2D68">
            <w:pPr>
              <w:rPr>
                <w:sz w:val="16"/>
                <w:szCs w:val="16"/>
              </w:rPr>
            </w:pPr>
          </w:p>
        </w:tc>
      </w:tr>
      <w:tr w:rsidR="00AA068E" w:rsidRPr="00AA068E" w14:paraId="01E76BB9" w14:textId="77777777" w:rsidTr="00731D72">
        <w:trPr>
          <w:trHeight w:val="315"/>
        </w:trPr>
        <w:tc>
          <w:tcPr>
            <w:tcW w:w="855" w:type="pct"/>
            <w:shd w:val="clear" w:color="auto" w:fill="F9F9F9"/>
          </w:tcPr>
          <w:p w14:paraId="61374DA8" w14:textId="77777777" w:rsidR="00AD4B2C" w:rsidRPr="00AA068E" w:rsidRDefault="00AD4B2C" w:rsidP="004E2D68">
            <w:pPr>
              <w:rPr>
                <w:sz w:val="16"/>
                <w:szCs w:val="16"/>
              </w:rPr>
            </w:pPr>
          </w:p>
        </w:tc>
        <w:tc>
          <w:tcPr>
            <w:tcW w:w="818" w:type="pct"/>
            <w:shd w:val="clear" w:color="auto" w:fill="F9F9F9"/>
          </w:tcPr>
          <w:p w14:paraId="21AB0544" w14:textId="77777777" w:rsidR="00AD4B2C" w:rsidRPr="00AA068E" w:rsidRDefault="00AD4B2C" w:rsidP="004E2D68">
            <w:pPr>
              <w:rPr>
                <w:sz w:val="16"/>
                <w:szCs w:val="16"/>
              </w:rPr>
            </w:pPr>
          </w:p>
        </w:tc>
        <w:tc>
          <w:tcPr>
            <w:tcW w:w="818" w:type="pct"/>
            <w:shd w:val="clear" w:color="auto" w:fill="F9F9F9"/>
          </w:tcPr>
          <w:p w14:paraId="38F5D65F" w14:textId="77777777" w:rsidR="00AD4B2C" w:rsidRPr="00AA068E" w:rsidRDefault="00AD4B2C" w:rsidP="004E2D68">
            <w:pPr>
              <w:rPr>
                <w:sz w:val="16"/>
                <w:szCs w:val="16"/>
              </w:rPr>
            </w:pPr>
          </w:p>
        </w:tc>
        <w:tc>
          <w:tcPr>
            <w:tcW w:w="818" w:type="pct"/>
            <w:shd w:val="clear" w:color="auto" w:fill="F9F9F9"/>
          </w:tcPr>
          <w:p w14:paraId="4A2DDE17" w14:textId="77777777" w:rsidR="00AD4B2C" w:rsidRPr="00AA068E" w:rsidRDefault="00AD4B2C" w:rsidP="004E2D68">
            <w:pPr>
              <w:rPr>
                <w:sz w:val="16"/>
                <w:szCs w:val="16"/>
              </w:rPr>
            </w:pPr>
          </w:p>
        </w:tc>
        <w:tc>
          <w:tcPr>
            <w:tcW w:w="818" w:type="pct"/>
            <w:shd w:val="clear" w:color="auto" w:fill="F9F9F9"/>
          </w:tcPr>
          <w:p w14:paraId="5CAE018E" w14:textId="77777777" w:rsidR="00AD4B2C" w:rsidRPr="00AA068E" w:rsidRDefault="00AD4B2C" w:rsidP="004E2D68">
            <w:pPr>
              <w:rPr>
                <w:sz w:val="16"/>
                <w:szCs w:val="16"/>
              </w:rPr>
            </w:pPr>
          </w:p>
        </w:tc>
        <w:tc>
          <w:tcPr>
            <w:tcW w:w="872" w:type="pct"/>
            <w:shd w:val="clear" w:color="auto" w:fill="F9F9F9"/>
          </w:tcPr>
          <w:p w14:paraId="1A7E7F54" w14:textId="77777777" w:rsidR="00AD4B2C" w:rsidRPr="00AA068E" w:rsidRDefault="00AD4B2C" w:rsidP="004E2D68">
            <w:pPr>
              <w:rPr>
                <w:sz w:val="16"/>
                <w:szCs w:val="16"/>
              </w:rPr>
            </w:pPr>
          </w:p>
        </w:tc>
      </w:tr>
      <w:tr w:rsidR="00AA068E" w:rsidRPr="00AA068E" w14:paraId="10664AD5" w14:textId="77777777" w:rsidTr="00731D72">
        <w:trPr>
          <w:trHeight w:val="315"/>
        </w:trPr>
        <w:tc>
          <w:tcPr>
            <w:tcW w:w="855" w:type="pct"/>
            <w:shd w:val="clear" w:color="auto" w:fill="EBEBEB"/>
          </w:tcPr>
          <w:p w14:paraId="261C4025" w14:textId="77777777" w:rsidR="00AD4B2C" w:rsidRPr="00AA068E" w:rsidRDefault="00AD4B2C" w:rsidP="004E2D68">
            <w:pPr>
              <w:rPr>
                <w:sz w:val="16"/>
                <w:szCs w:val="16"/>
              </w:rPr>
            </w:pPr>
          </w:p>
        </w:tc>
        <w:tc>
          <w:tcPr>
            <w:tcW w:w="818" w:type="pct"/>
            <w:shd w:val="clear" w:color="auto" w:fill="EBEBEB"/>
          </w:tcPr>
          <w:p w14:paraId="24D59E2B" w14:textId="77777777" w:rsidR="00AD4B2C" w:rsidRPr="00AA068E" w:rsidRDefault="00AD4B2C" w:rsidP="004E2D68">
            <w:pPr>
              <w:rPr>
                <w:sz w:val="16"/>
                <w:szCs w:val="16"/>
              </w:rPr>
            </w:pPr>
          </w:p>
        </w:tc>
        <w:tc>
          <w:tcPr>
            <w:tcW w:w="818" w:type="pct"/>
            <w:shd w:val="clear" w:color="auto" w:fill="EBEBEB"/>
          </w:tcPr>
          <w:p w14:paraId="3221901E" w14:textId="77777777" w:rsidR="00AD4B2C" w:rsidRPr="00AA068E" w:rsidRDefault="00AD4B2C" w:rsidP="004E2D68">
            <w:pPr>
              <w:rPr>
                <w:sz w:val="16"/>
                <w:szCs w:val="16"/>
              </w:rPr>
            </w:pPr>
          </w:p>
        </w:tc>
        <w:tc>
          <w:tcPr>
            <w:tcW w:w="818" w:type="pct"/>
            <w:shd w:val="clear" w:color="auto" w:fill="EBEBEB"/>
          </w:tcPr>
          <w:p w14:paraId="4CA2A717" w14:textId="77777777" w:rsidR="00AD4B2C" w:rsidRPr="00AA068E" w:rsidRDefault="00AD4B2C" w:rsidP="004E2D68">
            <w:pPr>
              <w:rPr>
                <w:sz w:val="16"/>
                <w:szCs w:val="16"/>
              </w:rPr>
            </w:pPr>
          </w:p>
        </w:tc>
        <w:tc>
          <w:tcPr>
            <w:tcW w:w="818" w:type="pct"/>
            <w:shd w:val="clear" w:color="auto" w:fill="EBEBEB"/>
          </w:tcPr>
          <w:p w14:paraId="16F0EF2E" w14:textId="77777777" w:rsidR="00AD4B2C" w:rsidRPr="00AA068E" w:rsidRDefault="00AD4B2C" w:rsidP="004E2D68">
            <w:pPr>
              <w:rPr>
                <w:sz w:val="16"/>
                <w:szCs w:val="16"/>
              </w:rPr>
            </w:pPr>
          </w:p>
        </w:tc>
        <w:tc>
          <w:tcPr>
            <w:tcW w:w="872" w:type="pct"/>
            <w:shd w:val="clear" w:color="auto" w:fill="EBEBEB"/>
          </w:tcPr>
          <w:p w14:paraId="341478AD" w14:textId="77777777" w:rsidR="00AD4B2C" w:rsidRPr="00AA068E" w:rsidRDefault="00AD4B2C" w:rsidP="004E2D68">
            <w:pPr>
              <w:rPr>
                <w:sz w:val="16"/>
                <w:szCs w:val="16"/>
              </w:rPr>
            </w:pPr>
          </w:p>
        </w:tc>
      </w:tr>
      <w:tr w:rsidR="00AA068E" w:rsidRPr="00AA068E" w14:paraId="21C65D82" w14:textId="77777777" w:rsidTr="00731D72">
        <w:trPr>
          <w:trHeight w:val="315"/>
        </w:trPr>
        <w:tc>
          <w:tcPr>
            <w:tcW w:w="855" w:type="pct"/>
            <w:shd w:val="clear" w:color="auto" w:fill="F9F9F9"/>
          </w:tcPr>
          <w:p w14:paraId="3F5199E2" w14:textId="77777777" w:rsidR="00AD4B2C" w:rsidRPr="00AA068E" w:rsidRDefault="00AD4B2C" w:rsidP="004E2D68">
            <w:pPr>
              <w:rPr>
                <w:sz w:val="16"/>
                <w:szCs w:val="16"/>
              </w:rPr>
            </w:pPr>
          </w:p>
        </w:tc>
        <w:tc>
          <w:tcPr>
            <w:tcW w:w="818" w:type="pct"/>
            <w:shd w:val="clear" w:color="auto" w:fill="F9F9F9"/>
          </w:tcPr>
          <w:p w14:paraId="38893809" w14:textId="77777777" w:rsidR="00AD4B2C" w:rsidRPr="00AA068E" w:rsidRDefault="00AD4B2C" w:rsidP="004E2D68">
            <w:pPr>
              <w:rPr>
                <w:sz w:val="16"/>
                <w:szCs w:val="16"/>
              </w:rPr>
            </w:pPr>
          </w:p>
        </w:tc>
        <w:tc>
          <w:tcPr>
            <w:tcW w:w="818" w:type="pct"/>
            <w:shd w:val="clear" w:color="auto" w:fill="F9F9F9"/>
          </w:tcPr>
          <w:p w14:paraId="03378F4F" w14:textId="77777777" w:rsidR="00AD4B2C" w:rsidRPr="00AA068E" w:rsidRDefault="00AD4B2C" w:rsidP="004E2D68">
            <w:pPr>
              <w:rPr>
                <w:sz w:val="16"/>
                <w:szCs w:val="16"/>
              </w:rPr>
            </w:pPr>
          </w:p>
        </w:tc>
        <w:tc>
          <w:tcPr>
            <w:tcW w:w="818" w:type="pct"/>
            <w:shd w:val="clear" w:color="auto" w:fill="F9F9F9"/>
          </w:tcPr>
          <w:p w14:paraId="05817B9B" w14:textId="77777777" w:rsidR="00AD4B2C" w:rsidRPr="00AA068E" w:rsidRDefault="00AD4B2C" w:rsidP="004E2D68">
            <w:pPr>
              <w:rPr>
                <w:sz w:val="16"/>
                <w:szCs w:val="16"/>
              </w:rPr>
            </w:pPr>
          </w:p>
        </w:tc>
        <w:tc>
          <w:tcPr>
            <w:tcW w:w="818" w:type="pct"/>
            <w:shd w:val="clear" w:color="auto" w:fill="F9F9F9"/>
          </w:tcPr>
          <w:p w14:paraId="536F9BBD" w14:textId="77777777" w:rsidR="00AD4B2C" w:rsidRPr="00AA068E" w:rsidRDefault="00AD4B2C" w:rsidP="004E2D68">
            <w:pPr>
              <w:rPr>
                <w:sz w:val="16"/>
                <w:szCs w:val="16"/>
              </w:rPr>
            </w:pPr>
          </w:p>
        </w:tc>
        <w:tc>
          <w:tcPr>
            <w:tcW w:w="872" w:type="pct"/>
            <w:shd w:val="clear" w:color="auto" w:fill="F9F9F9"/>
          </w:tcPr>
          <w:p w14:paraId="7BB6757E" w14:textId="77777777" w:rsidR="00AD4B2C" w:rsidRPr="00AA068E" w:rsidRDefault="00AD4B2C" w:rsidP="004E2D68">
            <w:pPr>
              <w:rPr>
                <w:sz w:val="16"/>
                <w:szCs w:val="16"/>
              </w:rPr>
            </w:pPr>
          </w:p>
        </w:tc>
      </w:tr>
    </w:tbl>
    <w:p w14:paraId="51FE0C15" w14:textId="77777777" w:rsidR="00AD4B2C" w:rsidRPr="00AA068E" w:rsidRDefault="00AD4B2C" w:rsidP="00AD4B2C"/>
    <w:p w14:paraId="1A2262E3" w14:textId="407C2B2C" w:rsidR="00AD4B2C" w:rsidRPr="00AA068E" w:rsidRDefault="00A5360A" w:rsidP="00AD4B2C">
      <w:pPr>
        <w:pStyle w:val="Inspring"/>
        <w:rPr>
          <w:lang w:val="en-GB"/>
        </w:rPr>
      </w:pPr>
      <w:r w:rsidRPr="00AA068E">
        <w:rPr>
          <w:lang w:val="en-GB"/>
        </w:rPr>
        <w:t>2.</w:t>
      </w:r>
      <w:r w:rsidR="00217DDD" w:rsidRPr="00AA068E">
        <w:rPr>
          <w:lang w:val="en-GB"/>
        </w:rPr>
        <w:t>7</w:t>
      </w:r>
      <w:r w:rsidRPr="00AA068E">
        <w:rPr>
          <w:lang w:val="en-GB"/>
        </w:rPr>
        <w:t>.</w:t>
      </w:r>
      <w:r w:rsidR="00217DDD" w:rsidRPr="00AA068E">
        <w:rPr>
          <w:lang w:val="en-GB"/>
        </w:rPr>
        <w:t>3</w:t>
      </w:r>
      <w:r w:rsidR="00AD4B2C" w:rsidRPr="00AA068E">
        <w:rPr>
          <w:lang w:val="en-GB"/>
        </w:rPr>
        <w:tab/>
        <w:t xml:space="preserve">How long have the relevant key team members worked together? </w:t>
      </w:r>
    </w:p>
    <w:p w14:paraId="34386F77"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35AE86A" w14:textId="77777777" w:rsidR="00AD1C91" w:rsidRPr="00AA068E" w:rsidRDefault="00AD1C91" w:rsidP="00AD4B2C">
      <w:pPr>
        <w:pStyle w:val="Inspring"/>
        <w:rPr>
          <w:lang w:val="en-GB"/>
        </w:rPr>
      </w:pPr>
    </w:p>
    <w:p w14:paraId="7AB9C904" w14:textId="7F6C7E7A" w:rsidR="00AD4B2C" w:rsidRPr="00AA068E" w:rsidRDefault="00A5360A" w:rsidP="00AD4B2C">
      <w:pPr>
        <w:pStyle w:val="Inspring"/>
        <w:rPr>
          <w:lang w:val="en-GB"/>
        </w:rPr>
      </w:pPr>
      <w:r w:rsidRPr="00AA068E">
        <w:rPr>
          <w:lang w:val="en-GB"/>
        </w:rPr>
        <w:t>2.</w:t>
      </w:r>
      <w:r w:rsidR="00217DDD" w:rsidRPr="00AA068E">
        <w:rPr>
          <w:lang w:val="en-GB"/>
        </w:rPr>
        <w:t>7.4</w:t>
      </w:r>
      <w:r w:rsidR="00AD4B2C" w:rsidRPr="00AA068E">
        <w:rPr>
          <w:lang w:val="en-GB"/>
        </w:rPr>
        <w:tab/>
        <w:t xml:space="preserve">Describe </w:t>
      </w:r>
      <w:r w:rsidR="00D11545" w:rsidRPr="00AA068E">
        <w:rPr>
          <w:lang w:val="en-GB"/>
        </w:rPr>
        <w:t xml:space="preserve">the </w:t>
      </w:r>
      <w:r w:rsidR="00AD4B2C" w:rsidRPr="00AA068E">
        <w:rPr>
          <w:lang w:val="en-GB"/>
        </w:rPr>
        <w:t xml:space="preserve">current succession plan for key team members. </w:t>
      </w:r>
    </w:p>
    <w:p w14:paraId="44618D46"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D7582C7" w14:textId="77777777" w:rsidR="00AD4B2C" w:rsidRPr="00AA068E" w:rsidRDefault="00AD4B2C" w:rsidP="00AD4B2C">
      <w:pPr>
        <w:pStyle w:val="Inspring"/>
        <w:rPr>
          <w:lang w:val="en-GB"/>
        </w:rPr>
      </w:pPr>
    </w:p>
    <w:p w14:paraId="50271004" w14:textId="663066DA" w:rsidR="00AD4B2C" w:rsidRPr="00AA068E" w:rsidRDefault="00A5360A" w:rsidP="00AD4B2C">
      <w:pPr>
        <w:pStyle w:val="Inspring"/>
        <w:rPr>
          <w:lang w:val="en-GB"/>
        </w:rPr>
      </w:pPr>
      <w:r w:rsidRPr="00AA068E">
        <w:rPr>
          <w:lang w:val="en-GB"/>
        </w:rPr>
        <w:t>2.</w:t>
      </w:r>
      <w:r w:rsidR="00217DDD" w:rsidRPr="00AA068E">
        <w:rPr>
          <w:lang w:val="en-GB"/>
        </w:rPr>
        <w:t>7</w:t>
      </w:r>
      <w:r w:rsidRPr="00AA068E">
        <w:rPr>
          <w:lang w:val="en-GB"/>
        </w:rPr>
        <w:t>.</w:t>
      </w:r>
      <w:r w:rsidR="00217DDD" w:rsidRPr="00AA068E">
        <w:rPr>
          <w:lang w:val="en-GB"/>
        </w:rPr>
        <w:t>5</w:t>
      </w:r>
      <w:r w:rsidR="00AD4B2C" w:rsidRPr="00AA068E">
        <w:rPr>
          <w:lang w:val="en-GB"/>
        </w:rPr>
        <w:tab/>
        <w:t>Explain your compensation policy/structure. How do you ensure staff are compensated fairly? How are compensation schemes of the vehicle’s</w:t>
      </w:r>
      <w:r w:rsidR="00AD4B2C" w:rsidRPr="00AA068E" w:rsidDel="008C66C7">
        <w:rPr>
          <w:lang w:val="en-GB"/>
        </w:rPr>
        <w:t xml:space="preserve"> </w:t>
      </w:r>
      <w:r w:rsidR="00AD4B2C" w:rsidRPr="00AA068E">
        <w:rPr>
          <w:lang w:val="en-GB"/>
        </w:rPr>
        <w:t>key personnel structured and aligned to the performance of the vehicle?</w:t>
      </w:r>
    </w:p>
    <w:p w14:paraId="059E4FE2"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6B5031" w14:textId="77777777" w:rsidR="00AD4B2C" w:rsidRPr="00AA068E" w:rsidRDefault="00AD4B2C" w:rsidP="00AD4B2C">
      <w:pPr>
        <w:pStyle w:val="Inspring"/>
        <w:rPr>
          <w:lang w:val="en-GB"/>
        </w:rPr>
      </w:pPr>
    </w:p>
    <w:p w14:paraId="20F03F65" w14:textId="0119CF68" w:rsidR="00AD4B2C" w:rsidRPr="00AA068E" w:rsidRDefault="00A5360A" w:rsidP="00AD4B2C">
      <w:pPr>
        <w:pStyle w:val="Inspring"/>
        <w:rPr>
          <w:lang w:val="en-GB"/>
        </w:rPr>
      </w:pPr>
      <w:r w:rsidRPr="00AA068E">
        <w:rPr>
          <w:lang w:val="en-GB"/>
        </w:rPr>
        <w:t>2.</w:t>
      </w:r>
      <w:r w:rsidR="00217DDD" w:rsidRPr="00AA068E">
        <w:rPr>
          <w:lang w:val="en-GB"/>
        </w:rPr>
        <w:t>7</w:t>
      </w:r>
      <w:r w:rsidRPr="00AA068E">
        <w:rPr>
          <w:lang w:val="en-GB"/>
        </w:rPr>
        <w:t>.</w:t>
      </w:r>
      <w:r w:rsidR="00217DDD" w:rsidRPr="00AA068E">
        <w:rPr>
          <w:lang w:val="en-GB"/>
        </w:rPr>
        <w:t>6</w:t>
      </w:r>
      <w:r w:rsidR="00AD4B2C" w:rsidRPr="00AA068E">
        <w:rPr>
          <w:lang w:val="en-GB"/>
        </w:rPr>
        <w:tab/>
        <w:t>Do any of the key personnel have other significant business interests apart from their employment with your company/group? If so, please explain what these are.</w:t>
      </w:r>
    </w:p>
    <w:p w14:paraId="3BBCC621"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09C1EB" w14:textId="77777777" w:rsidR="00AD4B2C" w:rsidRPr="00AA068E" w:rsidRDefault="00AD4B2C" w:rsidP="00AD4B2C">
      <w:pPr>
        <w:pStyle w:val="Inspring"/>
        <w:rPr>
          <w:lang w:val="en-GB"/>
        </w:rPr>
      </w:pPr>
    </w:p>
    <w:p w14:paraId="15613DB9" w14:textId="5F50349A" w:rsidR="00AD4B2C" w:rsidRPr="00AA068E" w:rsidRDefault="00A5360A" w:rsidP="00AD4B2C">
      <w:pPr>
        <w:pStyle w:val="Inspring"/>
        <w:rPr>
          <w:lang w:val="en-GB"/>
        </w:rPr>
      </w:pPr>
      <w:r w:rsidRPr="00AA068E">
        <w:rPr>
          <w:lang w:val="en-GB"/>
        </w:rPr>
        <w:t>2.</w:t>
      </w:r>
      <w:r w:rsidR="00217DDD" w:rsidRPr="00AA068E">
        <w:rPr>
          <w:lang w:val="en-GB"/>
        </w:rPr>
        <w:t>7</w:t>
      </w:r>
      <w:r w:rsidRPr="00AA068E">
        <w:rPr>
          <w:lang w:val="en-GB"/>
        </w:rPr>
        <w:t>.</w:t>
      </w:r>
      <w:r w:rsidR="00217DDD" w:rsidRPr="00AA068E">
        <w:rPr>
          <w:lang w:val="en-GB"/>
        </w:rPr>
        <w:t>7</w:t>
      </w:r>
      <w:r w:rsidR="00AD4B2C" w:rsidRPr="00AA068E">
        <w:rPr>
          <w:lang w:val="en-GB"/>
        </w:rPr>
        <w:tab/>
      </w:r>
      <w:r w:rsidRPr="00AA068E">
        <w:rPr>
          <w:lang w:val="en-GB"/>
        </w:rPr>
        <w:t xml:space="preserve">If </w:t>
      </w:r>
      <w:r w:rsidR="00AD4B2C" w:rsidRPr="00AA068E">
        <w:rPr>
          <w:lang w:val="en-GB"/>
        </w:rPr>
        <w:t xml:space="preserve">any of the key personnel </w:t>
      </w:r>
      <w:r w:rsidRPr="00AA068E">
        <w:rPr>
          <w:lang w:val="en-GB"/>
        </w:rPr>
        <w:t xml:space="preserve">is </w:t>
      </w:r>
      <w:r w:rsidR="00AD4B2C" w:rsidRPr="00AA068E">
        <w:rPr>
          <w:lang w:val="en-GB"/>
        </w:rPr>
        <w:t xml:space="preserve">involved in other products offered by the </w:t>
      </w:r>
      <w:r w:rsidR="00665408" w:rsidRPr="00AA068E">
        <w:rPr>
          <w:lang w:val="en-GB"/>
        </w:rPr>
        <w:t>investment</w:t>
      </w:r>
      <w:r w:rsidR="00AD4B2C" w:rsidRPr="00AA068E">
        <w:rPr>
          <w:lang w:val="en-GB"/>
        </w:rPr>
        <w:t xml:space="preserve"> manager</w:t>
      </w:r>
      <w:r w:rsidRPr="00AA068E">
        <w:rPr>
          <w:lang w:val="en-GB"/>
        </w:rPr>
        <w:t xml:space="preserve">, </w:t>
      </w:r>
      <w:r w:rsidR="00AD4B2C" w:rsidRPr="00AA068E">
        <w:rPr>
          <w:lang w:val="en-GB"/>
        </w:rPr>
        <w:t xml:space="preserve">what are their </w:t>
      </w:r>
      <w:r w:rsidRPr="00AA068E">
        <w:rPr>
          <w:lang w:val="en-GB"/>
        </w:rPr>
        <w:t xml:space="preserve">additional </w:t>
      </w:r>
      <w:r w:rsidR="00AD4B2C" w:rsidRPr="00AA068E">
        <w:rPr>
          <w:lang w:val="en-GB"/>
        </w:rPr>
        <w:t>responsibilities? If there is a conflict of interest, how is it managed?</w:t>
      </w:r>
      <w:r w:rsidR="00921079" w:rsidRPr="00AA068E">
        <w:rPr>
          <w:lang w:val="en-GB"/>
        </w:rPr>
        <w:t xml:space="preserve"> </w:t>
      </w:r>
      <w:r w:rsidR="00921079" w:rsidRPr="00AD6806">
        <w:rPr>
          <w:lang w:val="en-GB"/>
        </w:rPr>
        <w:t xml:space="preserve">(If you have a </w:t>
      </w:r>
      <w:proofErr w:type="gramStart"/>
      <w:r w:rsidR="00921079" w:rsidRPr="00AD6806">
        <w:rPr>
          <w:lang w:val="en-GB"/>
        </w:rPr>
        <w:t>conflict of interest</w:t>
      </w:r>
      <w:proofErr w:type="gramEnd"/>
      <w:r w:rsidR="00921079" w:rsidRPr="00AD6806">
        <w:rPr>
          <w:lang w:val="en-GB"/>
        </w:rPr>
        <w:t xml:space="preserve"> policy, state in Table 2.4.</w:t>
      </w:r>
      <w:r w:rsidR="008B4109" w:rsidRPr="00AD6806">
        <w:rPr>
          <w:lang w:val="en-GB"/>
        </w:rPr>
        <w:t>3</w:t>
      </w:r>
      <w:r w:rsidR="00921079" w:rsidRPr="00AD6806">
        <w:rPr>
          <w:lang w:val="en-GB"/>
        </w:rPr>
        <w:t>)</w:t>
      </w:r>
    </w:p>
    <w:p w14:paraId="4E89A485"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17952A5" w14:textId="77777777" w:rsidR="00AD4B2C" w:rsidRPr="00AA068E" w:rsidRDefault="00AD4B2C" w:rsidP="00AD4B2C">
      <w:pPr>
        <w:pStyle w:val="Inspring"/>
        <w:rPr>
          <w:lang w:val="en-GB"/>
        </w:rPr>
      </w:pPr>
    </w:p>
    <w:p w14:paraId="76642CA0" w14:textId="688DFF7E" w:rsidR="00AD4B2C" w:rsidRPr="00AA068E" w:rsidRDefault="00A5360A" w:rsidP="00AD4B2C">
      <w:pPr>
        <w:pStyle w:val="Inspring"/>
        <w:rPr>
          <w:lang w:val="en-GB"/>
        </w:rPr>
      </w:pPr>
      <w:r w:rsidRPr="00AA068E">
        <w:rPr>
          <w:lang w:val="en-GB"/>
        </w:rPr>
        <w:t>2.</w:t>
      </w:r>
      <w:r w:rsidR="008B4109" w:rsidRPr="00AA068E">
        <w:rPr>
          <w:lang w:val="en-GB"/>
        </w:rPr>
        <w:t>7</w:t>
      </w:r>
      <w:r w:rsidRPr="00AA068E">
        <w:rPr>
          <w:lang w:val="en-GB"/>
        </w:rPr>
        <w:t>.</w:t>
      </w:r>
      <w:r w:rsidR="008B4109" w:rsidRPr="00AA068E">
        <w:rPr>
          <w:lang w:val="en-GB"/>
        </w:rPr>
        <w:t>8</w:t>
      </w:r>
      <w:r w:rsidR="00AD4B2C" w:rsidRPr="00AA068E">
        <w:rPr>
          <w:lang w:val="en-GB"/>
        </w:rPr>
        <w:tab/>
        <w:t xml:space="preserve">Do you have dedicated internal tax, legal and structuring resources? If so, please ensure that these resources are shown in the organisational chart in </w:t>
      </w:r>
      <w:r w:rsidR="00857616" w:rsidRPr="00AA068E">
        <w:rPr>
          <w:lang w:val="en-GB"/>
        </w:rPr>
        <w:t>Appendix III (</w:t>
      </w:r>
      <w:r w:rsidR="0014677E" w:rsidRPr="00AA068E">
        <w:rPr>
          <w:lang w:val="en-GB"/>
        </w:rPr>
        <w:t>refer</w:t>
      </w:r>
      <w:r w:rsidR="00460BFE" w:rsidRPr="00AA068E">
        <w:rPr>
          <w:lang w:val="en-GB"/>
        </w:rPr>
        <w:t>red</w:t>
      </w:r>
      <w:r w:rsidR="00857616" w:rsidRPr="00AA068E">
        <w:rPr>
          <w:lang w:val="en-GB"/>
        </w:rPr>
        <w:t xml:space="preserve"> to </w:t>
      </w:r>
      <w:r w:rsidR="005C3699" w:rsidRPr="00AA068E">
        <w:rPr>
          <w:lang w:val="en-GB"/>
        </w:rPr>
        <w:t xml:space="preserve">in </w:t>
      </w:r>
      <w:r w:rsidR="00857616" w:rsidRPr="00AA068E">
        <w:rPr>
          <w:lang w:val="en-GB"/>
        </w:rPr>
        <w:t>1.</w:t>
      </w:r>
      <w:r w:rsidR="000D5013" w:rsidRPr="00AA068E">
        <w:rPr>
          <w:lang w:val="en-GB"/>
        </w:rPr>
        <w:t>7</w:t>
      </w:r>
      <w:r w:rsidR="00857616" w:rsidRPr="00AA068E">
        <w:rPr>
          <w:lang w:val="en-GB"/>
        </w:rPr>
        <w:t>.1.1)</w:t>
      </w:r>
      <w:r w:rsidR="00AD4B2C" w:rsidRPr="00AA068E">
        <w:rPr>
          <w:lang w:val="en-GB"/>
        </w:rPr>
        <w:t xml:space="preserve"> and comment on whether they are 100% dedicated to this vehicle.</w:t>
      </w:r>
    </w:p>
    <w:p w14:paraId="7C10E82A"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C1BE44" w14:textId="77777777" w:rsidR="00AD1C91" w:rsidRPr="00AA068E" w:rsidRDefault="00AD1C91" w:rsidP="00AD1C91">
      <w:bookmarkStart w:id="242" w:name="_Toc489871709"/>
      <w:bookmarkStart w:id="243" w:name="_Toc485637105"/>
      <w:bookmarkStart w:id="244" w:name="_Toc485638435"/>
    </w:p>
    <w:p w14:paraId="66ACFBC9" w14:textId="03151A86" w:rsidR="00AD1C91" w:rsidRPr="00AA068E" w:rsidRDefault="0089347A" w:rsidP="00AD1C91">
      <w:pPr>
        <w:pStyle w:val="Inspring"/>
        <w:rPr>
          <w:lang w:val="en-GB"/>
        </w:rPr>
      </w:pPr>
      <w:r w:rsidRPr="00AA068E">
        <w:rPr>
          <w:lang w:val="en-GB"/>
        </w:rPr>
        <w:t>2.</w:t>
      </w:r>
      <w:r w:rsidR="008B4109" w:rsidRPr="00AA068E">
        <w:rPr>
          <w:lang w:val="en-GB"/>
        </w:rPr>
        <w:t>7</w:t>
      </w:r>
      <w:r w:rsidRPr="00AA068E">
        <w:rPr>
          <w:lang w:val="en-GB"/>
        </w:rPr>
        <w:t>.</w:t>
      </w:r>
      <w:r w:rsidR="008B4109" w:rsidRPr="00AA068E">
        <w:rPr>
          <w:lang w:val="en-GB"/>
        </w:rPr>
        <w:t>9</w:t>
      </w:r>
      <w:r w:rsidRPr="00AA068E">
        <w:rPr>
          <w:lang w:val="en-GB"/>
        </w:rPr>
        <w:tab/>
        <w:t>C</w:t>
      </w:r>
      <w:r w:rsidR="00AD1C91" w:rsidRPr="00AA068E">
        <w:rPr>
          <w:lang w:val="en-GB"/>
        </w:rPr>
        <w:t>omplete the table below for current personnel in your real estate debt activities.</w:t>
      </w:r>
    </w:p>
    <w:tbl>
      <w:tblPr>
        <w:tblStyle w:val="INREVData"/>
        <w:tblW w:w="4600" w:type="pct"/>
        <w:tblInd w:w="743" w:type="dxa"/>
        <w:tblLook w:val="00A0" w:firstRow="1" w:lastRow="0" w:firstColumn="1" w:lastColumn="0" w:noHBand="0" w:noVBand="0"/>
      </w:tblPr>
      <w:tblGrid>
        <w:gridCol w:w="889"/>
        <w:gridCol w:w="1203"/>
        <w:gridCol w:w="1212"/>
        <w:gridCol w:w="718"/>
        <w:gridCol w:w="866"/>
        <w:gridCol w:w="866"/>
        <w:gridCol w:w="1035"/>
        <w:gridCol w:w="698"/>
        <w:gridCol w:w="858"/>
      </w:tblGrid>
      <w:tr w:rsidR="00AA068E" w:rsidRPr="00AA068E" w14:paraId="21795E27" w14:textId="77777777" w:rsidTr="00D94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pct"/>
          </w:tcPr>
          <w:p w14:paraId="154439FE" w14:textId="77777777" w:rsidR="00AD1C91" w:rsidRPr="00AA068E" w:rsidRDefault="00AD1C91" w:rsidP="005B7BF2">
            <w:pPr>
              <w:pStyle w:val="Tabel"/>
              <w:rPr>
                <w:color w:val="auto"/>
                <w:lang w:val="en-GB"/>
              </w:rPr>
            </w:pPr>
          </w:p>
        </w:tc>
        <w:tc>
          <w:tcPr>
            <w:tcW w:w="4467" w:type="pct"/>
            <w:gridSpan w:val="8"/>
            <w:hideMark/>
          </w:tcPr>
          <w:p w14:paraId="7571954B" w14:textId="77777777" w:rsidR="00AD1C91" w:rsidRPr="00AA068E" w:rsidRDefault="00AD1C91" w:rsidP="00D94582">
            <w:pPr>
              <w:pStyle w:val="Tabel"/>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AA068E">
              <w:rPr>
                <w:color w:val="auto"/>
                <w:lang w:val="en-GB"/>
              </w:rPr>
              <w:t>Relevant years of experience</w:t>
            </w:r>
          </w:p>
        </w:tc>
      </w:tr>
      <w:tr w:rsidR="00AA068E" w:rsidRPr="00AA068E" w14:paraId="10ECD613" w14:textId="77777777" w:rsidTr="00AD6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pct"/>
            <w:shd w:val="clear" w:color="auto" w:fill="232425" w:themeFill="text1"/>
            <w:hideMark/>
          </w:tcPr>
          <w:p w14:paraId="481DB40B" w14:textId="1F9C9A67" w:rsidR="00AD1C91" w:rsidRPr="00AA068E" w:rsidRDefault="00AD1C91" w:rsidP="005B7BF2">
            <w:pPr>
              <w:pStyle w:val="Tabel"/>
              <w:rPr>
                <w:lang w:val="en-GB"/>
              </w:rPr>
            </w:pPr>
            <w:r w:rsidRPr="00AA068E">
              <w:rPr>
                <w:lang w:val="en-GB"/>
              </w:rPr>
              <w:t>Name</w:t>
            </w:r>
            <w:r w:rsidR="00B93303" w:rsidRPr="00AA068E">
              <w:rPr>
                <w:lang w:val="en-GB"/>
              </w:rPr>
              <w:t xml:space="preserve"> / Role</w:t>
            </w:r>
          </w:p>
        </w:tc>
        <w:tc>
          <w:tcPr>
            <w:tcW w:w="721" w:type="pct"/>
            <w:shd w:val="clear" w:color="auto" w:fill="232425" w:themeFill="text1"/>
            <w:hideMark/>
          </w:tcPr>
          <w:p w14:paraId="3690D47A" w14:textId="77777777" w:rsidR="00AD1C91" w:rsidRPr="00AA068E"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lang w:val="en-GB"/>
              </w:rPr>
            </w:pPr>
            <w:r w:rsidRPr="00AA068E">
              <w:rPr>
                <w:b/>
                <w:bCs/>
                <w:lang w:val="en-GB"/>
              </w:rPr>
              <w:t>Asset management</w:t>
            </w:r>
          </w:p>
        </w:tc>
        <w:tc>
          <w:tcPr>
            <w:tcW w:w="726" w:type="pct"/>
            <w:shd w:val="clear" w:color="auto" w:fill="232425" w:themeFill="text1"/>
            <w:hideMark/>
          </w:tcPr>
          <w:p w14:paraId="6D3414EC" w14:textId="77777777" w:rsidR="00AD1C91" w:rsidRPr="00AA068E"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lang w:val="en-GB"/>
              </w:rPr>
            </w:pPr>
            <w:r w:rsidRPr="00AA068E">
              <w:rPr>
                <w:b/>
                <w:bCs/>
                <w:lang w:val="en-GB"/>
              </w:rPr>
              <w:t>Workout / restructuring</w:t>
            </w:r>
          </w:p>
        </w:tc>
        <w:tc>
          <w:tcPr>
            <w:tcW w:w="430" w:type="pct"/>
            <w:shd w:val="clear" w:color="auto" w:fill="232425" w:themeFill="text1"/>
            <w:hideMark/>
          </w:tcPr>
          <w:p w14:paraId="0213A251" w14:textId="77777777" w:rsidR="00AD1C91" w:rsidRPr="00AA068E"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lang w:val="en-GB"/>
              </w:rPr>
            </w:pPr>
            <w:r w:rsidRPr="00AA068E">
              <w:rPr>
                <w:b/>
                <w:bCs/>
                <w:lang w:val="en-GB"/>
              </w:rPr>
              <w:t>Whole loans</w:t>
            </w:r>
          </w:p>
        </w:tc>
        <w:tc>
          <w:tcPr>
            <w:tcW w:w="519" w:type="pct"/>
            <w:shd w:val="clear" w:color="auto" w:fill="232425" w:themeFill="text1"/>
            <w:hideMark/>
          </w:tcPr>
          <w:p w14:paraId="4646A536" w14:textId="77777777" w:rsidR="00AD1C91" w:rsidRPr="00AA068E"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lang w:val="en-GB"/>
              </w:rPr>
            </w:pPr>
            <w:r w:rsidRPr="00AA068E">
              <w:rPr>
                <w:b/>
                <w:bCs/>
                <w:lang w:val="en-GB"/>
              </w:rPr>
              <w:t xml:space="preserve">Senior loans </w:t>
            </w:r>
          </w:p>
        </w:tc>
        <w:tc>
          <w:tcPr>
            <w:tcW w:w="519" w:type="pct"/>
            <w:shd w:val="clear" w:color="auto" w:fill="232425" w:themeFill="text1"/>
            <w:hideMark/>
          </w:tcPr>
          <w:p w14:paraId="1F3CF3C5" w14:textId="77777777" w:rsidR="00AD1C91" w:rsidRPr="00AA068E"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lang w:val="en-GB"/>
              </w:rPr>
            </w:pPr>
            <w:r w:rsidRPr="00AA068E">
              <w:rPr>
                <w:b/>
                <w:bCs/>
                <w:lang w:val="en-GB"/>
              </w:rPr>
              <w:t>Junior loans</w:t>
            </w:r>
          </w:p>
        </w:tc>
        <w:tc>
          <w:tcPr>
            <w:tcW w:w="620" w:type="pct"/>
            <w:shd w:val="clear" w:color="auto" w:fill="232425" w:themeFill="text1"/>
            <w:hideMark/>
          </w:tcPr>
          <w:p w14:paraId="00608D4F" w14:textId="77777777" w:rsidR="00AD1C91" w:rsidRPr="00AA068E"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lang w:val="en-GB"/>
              </w:rPr>
            </w:pPr>
            <w:r w:rsidRPr="00AA068E">
              <w:rPr>
                <w:b/>
                <w:bCs/>
                <w:lang w:val="en-GB"/>
              </w:rPr>
              <w:t>Distressed debt</w:t>
            </w:r>
          </w:p>
        </w:tc>
        <w:tc>
          <w:tcPr>
            <w:tcW w:w="418" w:type="pct"/>
            <w:shd w:val="clear" w:color="auto" w:fill="232425" w:themeFill="text1"/>
            <w:hideMark/>
          </w:tcPr>
          <w:p w14:paraId="1319C0C8" w14:textId="77777777" w:rsidR="00AD1C91" w:rsidRPr="00AA068E"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lang w:val="en-GB"/>
              </w:rPr>
            </w:pPr>
            <w:r w:rsidRPr="00AA068E">
              <w:rPr>
                <w:b/>
                <w:bCs/>
                <w:lang w:val="en-GB"/>
              </w:rPr>
              <w:t>CMBS</w:t>
            </w:r>
          </w:p>
        </w:tc>
        <w:tc>
          <w:tcPr>
            <w:tcW w:w="513" w:type="pct"/>
            <w:shd w:val="clear" w:color="auto" w:fill="232425" w:themeFill="text1"/>
            <w:hideMark/>
          </w:tcPr>
          <w:p w14:paraId="5E056B28" w14:textId="77777777" w:rsidR="00AD1C91" w:rsidRPr="00AA068E"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lang w:val="en-GB"/>
              </w:rPr>
            </w:pPr>
            <w:r w:rsidRPr="00AA068E">
              <w:rPr>
                <w:b/>
                <w:bCs/>
                <w:lang w:val="en-GB"/>
              </w:rPr>
              <w:t>Other (please name)</w:t>
            </w:r>
          </w:p>
        </w:tc>
      </w:tr>
      <w:tr w:rsidR="00AA068E" w:rsidRPr="00AA068E" w14:paraId="2FAE26C3" w14:textId="77777777" w:rsidTr="00D9458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pct"/>
            <w:hideMark/>
          </w:tcPr>
          <w:p w14:paraId="68DD5C35" w14:textId="2043B77E" w:rsidR="00AD1C91" w:rsidRPr="00AA068E" w:rsidRDefault="00AD1C91" w:rsidP="00D94582">
            <w:pPr>
              <w:pStyle w:val="Tabel"/>
              <w:spacing w:before="0" w:after="0" w:line="276" w:lineRule="auto"/>
              <w:rPr>
                <w:lang w:val="en-GB"/>
              </w:rPr>
            </w:pPr>
          </w:p>
        </w:tc>
        <w:tc>
          <w:tcPr>
            <w:tcW w:w="721" w:type="pct"/>
            <w:hideMark/>
          </w:tcPr>
          <w:p w14:paraId="0F275E22" w14:textId="560D35A5" w:rsidR="00AD1C91" w:rsidRPr="00AA068E"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726" w:type="pct"/>
            <w:hideMark/>
          </w:tcPr>
          <w:p w14:paraId="74530202" w14:textId="69C09031" w:rsidR="00AD1C91" w:rsidRPr="00AA068E"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30" w:type="pct"/>
            <w:hideMark/>
          </w:tcPr>
          <w:p w14:paraId="2F8107C1" w14:textId="4BA3E6FD" w:rsidR="00AD1C91" w:rsidRPr="00AA068E"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hideMark/>
          </w:tcPr>
          <w:p w14:paraId="041348DD" w14:textId="69E1654E" w:rsidR="00AD1C91" w:rsidRPr="00AA068E"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hideMark/>
          </w:tcPr>
          <w:p w14:paraId="72DF0047" w14:textId="3BEDBF5D" w:rsidR="00AD1C91" w:rsidRPr="00AA068E"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620" w:type="pct"/>
            <w:hideMark/>
          </w:tcPr>
          <w:p w14:paraId="701A9442" w14:textId="2AD32EB9" w:rsidR="00AD1C91" w:rsidRPr="00AA068E"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18" w:type="pct"/>
            <w:hideMark/>
          </w:tcPr>
          <w:p w14:paraId="46B69A8B" w14:textId="0D1D7E72" w:rsidR="00AD1C91" w:rsidRPr="00AA068E"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3" w:type="pct"/>
            <w:hideMark/>
          </w:tcPr>
          <w:p w14:paraId="665395FE" w14:textId="7E1A826F" w:rsidR="00AD1C91" w:rsidRPr="00AA068E"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r w:rsidR="00AA068E" w:rsidRPr="00AA068E" w14:paraId="67AFF247" w14:textId="77777777" w:rsidTr="00D9458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3" w:type="pct"/>
            <w:hideMark/>
          </w:tcPr>
          <w:p w14:paraId="4711D97C" w14:textId="60E3102C" w:rsidR="00AD1C91" w:rsidRPr="00AA068E" w:rsidRDefault="00AD1C91" w:rsidP="00D94582">
            <w:pPr>
              <w:pStyle w:val="Tabel"/>
              <w:spacing w:line="276" w:lineRule="auto"/>
              <w:rPr>
                <w:lang w:val="en-GB"/>
              </w:rPr>
            </w:pPr>
          </w:p>
        </w:tc>
        <w:tc>
          <w:tcPr>
            <w:tcW w:w="721" w:type="pct"/>
            <w:hideMark/>
          </w:tcPr>
          <w:p w14:paraId="12D1514D" w14:textId="369D9295" w:rsidR="00AD1C91" w:rsidRPr="00AA068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726" w:type="pct"/>
            <w:hideMark/>
          </w:tcPr>
          <w:p w14:paraId="0328B5FE" w14:textId="1B68A66F" w:rsidR="00AD1C91" w:rsidRPr="00AA068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30" w:type="pct"/>
            <w:hideMark/>
          </w:tcPr>
          <w:p w14:paraId="4BDA7B88" w14:textId="19ED9CC5" w:rsidR="00AD1C91" w:rsidRPr="00AA068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hideMark/>
          </w:tcPr>
          <w:p w14:paraId="17C1FB56" w14:textId="06F842AC" w:rsidR="00AD1C91" w:rsidRPr="00AA068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hideMark/>
          </w:tcPr>
          <w:p w14:paraId="07D3BE14" w14:textId="786E5632" w:rsidR="00AD1C91" w:rsidRPr="00AA068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620" w:type="pct"/>
            <w:hideMark/>
          </w:tcPr>
          <w:p w14:paraId="612FC2B5" w14:textId="02B4442E" w:rsidR="00AD1C91" w:rsidRPr="00AA068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18" w:type="pct"/>
            <w:hideMark/>
          </w:tcPr>
          <w:p w14:paraId="004D7180" w14:textId="528A64A1" w:rsidR="00AD1C91" w:rsidRPr="00AA068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3" w:type="pct"/>
            <w:hideMark/>
          </w:tcPr>
          <w:p w14:paraId="3607E383" w14:textId="78458B50" w:rsidR="00AD1C91" w:rsidRPr="00AA068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AA068E" w:rsidRPr="00AA068E" w14:paraId="59151020" w14:textId="77777777" w:rsidTr="00D9458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3" w:type="pct"/>
            <w:hideMark/>
          </w:tcPr>
          <w:p w14:paraId="63EE8647" w14:textId="01F0590E" w:rsidR="00AD1C91" w:rsidRPr="00AA068E" w:rsidRDefault="00AD1C91" w:rsidP="00D94582">
            <w:pPr>
              <w:pStyle w:val="Tabel"/>
              <w:spacing w:line="276" w:lineRule="auto"/>
              <w:rPr>
                <w:lang w:val="en-GB"/>
              </w:rPr>
            </w:pPr>
          </w:p>
        </w:tc>
        <w:tc>
          <w:tcPr>
            <w:tcW w:w="721" w:type="pct"/>
            <w:hideMark/>
          </w:tcPr>
          <w:p w14:paraId="50A22EA1" w14:textId="53CFE63D" w:rsidR="00AD1C91" w:rsidRPr="00AA068E"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726" w:type="pct"/>
            <w:hideMark/>
          </w:tcPr>
          <w:p w14:paraId="78E3B259" w14:textId="18C5A2C1" w:rsidR="00AD1C91" w:rsidRPr="00AA068E"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30" w:type="pct"/>
            <w:hideMark/>
          </w:tcPr>
          <w:p w14:paraId="523DF4B2" w14:textId="29CC33D8" w:rsidR="00AD1C91" w:rsidRPr="00AA068E"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hideMark/>
          </w:tcPr>
          <w:p w14:paraId="2DE12DF4" w14:textId="7D227215" w:rsidR="00AD1C91" w:rsidRPr="00AA068E"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hideMark/>
          </w:tcPr>
          <w:p w14:paraId="32ACA296" w14:textId="7BC2BA34" w:rsidR="00AD1C91" w:rsidRPr="00AA068E"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620" w:type="pct"/>
            <w:hideMark/>
          </w:tcPr>
          <w:p w14:paraId="23E63022" w14:textId="58A84B70" w:rsidR="00AD1C91" w:rsidRPr="00AA068E"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18" w:type="pct"/>
            <w:hideMark/>
          </w:tcPr>
          <w:p w14:paraId="50D14172" w14:textId="7B038ECE" w:rsidR="00AD1C91" w:rsidRPr="00AA068E"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3" w:type="pct"/>
            <w:hideMark/>
          </w:tcPr>
          <w:p w14:paraId="06C89BFE" w14:textId="3F88A598" w:rsidR="00AD1C91" w:rsidRPr="00AA068E"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r>
      <w:tr w:rsidR="00AA068E" w:rsidRPr="00AA068E" w14:paraId="6823D086" w14:textId="77777777" w:rsidTr="00D9458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3" w:type="pct"/>
            <w:hideMark/>
          </w:tcPr>
          <w:p w14:paraId="181885F3" w14:textId="7C95253B" w:rsidR="00AD1C91" w:rsidRPr="00AA068E" w:rsidRDefault="00AD1C91" w:rsidP="00D94582">
            <w:pPr>
              <w:pStyle w:val="Tabel"/>
              <w:spacing w:line="276" w:lineRule="auto"/>
              <w:rPr>
                <w:lang w:val="en-GB"/>
              </w:rPr>
            </w:pPr>
          </w:p>
        </w:tc>
        <w:tc>
          <w:tcPr>
            <w:tcW w:w="721" w:type="pct"/>
            <w:hideMark/>
          </w:tcPr>
          <w:p w14:paraId="7FD78B72" w14:textId="00C23CA7" w:rsidR="00AD1C91" w:rsidRPr="00AA068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726" w:type="pct"/>
            <w:hideMark/>
          </w:tcPr>
          <w:p w14:paraId="0B0DA242" w14:textId="710182F4" w:rsidR="00AD1C91" w:rsidRPr="00AA068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30" w:type="pct"/>
            <w:hideMark/>
          </w:tcPr>
          <w:p w14:paraId="25166B9C" w14:textId="6209B75C" w:rsidR="00AD1C91" w:rsidRPr="00AA068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hideMark/>
          </w:tcPr>
          <w:p w14:paraId="682B0AE6" w14:textId="2D7F9946" w:rsidR="00AD1C91" w:rsidRPr="00AA068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hideMark/>
          </w:tcPr>
          <w:p w14:paraId="564E017B" w14:textId="1327DFD5" w:rsidR="00AD1C91" w:rsidRPr="00AA068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620" w:type="pct"/>
            <w:hideMark/>
          </w:tcPr>
          <w:p w14:paraId="099BA30E" w14:textId="4B62E068" w:rsidR="00AD1C91" w:rsidRPr="00AA068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18" w:type="pct"/>
            <w:hideMark/>
          </w:tcPr>
          <w:p w14:paraId="32CAFB9F" w14:textId="2B47C2A9" w:rsidR="00AD1C91" w:rsidRPr="00AA068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3" w:type="pct"/>
            <w:hideMark/>
          </w:tcPr>
          <w:p w14:paraId="3023CAB2" w14:textId="5B91A958" w:rsidR="00AD1C91" w:rsidRPr="00AA068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bl>
    <w:p w14:paraId="7F071E82" w14:textId="77777777" w:rsidR="0000220C" w:rsidRPr="00AA068E" w:rsidRDefault="0000220C" w:rsidP="00BD5631">
      <w:bookmarkStart w:id="245" w:name="_Toc356297885"/>
      <w:bookmarkStart w:id="246" w:name="_Toc381105280"/>
      <w:bookmarkStart w:id="247" w:name="_Toc397000909"/>
      <w:bookmarkStart w:id="248" w:name="_Toc452457459"/>
      <w:bookmarkStart w:id="249" w:name="_Toc485208680"/>
      <w:bookmarkStart w:id="250" w:name="_Toc485637078"/>
      <w:bookmarkStart w:id="251" w:name="_Toc485638409"/>
      <w:bookmarkEnd w:id="242"/>
    </w:p>
    <w:p w14:paraId="4F2A5630" w14:textId="2FDEBD3A" w:rsidR="00743020" w:rsidRPr="00AA068E" w:rsidRDefault="0000220C" w:rsidP="00743020">
      <w:pPr>
        <w:pStyle w:val="Heading2"/>
      </w:pPr>
      <w:bookmarkStart w:id="252" w:name="_Toc489871710"/>
      <w:bookmarkStart w:id="253" w:name="_Toc148367694"/>
      <w:r w:rsidRPr="00AA068E">
        <w:t>2.</w:t>
      </w:r>
      <w:r w:rsidR="00EA2215" w:rsidRPr="00AA068E">
        <w:t>8</w:t>
      </w:r>
      <w:r w:rsidR="00743020" w:rsidRPr="00AA068E">
        <w:tab/>
        <w:t>Investors</w:t>
      </w:r>
      <w:bookmarkEnd w:id="245"/>
      <w:bookmarkEnd w:id="246"/>
      <w:bookmarkEnd w:id="247"/>
      <w:bookmarkEnd w:id="248"/>
      <w:bookmarkEnd w:id="249"/>
      <w:bookmarkEnd w:id="250"/>
      <w:bookmarkEnd w:id="251"/>
      <w:bookmarkEnd w:id="252"/>
      <w:bookmarkEnd w:id="253"/>
    </w:p>
    <w:p w14:paraId="26395E1C" w14:textId="77777777" w:rsidR="00743020" w:rsidRPr="00AA068E" w:rsidRDefault="00743020" w:rsidP="00743020">
      <w:pPr>
        <w:pStyle w:val="Inspring"/>
        <w:rPr>
          <w:lang w:val="en-GB"/>
        </w:rPr>
      </w:pPr>
    </w:p>
    <w:p w14:paraId="7EC82130" w14:textId="77777777" w:rsidR="00C74F30" w:rsidRPr="00AA068E" w:rsidRDefault="00C74F30" w:rsidP="00C74F30">
      <w:pPr>
        <w:ind w:left="720" w:hanging="720"/>
      </w:pPr>
      <w:r w:rsidRPr="00AA068E">
        <w:t>2.8.1</w:t>
      </w:r>
      <w:r w:rsidRPr="00AA068E">
        <w:tab/>
      </w:r>
      <w:r w:rsidRPr="00AD6806">
        <w:t>Please provide the following details regarding the investors</w:t>
      </w:r>
      <w:r w:rsidRPr="00AA068E">
        <w:t>:</w:t>
      </w:r>
    </w:p>
    <w:p w14:paraId="5EAE1B62" w14:textId="77777777" w:rsidR="00C74F30" w:rsidRPr="00AA068E" w:rsidRDefault="00C74F30" w:rsidP="00C74F30">
      <w:pPr>
        <w:tabs>
          <w:tab w:val="left" w:pos="720"/>
        </w:tabs>
        <w:spacing w:line="240" w:lineRule="auto"/>
      </w:pPr>
    </w:p>
    <w:p w14:paraId="585D5CA3" w14:textId="77777777" w:rsidR="00C74F30" w:rsidRPr="00AA068E" w:rsidRDefault="00C74F30" w:rsidP="00C74F30">
      <w:pPr>
        <w:pStyle w:val="Inspring"/>
        <w:rPr>
          <w:lang w:val="en-GB"/>
        </w:rPr>
      </w:pPr>
      <w:r w:rsidRPr="00AA068E">
        <w:rPr>
          <w:lang w:val="en-GB"/>
        </w:rPr>
        <w:tab/>
        <w:t>a</w:t>
      </w:r>
      <w:r w:rsidRPr="00AA068E">
        <w:rPr>
          <w:lang w:val="en-GB"/>
        </w:rPr>
        <w:tab/>
      </w:r>
      <w:r w:rsidRPr="00AD6806">
        <w:rPr>
          <w:lang w:val="en-GB"/>
        </w:rPr>
        <w:t xml:space="preserve">Percentage owned by affiliate/ related </w:t>
      </w:r>
      <w:proofErr w:type="gramStart"/>
      <w:r w:rsidRPr="00AD6806">
        <w:rPr>
          <w:lang w:val="en-GB"/>
        </w:rPr>
        <w:t>entities</w:t>
      </w:r>
      <w:r w:rsidRPr="00AA068E">
        <w:rPr>
          <w:lang w:val="en-GB"/>
        </w:rPr>
        <w:t>;</w:t>
      </w:r>
      <w:proofErr w:type="gramEnd"/>
    </w:p>
    <w:p w14:paraId="10B7B17C" w14:textId="77777777" w:rsidR="00C74F30" w:rsidRPr="00AA068E" w:rsidRDefault="00C74F30" w:rsidP="00C74F3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2209479" w14:textId="77777777" w:rsidR="00C74F30" w:rsidRPr="00AA068E" w:rsidRDefault="00C74F30" w:rsidP="00C74F30">
      <w:pPr>
        <w:pStyle w:val="Inspring"/>
        <w:ind w:left="1452" w:hanging="1452"/>
        <w:rPr>
          <w:lang w:val="en-GB"/>
        </w:rPr>
      </w:pPr>
    </w:p>
    <w:p w14:paraId="66ECC929" w14:textId="77777777" w:rsidR="00C74F30" w:rsidRPr="00AA068E" w:rsidRDefault="00C74F30" w:rsidP="00C74F30">
      <w:pPr>
        <w:pStyle w:val="Inspring"/>
        <w:ind w:left="1452" w:hanging="1452"/>
        <w:rPr>
          <w:lang w:val="en-GB"/>
        </w:rPr>
      </w:pPr>
      <w:r w:rsidRPr="00AA068E">
        <w:rPr>
          <w:lang w:val="en-GB"/>
        </w:rPr>
        <w:tab/>
        <w:t>b</w:t>
      </w:r>
      <w:r w:rsidRPr="00AA068E">
        <w:rPr>
          <w:lang w:val="en-GB"/>
        </w:rPr>
        <w:tab/>
      </w:r>
      <w:r w:rsidRPr="00AD6806">
        <w:rPr>
          <w:lang w:val="en-GB"/>
        </w:rPr>
        <w:t xml:space="preserve">Percentage owned by external </w:t>
      </w:r>
      <w:proofErr w:type="gramStart"/>
      <w:r w:rsidRPr="00AD6806">
        <w:rPr>
          <w:lang w:val="en-GB"/>
        </w:rPr>
        <w:t>clients</w:t>
      </w:r>
      <w:r w:rsidRPr="00AA068E">
        <w:rPr>
          <w:lang w:val="en-GB"/>
        </w:rPr>
        <w:t>;</w:t>
      </w:r>
      <w:proofErr w:type="gramEnd"/>
    </w:p>
    <w:p w14:paraId="24EE169E" w14:textId="77777777" w:rsidR="00C74F30" w:rsidRPr="00AA068E" w:rsidRDefault="00C74F30" w:rsidP="00C74F3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CE67461" w14:textId="77777777" w:rsidR="00C74F30" w:rsidRPr="00AA068E" w:rsidRDefault="00C74F30" w:rsidP="00C74F30">
      <w:pPr>
        <w:pStyle w:val="Inspring"/>
        <w:rPr>
          <w:lang w:val="en-GB"/>
        </w:rPr>
      </w:pPr>
      <w:r w:rsidRPr="00AA068E">
        <w:rPr>
          <w:lang w:val="en-GB"/>
        </w:rPr>
        <w:tab/>
      </w:r>
    </w:p>
    <w:p w14:paraId="100B83EF" w14:textId="77777777" w:rsidR="00C74F30" w:rsidRPr="00AA068E" w:rsidRDefault="00C74F30" w:rsidP="00C74F30">
      <w:pPr>
        <w:pStyle w:val="Inspring"/>
        <w:ind w:left="1485"/>
        <w:rPr>
          <w:lang w:val="en-GB"/>
        </w:rPr>
      </w:pPr>
      <w:r w:rsidRPr="00AA068E">
        <w:rPr>
          <w:lang w:val="en-GB"/>
        </w:rPr>
        <w:t>c</w:t>
      </w:r>
      <w:r w:rsidRPr="00AA068E">
        <w:rPr>
          <w:lang w:val="en-GB"/>
        </w:rPr>
        <w:tab/>
      </w:r>
      <w:r w:rsidRPr="00AD6806">
        <w:rPr>
          <w:lang w:val="en-GB"/>
        </w:rPr>
        <w:t xml:space="preserve">Percentage owned by largest </w:t>
      </w:r>
      <w:proofErr w:type="gramStart"/>
      <w:r w:rsidRPr="00AD6806">
        <w:rPr>
          <w:lang w:val="en-GB"/>
        </w:rPr>
        <w:t>investor</w:t>
      </w:r>
      <w:r w:rsidRPr="00AA068E">
        <w:rPr>
          <w:lang w:val="en-GB"/>
        </w:rPr>
        <w:t>;</w:t>
      </w:r>
      <w:proofErr w:type="gramEnd"/>
    </w:p>
    <w:p w14:paraId="24D1215F" w14:textId="77777777" w:rsidR="00C74F30" w:rsidRPr="00AA068E" w:rsidRDefault="00C74F30" w:rsidP="00C74F3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5FA002C" w14:textId="77777777" w:rsidR="00C74F30" w:rsidRPr="00AA068E" w:rsidRDefault="00C74F30" w:rsidP="00C74F30">
      <w:pPr>
        <w:pStyle w:val="Inspring"/>
        <w:rPr>
          <w:lang w:val="en-GB"/>
        </w:rPr>
      </w:pPr>
      <w:r w:rsidRPr="00AA068E">
        <w:rPr>
          <w:lang w:val="en-GB"/>
        </w:rPr>
        <w:tab/>
      </w:r>
    </w:p>
    <w:p w14:paraId="62E55679" w14:textId="77777777" w:rsidR="00C74F30" w:rsidRPr="00AA068E" w:rsidRDefault="00C74F30" w:rsidP="00C74F30">
      <w:pPr>
        <w:pStyle w:val="Inspring"/>
        <w:rPr>
          <w:lang w:val="en-GB"/>
        </w:rPr>
      </w:pPr>
      <w:r w:rsidRPr="00AA068E">
        <w:rPr>
          <w:lang w:val="en-GB"/>
        </w:rPr>
        <w:tab/>
        <w:t>d</w:t>
      </w:r>
      <w:r w:rsidRPr="00AA068E">
        <w:rPr>
          <w:lang w:val="en-GB"/>
        </w:rPr>
        <w:tab/>
      </w:r>
      <w:r w:rsidRPr="00AD6806">
        <w:rPr>
          <w:lang w:val="en-GB"/>
        </w:rPr>
        <w:t xml:space="preserve">Percentage owned by the 5 largest </w:t>
      </w:r>
      <w:proofErr w:type="gramStart"/>
      <w:r w:rsidRPr="00AD6806">
        <w:rPr>
          <w:lang w:val="en-GB"/>
        </w:rPr>
        <w:t>investors</w:t>
      </w:r>
      <w:r w:rsidRPr="00AA068E">
        <w:rPr>
          <w:lang w:val="en-GB"/>
        </w:rPr>
        <w:t>;</w:t>
      </w:r>
      <w:proofErr w:type="gramEnd"/>
    </w:p>
    <w:p w14:paraId="13334C88" w14:textId="77777777" w:rsidR="00C74F30" w:rsidRPr="00AA068E" w:rsidRDefault="00C74F30" w:rsidP="00C74F3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0BB873" w14:textId="77777777" w:rsidR="00C74F30" w:rsidRPr="00AA068E" w:rsidRDefault="00C74F30" w:rsidP="00C74F30">
      <w:pPr>
        <w:pStyle w:val="Inspring"/>
        <w:ind w:left="720" w:firstLine="0"/>
        <w:rPr>
          <w:lang w:val="en-GB"/>
        </w:rPr>
      </w:pPr>
    </w:p>
    <w:p w14:paraId="21091745" w14:textId="6BE36626" w:rsidR="002F49F3" w:rsidRPr="00AA068E" w:rsidRDefault="00EA2215" w:rsidP="002F49F3">
      <w:pPr>
        <w:pStyle w:val="Inspring"/>
        <w:rPr>
          <w:lang w:val="en-GB"/>
        </w:rPr>
      </w:pPr>
      <w:r w:rsidRPr="00AA068E">
        <w:rPr>
          <w:lang w:val="en-GB"/>
        </w:rPr>
        <w:t>2</w:t>
      </w:r>
      <w:r w:rsidR="002F49F3" w:rsidRPr="00AA068E">
        <w:rPr>
          <w:lang w:val="en-GB"/>
        </w:rPr>
        <w:t>.8.</w:t>
      </w:r>
      <w:r w:rsidR="004852BB" w:rsidRPr="00AA068E">
        <w:rPr>
          <w:lang w:val="en-GB"/>
        </w:rPr>
        <w:t>2</w:t>
      </w:r>
      <w:r w:rsidR="002F49F3" w:rsidRPr="00AA068E">
        <w:rPr>
          <w:lang w:val="en-GB"/>
        </w:rPr>
        <w:tab/>
        <w:t>Please detail the type and domicile of the five largest investors (no-name basis) in the vehicle as well as the approximate size of their commitment.</w:t>
      </w:r>
    </w:p>
    <w:p w14:paraId="74CE7A38" w14:textId="77777777" w:rsidR="002F49F3" w:rsidRPr="00AA068E" w:rsidRDefault="002F49F3" w:rsidP="002F49F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33B37A" w14:textId="77777777" w:rsidR="002F49F3" w:rsidRPr="00AA068E" w:rsidRDefault="002F49F3" w:rsidP="002F49F3">
      <w:pPr>
        <w:pStyle w:val="Inspring"/>
        <w:rPr>
          <w:lang w:val="en-GB"/>
        </w:rPr>
      </w:pPr>
    </w:p>
    <w:p w14:paraId="01DC1684" w14:textId="0DD2AD34" w:rsidR="00743020" w:rsidRPr="00AA068E" w:rsidRDefault="0000220C" w:rsidP="0000220C">
      <w:pPr>
        <w:pStyle w:val="Inspring"/>
        <w:rPr>
          <w:lang w:val="en-GB"/>
        </w:rPr>
      </w:pPr>
      <w:r w:rsidRPr="00AA068E">
        <w:rPr>
          <w:lang w:val="en-GB"/>
        </w:rPr>
        <w:t>2</w:t>
      </w:r>
      <w:r w:rsidR="008A4DA5" w:rsidRPr="00AA068E">
        <w:rPr>
          <w:lang w:val="en-GB"/>
        </w:rPr>
        <w:t>.8</w:t>
      </w:r>
      <w:r w:rsidRPr="00AA068E">
        <w:rPr>
          <w:lang w:val="en-GB"/>
        </w:rPr>
        <w:t>.</w:t>
      </w:r>
      <w:r w:rsidR="004852BB" w:rsidRPr="00AA068E">
        <w:rPr>
          <w:lang w:val="en-GB"/>
        </w:rPr>
        <w:t>3</w:t>
      </w:r>
      <w:r w:rsidR="00743020" w:rsidRPr="00AA068E">
        <w:rPr>
          <w:lang w:val="en-GB"/>
        </w:rPr>
        <w:tab/>
      </w:r>
      <w:r w:rsidRPr="00AA068E">
        <w:rPr>
          <w:lang w:val="en-GB"/>
        </w:rPr>
        <w:t>Do you manage different types of shares/units within the vehicle,</w:t>
      </w:r>
      <w:r w:rsidR="00743020" w:rsidRPr="00AA068E">
        <w:rPr>
          <w:lang w:val="en-GB"/>
        </w:rPr>
        <w:t xml:space="preserve"> eg different institutional share classes depending on investment amount, </w:t>
      </w:r>
      <w:proofErr w:type="gramStart"/>
      <w:r w:rsidR="00743020" w:rsidRPr="00AA068E">
        <w:rPr>
          <w:lang w:val="en-GB"/>
        </w:rPr>
        <w:t>distribution</w:t>
      </w:r>
      <w:proofErr w:type="gramEnd"/>
      <w:r w:rsidR="00743020" w:rsidRPr="00AA068E">
        <w:rPr>
          <w:lang w:val="en-GB"/>
        </w:rPr>
        <w:t xml:space="preserve"> or accumulation units? Please specify</w:t>
      </w:r>
      <w:r w:rsidRPr="00AA068E">
        <w:rPr>
          <w:lang w:val="en-GB"/>
        </w:rPr>
        <w:t xml:space="preserve"> and provide details</w:t>
      </w:r>
      <w:r w:rsidR="00743020" w:rsidRPr="00AA068E">
        <w:rPr>
          <w:lang w:val="en-GB"/>
        </w:rPr>
        <w:t>.</w:t>
      </w:r>
    </w:p>
    <w:p w14:paraId="73587E39"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89EAA53" w14:textId="77777777" w:rsidR="00743020" w:rsidRPr="00AA068E" w:rsidRDefault="00743020" w:rsidP="00743020">
      <w:pPr>
        <w:pStyle w:val="Inspring"/>
        <w:rPr>
          <w:lang w:val="en-GB"/>
        </w:rPr>
      </w:pPr>
    </w:p>
    <w:p w14:paraId="49F8EFE5" w14:textId="664B5EDB" w:rsidR="00743020" w:rsidRPr="00AA068E" w:rsidRDefault="0000220C" w:rsidP="00743020">
      <w:pPr>
        <w:pStyle w:val="Inspring"/>
        <w:rPr>
          <w:lang w:val="en-GB"/>
        </w:rPr>
      </w:pPr>
      <w:r w:rsidRPr="00AA068E">
        <w:rPr>
          <w:lang w:val="en-GB"/>
        </w:rPr>
        <w:t>2.</w:t>
      </w:r>
      <w:r w:rsidR="008A4DA5" w:rsidRPr="00AA068E">
        <w:rPr>
          <w:lang w:val="en-GB"/>
        </w:rPr>
        <w:t>8</w:t>
      </w:r>
      <w:r w:rsidRPr="00AA068E">
        <w:rPr>
          <w:lang w:val="en-GB"/>
        </w:rPr>
        <w:t>.</w:t>
      </w:r>
      <w:r w:rsidR="004852BB" w:rsidRPr="00AA068E">
        <w:rPr>
          <w:lang w:val="en-GB"/>
        </w:rPr>
        <w:t>4</w:t>
      </w:r>
      <w:r w:rsidR="00743020" w:rsidRPr="00AA068E">
        <w:rPr>
          <w:lang w:val="en-GB"/>
        </w:rPr>
        <w:tab/>
        <w:t xml:space="preserve">Confirm </w:t>
      </w:r>
      <w:proofErr w:type="gramStart"/>
      <w:r w:rsidR="00743020" w:rsidRPr="00AA068E">
        <w:rPr>
          <w:lang w:val="en-GB"/>
        </w:rPr>
        <w:t>whether or not</w:t>
      </w:r>
      <w:proofErr w:type="gramEnd"/>
      <w:r w:rsidR="00743020" w:rsidRPr="00AA068E">
        <w:rPr>
          <w:lang w:val="en-GB"/>
        </w:rPr>
        <w:t xml:space="preserve"> investors will be liable for anything beyond the amount of their commitment.</w:t>
      </w:r>
    </w:p>
    <w:p w14:paraId="6E17F171"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796604F" w14:textId="77777777" w:rsidR="00743020" w:rsidRPr="00AA068E" w:rsidRDefault="00743020" w:rsidP="00743020">
      <w:pPr>
        <w:pStyle w:val="Inspring"/>
        <w:rPr>
          <w:lang w:val="en-GB"/>
        </w:rPr>
      </w:pPr>
    </w:p>
    <w:p w14:paraId="4EF96BAC" w14:textId="7482F5E3" w:rsidR="00743020" w:rsidRPr="00AA068E" w:rsidRDefault="0000220C" w:rsidP="00743020">
      <w:pPr>
        <w:pStyle w:val="Inspring"/>
        <w:rPr>
          <w:lang w:val="en-GB"/>
        </w:rPr>
      </w:pPr>
      <w:r w:rsidRPr="00AA068E">
        <w:rPr>
          <w:lang w:val="en-GB"/>
        </w:rPr>
        <w:t>2.</w:t>
      </w:r>
      <w:r w:rsidR="008A4DA5" w:rsidRPr="00AA068E">
        <w:rPr>
          <w:lang w:val="en-GB"/>
        </w:rPr>
        <w:t>8</w:t>
      </w:r>
      <w:r w:rsidRPr="00AA068E">
        <w:rPr>
          <w:lang w:val="en-GB"/>
        </w:rPr>
        <w:t>.</w:t>
      </w:r>
      <w:r w:rsidR="004852BB" w:rsidRPr="00AA068E">
        <w:rPr>
          <w:lang w:val="en-GB"/>
        </w:rPr>
        <w:t>5</w:t>
      </w:r>
      <w:r w:rsidR="00743020" w:rsidRPr="00AA068E">
        <w:rPr>
          <w:lang w:val="en-GB"/>
        </w:rPr>
        <w:tab/>
        <w:t xml:space="preserve">Are </w:t>
      </w:r>
      <w:proofErr w:type="gramStart"/>
      <w:r w:rsidR="00743020" w:rsidRPr="00AA068E">
        <w:rPr>
          <w:lang w:val="en-GB"/>
        </w:rPr>
        <w:t>there</w:t>
      </w:r>
      <w:proofErr w:type="gramEnd"/>
      <w:r w:rsidR="00743020" w:rsidRPr="00AA068E">
        <w:rPr>
          <w:lang w:val="en-GB"/>
        </w:rPr>
        <w:t xml:space="preserve"> investor meetings and what is the frequency? Are the minutes of these meetings distributed? Do investors </w:t>
      </w:r>
      <w:proofErr w:type="gramStart"/>
      <w:r w:rsidR="00743020" w:rsidRPr="00AA068E">
        <w:rPr>
          <w:lang w:val="en-GB"/>
        </w:rPr>
        <w:t>have the ability to</w:t>
      </w:r>
      <w:proofErr w:type="gramEnd"/>
      <w:r w:rsidR="00743020" w:rsidRPr="00AA068E">
        <w:rPr>
          <w:lang w:val="en-GB"/>
        </w:rPr>
        <w:t xml:space="preserve"> convene an investor meeting at any time?</w:t>
      </w:r>
    </w:p>
    <w:p w14:paraId="51A48F6F"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11F6905" w14:textId="77777777" w:rsidR="00743020" w:rsidRPr="00AA068E" w:rsidRDefault="00743020" w:rsidP="00743020">
      <w:pPr>
        <w:pStyle w:val="Inspring"/>
        <w:rPr>
          <w:lang w:val="en-GB"/>
        </w:rPr>
      </w:pPr>
    </w:p>
    <w:p w14:paraId="2F7252C1" w14:textId="5F1FE8BE" w:rsidR="009B1E1D" w:rsidRPr="00AA068E" w:rsidRDefault="009B1E1D" w:rsidP="009B1E1D">
      <w:pPr>
        <w:pStyle w:val="Inspring"/>
        <w:rPr>
          <w:lang w:val="en-GB"/>
        </w:rPr>
      </w:pPr>
      <w:r w:rsidRPr="00AA068E">
        <w:rPr>
          <w:lang w:val="en-GB"/>
        </w:rPr>
        <w:t>2.</w:t>
      </w:r>
      <w:r w:rsidR="008A4DA5" w:rsidRPr="00AA068E">
        <w:rPr>
          <w:lang w:val="en-GB"/>
        </w:rPr>
        <w:t>8</w:t>
      </w:r>
      <w:r w:rsidRPr="00AA068E">
        <w:rPr>
          <w:lang w:val="en-GB"/>
        </w:rPr>
        <w:t>.</w:t>
      </w:r>
      <w:r w:rsidR="004852BB" w:rsidRPr="00AA068E">
        <w:rPr>
          <w:lang w:val="en-GB"/>
        </w:rPr>
        <w:t>6</w:t>
      </w:r>
      <w:r w:rsidRPr="00AA068E">
        <w:rPr>
          <w:lang w:val="en-GB"/>
        </w:rPr>
        <w:tab/>
      </w:r>
      <w:r w:rsidR="00836A21" w:rsidRPr="00AA068E">
        <w:rPr>
          <w:lang w:val="en-GB"/>
        </w:rPr>
        <w:t>Describe how defaults (borrower, tenants etc.) are handled? Please describe any involvement by the investment manager / investment committee. Also outline the process around taking enforcement or foreclosure action.</w:t>
      </w:r>
    </w:p>
    <w:p w14:paraId="4FDD913A" w14:textId="77777777" w:rsidR="009B1E1D" w:rsidRPr="00AA068E" w:rsidRDefault="009B1E1D" w:rsidP="009B1E1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CD4F92" w14:textId="77777777" w:rsidR="009B1E1D" w:rsidRPr="00AA068E" w:rsidRDefault="009B1E1D" w:rsidP="00743020">
      <w:pPr>
        <w:pStyle w:val="Inspring"/>
        <w:rPr>
          <w:lang w:val="en-GB"/>
        </w:rPr>
      </w:pPr>
    </w:p>
    <w:p w14:paraId="1D0CBA89" w14:textId="6630B4C9" w:rsidR="00743020" w:rsidRPr="00AA068E" w:rsidRDefault="0000220C" w:rsidP="00743020">
      <w:pPr>
        <w:pStyle w:val="Inspring"/>
        <w:rPr>
          <w:lang w:val="en-GB"/>
        </w:rPr>
      </w:pPr>
      <w:r w:rsidRPr="00AA068E">
        <w:rPr>
          <w:lang w:val="en-GB"/>
        </w:rPr>
        <w:t>2.</w:t>
      </w:r>
      <w:r w:rsidR="008A4DA5" w:rsidRPr="00AA068E">
        <w:rPr>
          <w:lang w:val="en-GB"/>
        </w:rPr>
        <w:t>8</w:t>
      </w:r>
      <w:r w:rsidRPr="00AA068E">
        <w:rPr>
          <w:lang w:val="en-GB"/>
        </w:rPr>
        <w:t>.</w:t>
      </w:r>
      <w:r w:rsidR="004852BB" w:rsidRPr="00AA068E">
        <w:rPr>
          <w:lang w:val="en-GB"/>
        </w:rPr>
        <w:t>7</w:t>
      </w:r>
      <w:r w:rsidR="00743020" w:rsidRPr="00AA068E">
        <w:rPr>
          <w:lang w:val="en-GB"/>
        </w:rPr>
        <w:tab/>
        <w:t xml:space="preserve">Does the vehicle documentation contain a defaulting investor clause, with penalties and suggested remedies for investors defaulting on their capital calls after a certain number of days? Does the manager have discretion in exercising the remedies under the defaulting investor clause? </w:t>
      </w:r>
    </w:p>
    <w:p w14:paraId="0C5CEBD2"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CF86CB" w14:textId="77777777" w:rsidR="00743020" w:rsidRPr="00AA068E" w:rsidRDefault="00743020" w:rsidP="00743020">
      <w:pPr>
        <w:pStyle w:val="Inspring"/>
        <w:rPr>
          <w:lang w:val="en-GB"/>
        </w:rPr>
      </w:pPr>
    </w:p>
    <w:p w14:paraId="2B72F9BB" w14:textId="75947535" w:rsidR="00743020" w:rsidRPr="00AA068E" w:rsidRDefault="0000220C" w:rsidP="00743020">
      <w:pPr>
        <w:pStyle w:val="Inspring"/>
        <w:rPr>
          <w:lang w:val="en-GB"/>
        </w:rPr>
      </w:pPr>
      <w:r w:rsidRPr="00AA068E">
        <w:rPr>
          <w:lang w:val="en-GB"/>
        </w:rPr>
        <w:lastRenderedPageBreak/>
        <w:t>2.</w:t>
      </w:r>
      <w:r w:rsidR="008A4DA5" w:rsidRPr="00AA068E">
        <w:rPr>
          <w:lang w:val="en-GB"/>
        </w:rPr>
        <w:t>8</w:t>
      </w:r>
      <w:r w:rsidRPr="00AA068E">
        <w:rPr>
          <w:lang w:val="en-GB"/>
        </w:rPr>
        <w:t>.</w:t>
      </w:r>
      <w:r w:rsidR="004852BB" w:rsidRPr="00AA068E">
        <w:rPr>
          <w:lang w:val="en-GB"/>
        </w:rPr>
        <w:t>8</w:t>
      </w:r>
      <w:r w:rsidR="00743020" w:rsidRPr="00AA068E">
        <w:rPr>
          <w:lang w:val="en-GB"/>
        </w:rPr>
        <w:tab/>
        <w:t>Is the manager bound by confidentiality restrictions regarding the sharing of client due diligence among investors? Please provide the clause, if any.</w:t>
      </w:r>
    </w:p>
    <w:p w14:paraId="74E3488E"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E6376AE" w14:textId="77777777" w:rsidR="00743020" w:rsidRPr="00AA068E" w:rsidRDefault="00743020" w:rsidP="00743020">
      <w:pPr>
        <w:pStyle w:val="Inspring"/>
        <w:rPr>
          <w:lang w:val="en-GB"/>
        </w:rPr>
      </w:pPr>
    </w:p>
    <w:p w14:paraId="19943BD9" w14:textId="5B616B90" w:rsidR="00743020" w:rsidRPr="00AA068E" w:rsidRDefault="0000220C" w:rsidP="00743020">
      <w:pPr>
        <w:pStyle w:val="Inspring"/>
        <w:rPr>
          <w:lang w:val="en-GB"/>
        </w:rPr>
      </w:pPr>
      <w:r w:rsidRPr="00AA068E">
        <w:rPr>
          <w:lang w:val="en-GB"/>
        </w:rPr>
        <w:t>2.</w:t>
      </w:r>
      <w:r w:rsidR="008A4DA5" w:rsidRPr="00AA068E">
        <w:rPr>
          <w:lang w:val="en-GB"/>
        </w:rPr>
        <w:t>8</w:t>
      </w:r>
      <w:r w:rsidRPr="00AA068E">
        <w:rPr>
          <w:lang w:val="en-GB"/>
        </w:rPr>
        <w:t>.</w:t>
      </w:r>
      <w:r w:rsidR="004852BB" w:rsidRPr="00AA068E">
        <w:rPr>
          <w:lang w:val="en-GB"/>
        </w:rPr>
        <w:t>9</w:t>
      </w:r>
      <w:r w:rsidR="00743020" w:rsidRPr="00AA068E">
        <w:rPr>
          <w:lang w:val="en-GB"/>
        </w:rPr>
        <w:tab/>
      </w:r>
      <w:r w:rsidR="00335A49" w:rsidRPr="00AA068E">
        <w:rPr>
          <w:lang w:val="en-GB"/>
        </w:rPr>
        <w:t>W</w:t>
      </w:r>
      <w:r w:rsidR="00743020" w:rsidRPr="00AA068E">
        <w:rPr>
          <w:lang w:val="en-GB"/>
        </w:rPr>
        <w:t xml:space="preserve">hat are the equalisation provisions for </w:t>
      </w:r>
      <w:r w:rsidR="00335A49" w:rsidRPr="00AA068E">
        <w:rPr>
          <w:lang w:val="en-GB"/>
        </w:rPr>
        <w:t xml:space="preserve">any </w:t>
      </w:r>
      <w:r w:rsidR="00743020" w:rsidRPr="00AA068E">
        <w:rPr>
          <w:lang w:val="en-GB"/>
        </w:rPr>
        <w:t>new investors into the vehicle after the launch date</w:t>
      </w:r>
      <w:r w:rsidR="00335A49" w:rsidRPr="00AA068E">
        <w:rPr>
          <w:lang w:val="en-GB"/>
        </w:rPr>
        <w:t>?</w:t>
      </w:r>
      <w:r w:rsidR="00743020" w:rsidRPr="00AA068E">
        <w:rPr>
          <w:lang w:val="en-GB"/>
        </w:rPr>
        <w:t xml:space="preserve"> </w:t>
      </w:r>
    </w:p>
    <w:p w14:paraId="66C8ABBA"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254" w:name="_Toc362284128"/>
      <w:bookmarkStart w:id="255" w:name="_Toc362284915"/>
      <w:bookmarkStart w:id="256" w:name="_Toc362285003"/>
      <w:bookmarkStart w:id="257" w:name="_Toc362285091"/>
      <w:bookmarkStart w:id="258" w:name="_Toc362284129"/>
      <w:bookmarkStart w:id="259" w:name="_Toc362284916"/>
      <w:bookmarkStart w:id="260" w:name="_Toc362285004"/>
      <w:bookmarkStart w:id="261" w:name="_Toc362285092"/>
      <w:bookmarkStart w:id="262" w:name="_Toc353528244"/>
      <w:bookmarkStart w:id="263" w:name="_Toc353529274"/>
      <w:bookmarkStart w:id="264" w:name="_Toc353528245"/>
      <w:bookmarkStart w:id="265" w:name="_Toc353529275"/>
      <w:bookmarkStart w:id="266" w:name="_Toc338775659"/>
      <w:bookmarkStart w:id="267" w:name="_Toc338775943"/>
      <w:bookmarkStart w:id="268" w:name="_Toc338776212"/>
      <w:bookmarkStart w:id="269" w:name="_Toc338776480"/>
      <w:bookmarkStart w:id="270" w:name="_Toc338775660"/>
      <w:bookmarkStart w:id="271" w:name="_Toc338775944"/>
      <w:bookmarkStart w:id="272" w:name="_Toc338776213"/>
      <w:bookmarkStart w:id="273" w:name="_Toc338776481"/>
      <w:bookmarkStart w:id="274" w:name="_Toc338775662"/>
      <w:bookmarkStart w:id="275" w:name="_Toc338775946"/>
      <w:bookmarkStart w:id="276" w:name="_Toc338776215"/>
      <w:bookmarkStart w:id="277" w:name="_Toc338776483"/>
      <w:bookmarkStart w:id="278" w:name="_Toc338775663"/>
      <w:bookmarkStart w:id="279" w:name="_Toc338775947"/>
      <w:bookmarkStart w:id="280" w:name="_Toc338776216"/>
      <w:bookmarkStart w:id="281" w:name="_Toc338776484"/>
      <w:bookmarkStart w:id="282" w:name="_Toc338775664"/>
      <w:bookmarkStart w:id="283" w:name="_Toc338775948"/>
      <w:bookmarkStart w:id="284" w:name="_Toc338776217"/>
      <w:bookmarkStart w:id="285" w:name="_Toc338776485"/>
      <w:bookmarkStart w:id="286" w:name="_Toc338775665"/>
      <w:bookmarkStart w:id="287" w:name="_Toc338775949"/>
      <w:bookmarkStart w:id="288" w:name="_Toc338776218"/>
      <w:bookmarkStart w:id="289" w:name="_Toc338776486"/>
      <w:bookmarkStart w:id="290" w:name="_Toc338775673"/>
      <w:bookmarkStart w:id="291" w:name="_Toc338775957"/>
      <w:bookmarkStart w:id="292" w:name="_Toc338776226"/>
      <w:bookmarkStart w:id="293" w:name="_Toc338776494"/>
      <w:bookmarkStart w:id="294" w:name="_Toc338775681"/>
      <w:bookmarkStart w:id="295" w:name="_Toc338775965"/>
      <w:bookmarkStart w:id="296" w:name="_Toc338776234"/>
      <w:bookmarkStart w:id="297" w:name="_Toc338776502"/>
      <w:bookmarkStart w:id="298" w:name="_Toc338775689"/>
      <w:bookmarkStart w:id="299" w:name="_Toc338775973"/>
      <w:bookmarkStart w:id="300" w:name="_Toc338776242"/>
      <w:bookmarkStart w:id="301" w:name="_Toc338776510"/>
      <w:bookmarkStart w:id="302" w:name="_Toc338775697"/>
      <w:bookmarkStart w:id="303" w:name="_Toc338775981"/>
      <w:bookmarkStart w:id="304" w:name="_Toc338776250"/>
      <w:bookmarkStart w:id="305" w:name="_Toc338776518"/>
      <w:bookmarkStart w:id="306" w:name="_Toc338775705"/>
      <w:bookmarkStart w:id="307" w:name="_Toc338775989"/>
      <w:bookmarkStart w:id="308" w:name="_Toc338776258"/>
      <w:bookmarkStart w:id="309" w:name="_Toc338776526"/>
      <w:bookmarkStart w:id="310" w:name="_Toc338775713"/>
      <w:bookmarkStart w:id="311" w:name="_Toc338775997"/>
      <w:bookmarkStart w:id="312" w:name="_Toc338776266"/>
      <w:bookmarkStart w:id="313" w:name="_Toc338776534"/>
      <w:bookmarkStart w:id="314" w:name="_Toc338775722"/>
      <w:bookmarkStart w:id="315" w:name="_Toc338776006"/>
      <w:bookmarkStart w:id="316" w:name="_Toc338776275"/>
      <w:bookmarkStart w:id="317" w:name="_Toc338776543"/>
      <w:bookmarkStart w:id="318" w:name="_Toc338775739"/>
      <w:bookmarkStart w:id="319" w:name="_Toc338776023"/>
      <w:bookmarkStart w:id="320" w:name="_Toc338776292"/>
      <w:bookmarkStart w:id="321" w:name="_Toc338776560"/>
      <w:bookmarkStart w:id="322" w:name="_Toc338775746"/>
      <w:bookmarkStart w:id="323" w:name="_Toc338776030"/>
      <w:bookmarkStart w:id="324" w:name="_Toc338776299"/>
      <w:bookmarkStart w:id="325" w:name="_Toc338776567"/>
      <w:bookmarkStart w:id="326" w:name="_Toc338775753"/>
      <w:bookmarkStart w:id="327" w:name="_Toc338776037"/>
      <w:bookmarkStart w:id="328" w:name="_Toc338776306"/>
      <w:bookmarkStart w:id="329" w:name="_Toc338776574"/>
      <w:bookmarkStart w:id="330" w:name="_Toc338775760"/>
      <w:bookmarkStart w:id="331" w:name="_Toc338776044"/>
      <w:bookmarkStart w:id="332" w:name="_Toc338776313"/>
      <w:bookmarkStart w:id="333" w:name="_Toc338776581"/>
      <w:bookmarkStart w:id="334" w:name="_Toc338775767"/>
      <w:bookmarkStart w:id="335" w:name="_Toc338776051"/>
      <w:bookmarkStart w:id="336" w:name="_Toc338776320"/>
      <w:bookmarkStart w:id="337" w:name="_Toc338776588"/>
      <w:bookmarkStart w:id="338" w:name="_Toc338775774"/>
      <w:bookmarkStart w:id="339" w:name="_Toc338776058"/>
      <w:bookmarkStart w:id="340" w:name="_Toc338776327"/>
      <w:bookmarkStart w:id="341" w:name="_Toc338776595"/>
      <w:bookmarkStart w:id="342" w:name="_Toc338775794"/>
      <w:bookmarkStart w:id="343" w:name="_Toc338776078"/>
      <w:bookmarkStart w:id="344" w:name="_Toc338776347"/>
      <w:bookmarkStart w:id="345" w:name="_Toc338776615"/>
      <w:bookmarkStart w:id="346" w:name="_Toc338775795"/>
      <w:bookmarkStart w:id="347" w:name="_Toc338776079"/>
      <w:bookmarkStart w:id="348" w:name="_Toc338776348"/>
      <w:bookmarkStart w:id="349" w:name="_Toc338776616"/>
      <w:bookmarkStart w:id="350" w:name="_Toc338775796"/>
      <w:bookmarkStart w:id="351" w:name="_Toc338776080"/>
      <w:bookmarkStart w:id="352" w:name="_Toc338776349"/>
      <w:bookmarkStart w:id="353" w:name="_Toc338776617"/>
      <w:bookmarkStart w:id="354" w:name="_Toc338775797"/>
      <w:bookmarkStart w:id="355" w:name="_Toc338776081"/>
      <w:bookmarkStart w:id="356" w:name="_Toc338776350"/>
      <w:bookmarkStart w:id="357" w:name="_Toc338776618"/>
      <w:bookmarkStart w:id="358" w:name="_Toc338775800"/>
      <w:bookmarkStart w:id="359" w:name="_Toc338776084"/>
      <w:bookmarkStart w:id="360" w:name="_Toc338776353"/>
      <w:bookmarkStart w:id="361" w:name="_Toc338776621"/>
      <w:bookmarkStart w:id="362" w:name="_Toc334200360"/>
      <w:bookmarkStart w:id="363" w:name="_Toc334201078"/>
      <w:bookmarkStart w:id="364" w:name="_Toc334201235"/>
      <w:bookmarkStart w:id="365" w:name="_Toc334201392"/>
      <w:bookmarkStart w:id="366" w:name="_Toc334201552"/>
      <w:bookmarkStart w:id="367" w:name="_Toc334201710"/>
      <w:bookmarkStart w:id="368" w:name="_Toc334200361"/>
      <w:bookmarkStart w:id="369" w:name="_Toc334201079"/>
      <w:bookmarkStart w:id="370" w:name="_Toc334201236"/>
      <w:bookmarkStart w:id="371" w:name="_Toc334201393"/>
      <w:bookmarkStart w:id="372" w:name="_Toc334201553"/>
      <w:bookmarkStart w:id="373" w:name="_Toc334201711"/>
      <w:bookmarkStart w:id="374" w:name="_Toc334200362"/>
      <w:bookmarkStart w:id="375" w:name="_Toc334201080"/>
      <w:bookmarkStart w:id="376" w:name="_Toc334201237"/>
      <w:bookmarkStart w:id="377" w:name="_Toc334201394"/>
      <w:bookmarkStart w:id="378" w:name="_Toc334201554"/>
      <w:bookmarkStart w:id="379" w:name="_Toc334201712"/>
      <w:bookmarkStart w:id="380" w:name="_Toc334200363"/>
      <w:bookmarkStart w:id="381" w:name="_Toc334201081"/>
      <w:bookmarkStart w:id="382" w:name="_Toc334201238"/>
      <w:bookmarkStart w:id="383" w:name="_Toc334201395"/>
      <w:bookmarkStart w:id="384" w:name="_Toc334201555"/>
      <w:bookmarkStart w:id="385" w:name="_Toc334201713"/>
      <w:bookmarkStart w:id="386" w:name="_Toc334200364"/>
      <w:bookmarkStart w:id="387" w:name="_Toc334201082"/>
      <w:bookmarkStart w:id="388" w:name="_Toc334201239"/>
      <w:bookmarkStart w:id="389" w:name="_Toc334201396"/>
      <w:bookmarkStart w:id="390" w:name="_Toc334201556"/>
      <w:bookmarkStart w:id="391" w:name="_Toc334201714"/>
      <w:bookmarkStart w:id="392" w:name="_Toc334200365"/>
      <w:bookmarkStart w:id="393" w:name="_Toc334201083"/>
      <w:bookmarkStart w:id="394" w:name="_Toc334201240"/>
      <w:bookmarkStart w:id="395" w:name="_Toc334201397"/>
      <w:bookmarkStart w:id="396" w:name="_Toc334201557"/>
      <w:bookmarkStart w:id="397" w:name="_Toc334201715"/>
      <w:bookmarkStart w:id="398" w:name="_Toc334200366"/>
      <w:bookmarkStart w:id="399" w:name="_Toc334201084"/>
      <w:bookmarkStart w:id="400" w:name="_Toc334201241"/>
      <w:bookmarkStart w:id="401" w:name="_Toc334201398"/>
      <w:bookmarkStart w:id="402" w:name="_Toc334201558"/>
      <w:bookmarkStart w:id="403" w:name="_Toc334201716"/>
      <w:bookmarkStart w:id="404" w:name="_Toc334200367"/>
      <w:bookmarkStart w:id="405" w:name="_Toc334201085"/>
      <w:bookmarkStart w:id="406" w:name="_Toc334201242"/>
      <w:bookmarkStart w:id="407" w:name="_Toc334201399"/>
      <w:bookmarkStart w:id="408" w:name="_Toc334201559"/>
      <w:bookmarkStart w:id="409" w:name="_Toc334201717"/>
      <w:bookmarkStart w:id="410" w:name="_Toc334200368"/>
      <w:bookmarkStart w:id="411" w:name="_Toc334201086"/>
      <w:bookmarkStart w:id="412" w:name="_Toc334201243"/>
      <w:bookmarkStart w:id="413" w:name="_Toc334201400"/>
      <w:bookmarkStart w:id="414" w:name="_Toc334201560"/>
      <w:bookmarkStart w:id="415" w:name="_Toc334201718"/>
      <w:bookmarkStart w:id="416" w:name="_Toc334200369"/>
      <w:bookmarkStart w:id="417" w:name="_Toc334201087"/>
      <w:bookmarkStart w:id="418" w:name="_Toc334201244"/>
      <w:bookmarkStart w:id="419" w:name="_Toc334201401"/>
      <w:bookmarkStart w:id="420" w:name="_Toc334201561"/>
      <w:bookmarkStart w:id="421" w:name="_Toc334201719"/>
      <w:bookmarkStart w:id="422" w:name="_Toc334200370"/>
      <w:bookmarkStart w:id="423" w:name="_Toc334201088"/>
      <w:bookmarkStart w:id="424" w:name="_Toc334201245"/>
      <w:bookmarkStart w:id="425" w:name="_Toc334201402"/>
      <w:bookmarkStart w:id="426" w:name="_Toc334201562"/>
      <w:bookmarkStart w:id="427" w:name="_Toc334201720"/>
      <w:bookmarkStart w:id="428" w:name="_Toc334200371"/>
      <w:bookmarkStart w:id="429" w:name="_Toc334201089"/>
      <w:bookmarkStart w:id="430" w:name="_Toc334201246"/>
      <w:bookmarkStart w:id="431" w:name="_Toc334201403"/>
      <w:bookmarkStart w:id="432" w:name="_Toc334201563"/>
      <w:bookmarkStart w:id="433" w:name="_Toc334201721"/>
      <w:bookmarkStart w:id="434" w:name="_Toc334200372"/>
      <w:bookmarkStart w:id="435" w:name="_Toc334201090"/>
      <w:bookmarkStart w:id="436" w:name="_Toc334201247"/>
      <w:bookmarkStart w:id="437" w:name="_Toc334201404"/>
      <w:bookmarkStart w:id="438" w:name="_Toc334201564"/>
      <w:bookmarkStart w:id="439" w:name="_Toc334201722"/>
      <w:bookmarkStart w:id="440" w:name="_Toc334200373"/>
      <w:bookmarkStart w:id="441" w:name="_Toc334201091"/>
      <w:bookmarkStart w:id="442" w:name="_Toc334201248"/>
      <w:bookmarkStart w:id="443" w:name="_Toc334201405"/>
      <w:bookmarkStart w:id="444" w:name="_Toc334201565"/>
      <w:bookmarkStart w:id="445" w:name="_Toc334201723"/>
      <w:bookmarkStart w:id="446" w:name="_Toc334200374"/>
      <w:bookmarkStart w:id="447" w:name="_Toc334201092"/>
      <w:bookmarkStart w:id="448" w:name="_Toc334201249"/>
      <w:bookmarkStart w:id="449" w:name="_Toc334201406"/>
      <w:bookmarkStart w:id="450" w:name="_Toc334201566"/>
      <w:bookmarkStart w:id="451" w:name="_Toc334201724"/>
      <w:bookmarkStart w:id="452" w:name="_Toc334201725"/>
      <w:bookmarkStart w:id="453" w:name="_Toc334201726"/>
      <w:bookmarkStart w:id="454" w:name="_Toc334201727"/>
      <w:bookmarkStart w:id="455" w:name="_Toc334201728"/>
      <w:bookmarkStart w:id="456" w:name="_Toc334201729"/>
      <w:bookmarkStart w:id="457" w:name="_Toc334201730"/>
      <w:bookmarkStart w:id="458" w:name="_Toc334201731"/>
      <w:bookmarkStart w:id="459" w:name="_Toc334201732"/>
      <w:bookmarkStart w:id="460" w:name="_Toc334201733"/>
      <w:bookmarkStart w:id="461" w:name="_Toc334201734"/>
      <w:bookmarkStart w:id="462" w:name="_Toc334201735"/>
      <w:bookmarkStart w:id="463" w:name="_Toc334201736"/>
      <w:bookmarkStart w:id="464" w:name="_Toc334201737"/>
      <w:bookmarkStart w:id="465" w:name="_Toc338775860"/>
      <w:bookmarkStart w:id="466" w:name="_Toc338776144"/>
      <w:bookmarkStart w:id="467" w:name="_Toc338776413"/>
      <w:bookmarkStart w:id="468" w:name="_Toc338776681"/>
      <w:bookmarkStart w:id="469" w:name="_Toc338775861"/>
      <w:bookmarkStart w:id="470" w:name="_Toc338776145"/>
      <w:bookmarkStart w:id="471" w:name="_Toc338776414"/>
      <w:bookmarkStart w:id="472" w:name="_Toc338776682"/>
      <w:bookmarkStart w:id="473" w:name="_Toc338775862"/>
      <w:bookmarkStart w:id="474" w:name="_Toc338776146"/>
      <w:bookmarkStart w:id="475" w:name="_Toc338776415"/>
      <w:bookmarkStart w:id="476" w:name="_Toc338776683"/>
      <w:bookmarkStart w:id="477" w:name="_Toc338775863"/>
      <w:bookmarkStart w:id="478" w:name="_Toc338776147"/>
      <w:bookmarkStart w:id="479" w:name="_Toc338776416"/>
      <w:bookmarkStart w:id="480" w:name="_Toc338776684"/>
      <w:bookmarkStart w:id="481" w:name="_Toc338775864"/>
      <w:bookmarkStart w:id="482" w:name="_Toc338776148"/>
      <w:bookmarkStart w:id="483" w:name="_Toc338776417"/>
      <w:bookmarkStart w:id="484" w:name="_Toc338776685"/>
      <w:bookmarkStart w:id="485" w:name="_Toc338775872"/>
      <w:bookmarkStart w:id="486" w:name="_Toc338776156"/>
      <w:bookmarkStart w:id="487" w:name="_Toc338776425"/>
      <w:bookmarkStart w:id="488" w:name="_Toc338776693"/>
      <w:bookmarkStart w:id="489" w:name="_Toc338775873"/>
      <w:bookmarkStart w:id="490" w:name="_Toc338776157"/>
      <w:bookmarkStart w:id="491" w:name="_Toc338776426"/>
      <w:bookmarkStart w:id="492" w:name="_Toc338776694"/>
      <w:bookmarkStart w:id="493" w:name="_Toc338775874"/>
      <w:bookmarkStart w:id="494" w:name="_Toc338776158"/>
      <w:bookmarkStart w:id="495" w:name="_Toc338776427"/>
      <w:bookmarkStart w:id="496" w:name="_Toc338776695"/>
      <w:bookmarkStart w:id="497" w:name="_Toc338775875"/>
      <w:bookmarkStart w:id="498" w:name="_Toc338776159"/>
      <w:bookmarkStart w:id="499" w:name="_Toc338776428"/>
      <w:bookmarkStart w:id="500" w:name="_Toc338776696"/>
      <w:bookmarkStart w:id="501" w:name="_Toc338775876"/>
      <w:bookmarkStart w:id="502" w:name="_Toc338776160"/>
      <w:bookmarkStart w:id="503" w:name="_Toc338776429"/>
      <w:bookmarkStart w:id="504" w:name="_Toc338776697"/>
      <w:bookmarkStart w:id="505" w:name="_Toc334200382"/>
      <w:bookmarkStart w:id="506" w:name="_Toc334201100"/>
      <w:bookmarkStart w:id="507" w:name="_Toc334201257"/>
      <w:bookmarkStart w:id="508" w:name="_Toc334201414"/>
      <w:bookmarkStart w:id="509" w:name="_Toc334201575"/>
      <w:bookmarkStart w:id="510" w:name="_Toc334201744"/>
      <w:bookmarkStart w:id="511" w:name="_Toc334200383"/>
      <w:bookmarkStart w:id="512" w:name="_Toc334201101"/>
      <w:bookmarkStart w:id="513" w:name="_Toc334201258"/>
      <w:bookmarkStart w:id="514" w:name="_Toc334201415"/>
      <w:bookmarkStart w:id="515" w:name="_Toc334201576"/>
      <w:bookmarkStart w:id="516" w:name="_Toc334201745"/>
      <w:bookmarkStart w:id="517" w:name="_Toc334200384"/>
      <w:bookmarkStart w:id="518" w:name="_Toc334201102"/>
      <w:bookmarkStart w:id="519" w:name="_Toc334201259"/>
      <w:bookmarkStart w:id="520" w:name="_Toc334201416"/>
      <w:bookmarkStart w:id="521" w:name="_Toc334201577"/>
      <w:bookmarkStart w:id="522" w:name="_Toc334201746"/>
      <w:bookmarkStart w:id="523" w:name="_Toc334200385"/>
      <w:bookmarkStart w:id="524" w:name="_Toc334201103"/>
      <w:bookmarkStart w:id="525" w:name="_Toc334201260"/>
      <w:bookmarkStart w:id="526" w:name="_Toc334201417"/>
      <w:bookmarkStart w:id="527" w:name="_Toc334201578"/>
      <w:bookmarkStart w:id="528" w:name="_Toc334201747"/>
      <w:bookmarkStart w:id="529" w:name="_Toc334200386"/>
      <w:bookmarkStart w:id="530" w:name="_Toc334201104"/>
      <w:bookmarkStart w:id="531" w:name="_Toc334201261"/>
      <w:bookmarkStart w:id="532" w:name="_Toc334201418"/>
      <w:bookmarkStart w:id="533" w:name="_Toc334201579"/>
      <w:bookmarkStart w:id="534" w:name="_Toc334201748"/>
      <w:bookmarkStart w:id="535" w:name="_Toc334200387"/>
      <w:bookmarkStart w:id="536" w:name="_Toc334201105"/>
      <w:bookmarkStart w:id="537" w:name="_Toc334201262"/>
      <w:bookmarkStart w:id="538" w:name="_Toc334201419"/>
      <w:bookmarkStart w:id="539" w:name="_Toc334201580"/>
      <w:bookmarkStart w:id="540" w:name="_Toc334201749"/>
      <w:bookmarkStart w:id="541" w:name="_Toc334200388"/>
      <w:bookmarkStart w:id="542" w:name="_Toc334201106"/>
      <w:bookmarkStart w:id="543" w:name="_Toc334201263"/>
      <w:bookmarkStart w:id="544" w:name="_Toc334201420"/>
      <w:bookmarkStart w:id="545" w:name="_Toc334201581"/>
      <w:bookmarkStart w:id="546" w:name="_Toc334201750"/>
      <w:bookmarkStart w:id="547" w:name="_Toc334200389"/>
      <w:bookmarkStart w:id="548" w:name="_Toc334201107"/>
      <w:bookmarkStart w:id="549" w:name="_Toc334201264"/>
      <w:bookmarkStart w:id="550" w:name="_Toc334201421"/>
      <w:bookmarkStart w:id="551" w:name="_Toc334201582"/>
      <w:bookmarkStart w:id="552" w:name="_Toc334201751"/>
      <w:bookmarkStart w:id="553" w:name="_Toc334200390"/>
      <w:bookmarkStart w:id="554" w:name="_Toc334201108"/>
      <w:bookmarkStart w:id="555" w:name="_Toc334201265"/>
      <w:bookmarkStart w:id="556" w:name="_Toc334201422"/>
      <w:bookmarkStart w:id="557" w:name="_Toc334201583"/>
      <w:bookmarkStart w:id="558" w:name="_Toc334201752"/>
      <w:bookmarkStart w:id="559" w:name="_Toc334200391"/>
      <w:bookmarkStart w:id="560" w:name="_Toc334201109"/>
      <w:bookmarkStart w:id="561" w:name="_Toc334201266"/>
      <w:bookmarkStart w:id="562" w:name="_Toc334201423"/>
      <w:bookmarkStart w:id="563" w:name="_Toc334201584"/>
      <w:bookmarkStart w:id="564" w:name="_Toc334201753"/>
      <w:bookmarkStart w:id="565" w:name="_Toc362284130"/>
      <w:bookmarkStart w:id="566" w:name="_Toc362284917"/>
      <w:bookmarkStart w:id="567" w:name="_Toc362285005"/>
      <w:bookmarkStart w:id="568" w:name="_Toc362285093"/>
      <w:bookmarkStart w:id="569" w:name="_Toc362284131"/>
      <w:bookmarkStart w:id="570" w:name="_Toc362284918"/>
      <w:bookmarkStart w:id="571" w:name="_Toc362285006"/>
      <w:bookmarkStart w:id="572" w:name="_Toc362285094"/>
      <w:bookmarkStart w:id="573" w:name="_Toc362284133"/>
      <w:bookmarkStart w:id="574" w:name="_Toc362284920"/>
      <w:bookmarkStart w:id="575" w:name="_Toc362285008"/>
      <w:bookmarkStart w:id="576" w:name="_Toc362285096"/>
      <w:bookmarkStart w:id="577" w:name="_Toc362284135"/>
      <w:bookmarkStart w:id="578" w:name="_Toc362284922"/>
      <w:bookmarkStart w:id="579" w:name="_Toc362285010"/>
      <w:bookmarkStart w:id="580" w:name="_Toc362285098"/>
      <w:bookmarkStart w:id="581" w:name="_Toc362284137"/>
      <w:bookmarkStart w:id="582" w:name="_Toc362284924"/>
      <w:bookmarkStart w:id="583" w:name="_Toc362285012"/>
      <w:bookmarkStart w:id="584" w:name="_Toc362285100"/>
      <w:bookmarkStart w:id="585" w:name="_Toc362284138"/>
      <w:bookmarkStart w:id="586" w:name="_Toc362284925"/>
      <w:bookmarkStart w:id="587" w:name="_Toc362285013"/>
      <w:bookmarkStart w:id="588" w:name="_Toc362285101"/>
      <w:bookmarkStart w:id="589" w:name="_Toc362284139"/>
      <w:bookmarkStart w:id="590" w:name="_Toc362284926"/>
      <w:bookmarkStart w:id="591" w:name="_Toc362285014"/>
      <w:bookmarkStart w:id="592" w:name="_Toc362285102"/>
      <w:bookmarkStart w:id="593" w:name="_Toc362284140"/>
      <w:bookmarkStart w:id="594" w:name="_Toc362284927"/>
      <w:bookmarkStart w:id="595" w:name="_Toc362285015"/>
      <w:bookmarkStart w:id="596" w:name="_Toc362285103"/>
      <w:bookmarkStart w:id="597" w:name="_Toc362284141"/>
      <w:bookmarkStart w:id="598" w:name="_Toc362284928"/>
      <w:bookmarkStart w:id="599" w:name="_Toc362285016"/>
      <w:bookmarkStart w:id="600" w:name="_Toc362285104"/>
      <w:bookmarkStart w:id="601" w:name="_Toc362284142"/>
      <w:bookmarkStart w:id="602" w:name="_Toc362284929"/>
      <w:bookmarkStart w:id="603" w:name="_Toc362285017"/>
      <w:bookmarkStart w:id="604" w:name="_Toc362285105"/>
      <w:bookmarkStart w:id="605" w:name="_Toc362284143"/>
      <w:bookmarkStart w:id="606" w:name="_Toc362284930"/>
      <w:bookmarkStart w:id="607" w:name="_Toc362285018"/>
      <w:bookmarkStart w:id="608" w:name="_Toc362285106"/>
      <w:bookmarkStart w:id="609" w:name="_Toc362284144"/>
      <w:bookmarkStart w:id="610" w:name="_Toc362284931"/>
      <w:bookmarkStart w:id="611" w:name="_Toc362285019"/>
      <w:bookmarkStart w:id="612" w:name="_Toc362285107"/>
      <w:bookmarkStart w:id="613" w:name="_Toc362284145"/>
      <w:bookmarkStart w:id="614" w:name="_Toc362284932"/>
      <w:bookmarkStart w:id="615" w:name="_Toc362285020"/>
      <w:bookmarkStart w:id="616" w:name="_Toc362285108"/>
      <w:bookmarkStart w:id="617" w:name="_Toc362284146"/>
      <w:bookmarkStart w:id="618" w:name="_Toc362284933"/>
      <w:bookmarkStart w:id="619" w:name="_Toc362285021"/>
      <w:bookmarkStart w:id="620" w:name="_Toc362285109"/>
      <w:bookmarkStart w:id="621" w:name="_Toc362284154"/>
      <w:bookmarkStart w:id="622" w:name="_Toc362284941"/>
      <w:bookmarkStart w:id="623" w:name="_Toc362285029"/>
      <w:bookmarkStart w:id="624" w:name="_Toc362285117"/>
      <w:bookmarkStart w:id="625" w:name="_Toc362284156"/>
      <w:bookmarkStart w:id="626" w:name="_Toc362284943"/>
      <w:bookmarkStart w:id="627" w:name="_Toc362285031"/>
      <w:bookmarkStart w:id="628" w:name="_Toc362285119"/>
      <w:bookmarkStart w:id="629" w:name="_Toc362284158"/>
      <w:bookmarkStart w:id="630" w:name="_Toc362284945"/>
      <w:bookmarkStart w:id="631" w:name="_Toc362285033"/>
      <w:bookmarkStart w:id="632" w:name="_Toc362285121"/>
      <w:bookmarkStart w:id="633" w:name="_Toc362284163"/>
      <w:bookmarkStart w:id="634" w:name="_Toc362284950"/>
      <w:bookmarkStart w:id="635" w:name="_Toc362285038"/>
      <w:bookmarkStart w:id="636" w:name="_Toc362285126"/>
      <w:bookmarkStart w:id="637" w:name="_Toc362284170"/>
      <w:bookmarkStart w:id="638" w:name="_Toc362284957"/>
      <w:bookmarkStart w:id="639" w:name="_Toc362285045"/>
      <w:bookmarkStart w:id="640" w:name="_Toc362285133"/>
      <w:bookmarkStart w:id="641" w:name="_Toc362284171"/>
      <w:bookmarkStart w:id="642" w:name="_Toc362284958"/>
      <w:bookmarkStart w:id="643" w:name="_Toc362285046"/>
      <w:bookmarkStart w:id="644" w:name="_Toc362285134"/>
      <w:bookmarkStart w:id="645" w:name="_Toc362284172"/>
      <w:bookmarkStart w:id="646" w:name="_Toc362284959"/>
      <w:bookmarkStart w:id="647" w:name="_Toc362285047"/>
      <w:bookmarkStart w:id="648" w:name="_Toc362285135"/>
      <w:bookmarkStart w:id="649" w:name="_Toc362284174"/>
      <w:bookmarkStart w:id="650" w:name="_Toc362284961"/>
      <w:bookmarkStart w:id="651" w:name="_Toc362285049"/>
      <w:bookmarkStart w:id="652" w:name="_Toc362285137"/>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3B70F73E" w14:textId="77777777" w:rsidR="00743020" w:rsidRPr="00AA068E" w:rsidRDefault="00743020" w:rsidP="00743020">
      <w:pPr>
        <w:pStyle w:val="Inspring"/>
        <w:rPr>
          <w:lang w:val="en-GB"/>
        </w:rPr>
      </w:pPr>
    </w:p>
    <w:p w14:paraId="77C9E0A2" w14:textId="43685026" w:rsidR="00743020" w:rsidRPr="00AA068E" w:rsidRDefault="0000220C" w:rsidP="00743020">
      <w:pPr>
        <w:pStyle w:val="Inspring"/>
        <w:rPr>
          <w:lang w:val="en-GB"/>
        </w:rPr>
      </w:pPr>
      <w:r w:rsidRPr="00AA068E">
        <w:rPr>
          <w:lang w:val="en-GB"/>
        </w:rPr>
        <w:t>2.</w:t>
      </w:r>
      <w:r w:rsidR="008A4DA5" w:rsidRPr="00AA068E">
        <w:rPr>
          <w:lang w:val="en-GB"/>
        </w:rPr>
        <w:t>8</w:t>
      </w:r>
      <w:r w:rsidRPr="00AA068E">
        <w:rPr>
          <w:lang w:val="en-GB"/>
        </w:rPr>
        <w:t>.</w:t>
      </w:r>
      <w:r w:rsidR="004852BB" w:rsidRPr="00AA068E">
        <w:rPr>
          <w:lang w:val="en-GB"/>
        </w:rPr>
        <w:t>10</w:t>
      </w:r>
      <w:r w:rsidR="00743020" w:rsidRPr="00AA068E">
        <w:rPr>
          <w:lang w:val="en-GB"/>
        </w:rPr>
        <w:tab/>
        <w:t xml:space="preserve">Who is responsible for performing ‘Know Your Client’ and anti-money laundering checks and procedures in connection with investor subscriptions into the </w:t>
      </w:r>
      <w:r w:rsidR="004C2823" w:rsidRPr="00AA068E">
        <w:rPr>
          <w:lang w:val="en-GB"/>
        </w:rPr>
        <w:t>vehicle</w:t>
      </w:r>
      <w:r w:rsidR="00743020" w:rsidRPr="00AA068E">
        <w:rPr>
          <w:lang w:val="en-GB"/>
        </w:rPr>
        <w:t>?</w:t>
      </w:r>
    </w:p>
    <w:p w14:paraId="16BBA243"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4C9E1C" w14:textId="77777777" w:rsidR="00743020" w:rsidRPr="00AA068E" w:rsidRDefault="00743020" w:rsidP="00743020"/>
    <w:p w14:paraId="115A73BD" w14:textId="77777777" w:rsidR="000E2095" w:rsidRPr="00AA068E" w:rsidRDefault="000E2095" w:rsidP="00BD5631"/>
    <w:p w14:paraId="5616CBC9" w14:textId="1DC30F20" w:rsidR="000E2095" w:rsidRPr="00AA068E" w:rsidRDefault="00EA03C3" w:rsidP="000E2095">
      <w:pPr>
        <w:pStyle w:val="Heading2"/>
      </w:pPr>
      <w:bookmarkStart w:id="653" w:name="_Toc489871711"/>
      <w:bookmarkStart w:id="654" w:name="_Toc148367695"/>
      <w:r w:rsidRPr="00AA068E">
        <w:t>2</w:t>
      </w:r>
      <w:r w:rsidR="000E2095" w:rsidRPr="00AA068E">
        <w:t>.</w:t>
      </w:r>
      <w:r w:rsidR="008A4DA5" w:rsidRPr="00AA068E">
        <w:t>9</w:t>
      </w:r>
      <w:r w:rsidR="000E2095" w:rsidRPr="00AA068E">
        <w:tab/>
      </w:r>
      <w:r w:rsidR="00504394" w:rsidRPr="00AA068E">
        <w:t>Investment</w:t>
      </w:r>
      <w:r w:rsidR="000E2095" w:rsidRPr="00AA068E">
        <w:t xml:space="preserve"> Manager Platform</w:t>
      </w:r>
      <w:bookmarkEnd w:id="653"/>
      <w:bookmarkEnd w:id="654"/>
    </w:p>
    <w:p w14:paraId="4394CBB7" w14:textId="77777777" w:rsidR="000E2095" w:rsidRPr="00AA068E" w:rsidRDefault="000E2095" w:rsidP="00BD5631"/>
    <w:p w14:paraId="3E580253" w14:textId="1C31AD97" w:rsidR="000E2095" w:rsidRPr="00AA068E" w:rsidRDefault="00EA03C3" w:rsidP="00205F2A">
      <w:pPr>
        <w:pStyle w:val="Inspring"/>
        <w:rPr>
          <w:b/>
          <w:bCs/>
          <w:lang w:val="en-GB"/>
        </w:rPr>
      </w:pPr>
      <w:bookmarkStart w:id="655" w:name="_Toc489871712"/>
      <w:bookmarkStart w:id="656" w:name="_Toc496254255"/>
      <w:bookmarkStart w:id="657" w:name="_Toc499726208"/>
      <w:bookmarkStart w:id="658" w:name="_Toc520197107"/>
      <w:bookmarkStart w:id="659" w:name="_Toc520197476"/>
      <w:r w:rsidRPr="00AA068E">
        <w:rPr>
          <w:b/>
          <w:bCs/>
          <w:lang w:val="en-GB"/>
        </w:rPr>
        <w:t>2.</w:t>
      </w:r>
      <w:r w:rsidR="008A4DA5" w:rsidRPr="00AA068E">
        <w:rPr>
          <w:b/>
          <w:bCs/>
          <w:lang w:val="en-GB"/>
        </w:rPr>
        <w:t>9</w:t>
      </w:r>
      <w:r w:rsidRPr="00AA068E">
        <w:rPr>
          <w:b/>
          <w:bCs/>
          <w:lang w:val="en-GB"/>
        </w:rPr>
        <w:t>.1</w:t>
      </w:r>
      <w:r w:rsidR="000E2095" w:rsidRPr="00AA068E">
        <w:rPr>
          <w:b/>
          <w:bCs/>
          <w:lang w:val="en-GB"/>
        </w:rPr>
        <w:tab/>
        <w:t xml:space="preserve">Organisational </w:t>
      </w:r>
      <w:r w:rsidR="00D35D55" w:rsidRPr="00AA068E">
        <w:rPr>
          <w:b/>
          <w:bCs/>
          <w:lang w:val="en-GB"/>
        </w:rPr>
        <w:t>S</w:t>
      </w:r>
      <w:r w:rsidR="000E2095" w:rsidRPr="00AA068E">
        <w:rPr>
          <w:b/>
          <w:bCs/>
          <w:lang w:val="en-GB"/>
        </w:rPr>
        <w:t>tructure</w:t>
      </w:r>
      <w:bookmarkEnd w:id="655"/>
      <w:bookmarkEnd w:id="656"/>
      <w:bookmarkEnd w:id="657"/>
      <w:bookmarkEnd w:id="658"/>
      <w:bookmarkEnd w:id="659"/>
    </w:p>
    <w:p w14:paraId="515DF1A2" w14:textId="77777777" w:rsidR="000E2095" w:rsidRPr="00AA068E" w:rsidRDefault="000E2095" w:rsidP="000E2095"/>
    <w:p w14:paraId="1C0BB8A2" w14:textId="48FFEC4E" w:rsidR="00BE45E0" w:rsidRPr="00AA068E" w:rsidRDefault="00BE45E0" w:rsidP="00BE45E0">
      <w:pPr>
        <w:pStyle w:val="Inspring"/>
        <w:rPr>
          <w:lang w:val="en-GB"/>
        </w:rPr>
      </w:pPr>
      <w:r w:rsidRPr="00AA068E">
        <w:rPr>
          <w:lang w:val="en-GB"/>
        </w:rPr>
        <w:t>2.</w:t>
      </w:r>
      <w:r w:rsidR="008515B2" w:rsidRPr="00AA068E">
        <w:rPr>
          <w:lang w:val="en-GB"/>
        </w:rPr>
        <w:t>9</w:t>
      </w:r>
      <w:r w:rsidRPr="00AA068E">
        <w:rPr>
          <w:lang w:val="en-GB"/>
        </w:rPr>
        <w:t>.1.1</w:t>
      </w:r>
      <w:r w:rsidRPr="00AA068E">
        <w:rPr>
          <w:lang w:val="en-GB"/>
        </w:rPr>
        <w:tab/>
        <w:t xml:space="preserve">Explain the current ownership of the </w:t>
      </w:r>
      <w:r w:rsidR="00665408" w:rsidRPr="00AA068E">
        <w:rPr>
          <w:lang w:val="en-GB"/>
        </w:rPr>
        <w:t>investment</w:t>
      </w:r>
      <w:r w:rsidRPr="00AA068E">
        <w:rPr>
          <w:lang w:val="en-GB"/>
        </w:rPr>
        <w:t xml:space="preserve"> manager and the history of company ownership changes. </w:t>
      </w:r>
      <w:r w:rsidR="000F20FF" w:rsidRPr="00AA068E">
        <w:rPr>
          <w:lang w:val="en-GB"/>
        </w:rPr>
        <w:t>Have there been any changes in the last three years?</w:t>
      </w:r>
      <w:r w:rsidR="0036774B" w:rsidRPr="00AA068E">
        <w:rPr>
          <w:lang w:val="en-GB"/>
        </w:rPr>
        <w:t xml:space="preserve"> </w:t>
      </w:r>
      <w:r w:rsidRPr="00AA068E">
        <w:rPr>
          <w:lang w:val="en-GB"/>
        </w:rPr>
        <w:t>Are any changes currently planned?</w:t>
      </w:r>
    </w:p>
    <w:p w14:paraId="08B6DE18"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A72FDE2" w14:textId="77777777" w:rsidR="00BE45E0" w:rsidRPr="00AA068E" w:rsidRDefault="00BE45E0" w:rsidP="00EA03C3">
      <w:pPr>
        <w:ind w:left="765" w:hanging="765"/>
      </w:pPr>
    </w:p>
    <w:p w14:paraId="5882A5A9" w14:textId="7085DCE9" w:rsidR="00EA03C3" w:rsidRPr="00AA068E" w:rsidRDefault="00EA03C3" w:rsidP="00EA03C3">
      <w:pPr>
        <w:ind w:left="765" w:hanging="765"/>
      </w:pPr>
      <w:r w:rsidRPr="00AA068E">
        <w:t>2.</w:t>
      </w:r>
      <w:r w:rsidR="008515B2" w:rsidRPr="00AA068E">
        <w:t>9</w:t>
      </w:r>
      <w:r w:rsidRPr="00AA068E">
        <w:t>.1.</w:t>
      </w:r>
      <w:r w:rsidR="00BE45E0" w:rsidRPr="00AA068E">
        <w:t>2</w:t>
      </w:r>
      <w:r w:rsidRPr="00AA068E">
        <w:tab/>
        <w:t>If relevant, provide details of the top 10 shareholders of the company.</w:t>
      </w:r>
      <w:r w:rsidR="0036774B" w:rsidRPr="00AA068E">
        <w:t xml:space="preserve"> </w:t>
      </w:r>
      <w:r w:rsidR="004B010B" w:rsidRPr="00AA068E">
        <w:t>Does any single shareholder have (negative) control or over 50% of the voting rights?</w:t>
      </w:r>
    </w:p>
    <w:p w14:paraId="271A2714"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159E636" w14:textId="77777777" w:rsidR="00EA03C3" w:rsidRPr="00AA068E" w:rsidRDefault="00EA03C3" w:rsidP="00EA03C3">
      <w:pPr>
        <w:pStyle w:val="Inspring"/>
        <w:rPr>
          <w:lang w:val="en-GB"/>
        </w:rPr>
      </w:pPr>
    </w:p>
    <w:p w14:paraId="60E16514" w14:textId="516A4A9B" w:rsidR="003D5CB0" w:rsidRPr="00AA068E" w:rsidRDefault="003D5CB0" w:rsidP="003D5CB0">
      <w:pPr>
        <w:pStyle w:val="Inspring"/>
        <w:rPr>
          <w:lang w:val="en-GB"/>
        </w:rPr>
      </w:pPr>
      <w:r w:rsidRPr="00AA068E">
        <w:rPr>
          <w:lang w:val="en-GB"/>
        </w:rPr>
        <w:t>2.</w:t>
      </w:r>
      <w:r w:rsidR="008515B2" w:rsidRPr="00AA068E">
        <w:rPr>
          <w:lang w:val="en-GB"/>
        </w:rPr>
        <w:t>9</w:t>
      </w:r>
      <w:r w:rsidRPr="00AA068E">
        <w:rPr>
          <w:lang w:val="en-GB"/>
        </w:rPr>
        <w:t>.1.</w:t>
      </w:r>
      <w:r w:rsidR="00023A69" w:rsidRPr="00AA068E">
        <w:rPr>
          <w:lang w:val="en-GB"/>
        </w:rPr>
        <w:t>3</w:t>
      </w:r>
      <w:r w:rsidRPr="00AA068E">
        <w:rPr>
          <w:lang w:val="en-GB"/>
        </w:rPr>
        <w:tab/>
        <w:t xml:space="preserve">Describe your </w:t>
      </w:r>
      <w:r w:rsidR="00216DC3" w:rsidRPr="00AA068E">
        <w:rPr>
          <w:lang w:val="en-GB"/>
        </w:rPr>
        <w:t>organisation</w:t>
      </w:r>
      <w:r w:rsidRPr="00AA068E">
        <w:rPr>
          <w:lang w:val="en-GB"/>
        </w:rPr>
        <w:t>’s approach to recruitment, and any background checks that are undertaken.</w:t>
      </w:r>
    </w:p>
    <w:p w14:paraId="41EFAAB3"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274673A" w14:textId="77777777" w:rsidR="003D5CB0" w:rsidRPr="00AA068E" w:rsidRDefault="003D5CB0" w:rsidP="003D5CB0">
      <w:pPr>
        <w:pStyle w:val="Inspring"/>
        <w:rPr>
          <w:lang w:val="en-GB"/>
        </w:rPr>
      </w:pPr>
    </w:p>
    <w:p w14:paraId="66A8D982" w14:textId="6B7895C7" w:rsidR="003D5CB0" w:rsidRPr="00AA068E" w:rsidRDefault="003D5CB0" w:rsidP="003D5CB0">
      <w:pPr>
        <w:pStyle w:val="Inspring"/>
        <w:rPr>
          <w:lang w:val="en-GB"/>
        </w:rPr>
      </w:pPr>
      <w:r w:rsidRPr="00AA068E">
        <w:rPr>
          <w:lang w:val="en-GB"/>
        </w:rPr>
        <w:t>2.</w:t>
      </w:r>
      <w:r w:rsidR="008515B2" w:rsidRPr="00AA068E">
        <w:rPr>
          <w:lang w:val="en-GB"/>
        </w:rPr>
        <w:t>9</w:t>
      </w:r>
      <w:r w:rsidRPr="00AA068E">
        <w:rPr>
          <w:lang w:val="en-GB"/>
        </w:rPr>
        <w:t>.1.</w:t>
      </w:r>
      <w:r w:rsidR="00023A69" w:rsidRPr="00AA068E">
        <w:rPr>
          <w:lang w:val="en-GB"/>
        </w:rPr>
        <w:t>4</w:t>
      </w:r>
      <w:r w:rsidRPr="00AA068E">
        <w:rPr>
          <w:lang w:val="en-GB"/>
        </w:rPr>
        <w:tab/>
        <w:t>How do you assess the ongoing competence of your staff and what programmes do you have in place to facilitate their continued professional development?</w:t>
      </w:r>
    </w:p>
    <w:p w14:paraId="76AD4E54"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A2E140" w14:textId="77777777" w:rsidR="003D5CB0" w:rsidRPr="00AA068E" w:rsidRDefault="003D5CB0" w:rsidP="003D5CB0">
      <w:pPr>
        <w:pStyle w:val="Inspring"/>
        <w:rPr>
          <w:lang w:val="en-GB"/>
        </w:rPr>
      </w:pPr>
    </w:p>
    <w:p w14:paraId="10A85475" w14:textId="66B36A74" w:rsidR="00C324D1" w:rsidRPr="00AA068E" w:rsidRDefault="00C324D1" w:rsidP="003D5CB0">
      <w:pPr>
        <w:pStyle w:val="Inspring"/>
        <w:rPr>
          <w:lang w:val="en-GB"/>
        </w:rPr>
      </w:pPr>
      <w:r w:rsidRPr="00AA068E">
        <w:rPr>
          <w:lang w:val="en-GB"/>
        </w:rPr>
        <w:t>2.</w:t>
      </w:r>
      <w:r w:rsidR="008515B2" w:rsidRPr="00AA068E">
        <w:rPr>
          <w:lang w:val="en-GB"/>
        </w:rPr>
        <w:t>9</w:t>
      </w:r>
      <w:r w:rsidRPr="00AA068E">
        <w:rPr>
          <w:lang w:val="en-GB"/>
        </w:rPr>
        <w:t>.1.</w:t>
      </w:r>
      <w:r w:rsidR="00023A69" w:rsidRPr="00AA068E">
        <w:rPr>
          <w:lang w:val="en-GB"/>
        </w:rPr>
        <w:t>5</w:t>
      </w:r>
      <w:r w:rsidRPr="00AA068E">
        <w:rPr>
          <w:lang w:val="en-GB"/>
        </w:rPr>
        <w:tab/>
        <w:t xml:space="preserve">Please provide a copy of the </w:t>
      </w:r>
      <w:r w:rsidR="00D74F50" w:rsidRPr="00AA068E">
        <w:rPr>
          <w:lang w:val="en-GB"/>
        </w:rPr>
        <w:t>investment</w:t>
      </w:r>
      <w:r w:rsidRPr="00AA068E">
        <w:rPr>
          <w:lang w:val="en-GB"/>
        </w:rPr>
        <w:t xml:space="preserve"> manager’s consolidated financial statements and annual reports (as well as broker reports, if applicable) from the past two years (in the Da</w:t>
      </w:r>
      <w:r w:rsidR="00E02697" w:rsidRPr="00AA068E">
        <w:rPr>
          <w:lang w:val="en-GB"/>
        </w:rPr>
        <w:t>ta</w:t>
      </w:r>
      <w:r w:rsidRPr="00AA068E">
        <w:rPr>
          <w:lang w:val="en-GB"/>
        </w:rPr>
        <w:t xml:space="preserve"> Room).</w:t>
      </w:r>
    </w:p>
    <w:p w14:paraId="26C1200B" w14:textId="77777777" w:rsidR="00B31AB7" w:rsidRPr="00AA068E" w:rsidRDefault="00B31AB7" w:rsidP="00B31AB7">
      <w:pPr>
        <w:pStyle w:val="Heading3"/>
      </w:pPr>
      <w:bookmarkStart w:id="660" w:name="_Toc489871713"/>
      <w:bookmarkStart w:id="661" w:name="_Toc496254256"/>
      <w:bookmarkStart w:id="662" w:name="_Toc499726209"/>
      <w:bookmarkStart w:id="663" w:name="_Toc520197108"/>
      <w:bookmarkStart w:id="664" w:name="_Toc520197477"/>
    </w:p>
    <w:p w14:paraId="2553EBC2" w14:textId="20BF6FF8" w:rsidR="00EA03C3" w:rsidRPr="00AA068E" w:rsidRDefault="00EA03C3" w:rsidP="00205F2A">
      <w:pPr>
        <w:pStyle w:val="Inspring"/>
        <w:rPr>
          <w:b/>
          <w:bCs/>
          <w:lang w:val="en-GB"/>
        </w:rPr>
      </w:pPr>
      <w:r w:rsidRPr="00AA068E">
        <w:rPr>
          <w:b/>
          <w:bCs/>
          <w:lang w:val="en-GB"/>
        </w:rPr>
        <w:t>2.</w:t>
      </w:r>
      <w:r w:rsidR="008515B2" w:rsidRPr="00AA068E">
        <w:rPr>
          <w:b/>
          <w:bCs/>
          <w:lang w:val="en-GB"/>
        </w:rPr>
        <w:t>9</w:t>
      </w:r>
      <w:r w:rsidRPr="00AA068E">
        <w:rPr>
          <w:b/>
          <w:bCs/>
          <w:lang w:val="en-GB"/>
        </w:rPr>
        <w:t>.2</w:t>
      </w:r>
      <w:r w:rsidRPr="00AA068E">
        <w:rPr>
          <w:b/>
          <w:bCs/>
          <w:lang w:val="en-GB"/>
        </w:rPr>
        <w:tab/>
        <w:t xml:space="preserve">Real </w:t>
      </w:r>
      <w:r w:rsidR="00CE3352" w:rsidRPr="00AA068E">
        <w:rPr>
          <w:b/>
          <w:bCs/>
          <w:lang w:val="en-GB"/>
        </w:rPr>
        <w:t>E</w:t>
      </w:r>
      <w:r w:rsidRPr="00AA068E">
        <w:rPr>
          <w:b/>
          <w:bCs/>
          <w:lang w:val="en-GB"/>
        </w:rPr>
        <w:t xml:space="preserve">state </w:t>
      </w:r>
      <w:r w:rsidR="00CE3352" w:rsidRPr="00AA068E">
        <w:rPr>
          <w:b/>
          <w:bCs/>
          <w:lang w:val="en-GB"/>
        </w:rPr>
        <w:t>I</w:t>
      </w:r>
      <w:r w:rsidR="007E2CEF" w:rsidRPr="00AA068E">
        <w:rPr>
          <w:b/>
          <w:bCs/>
          <w:lang w:val="en-GB"/>
        </w:rPr>
        <w:t>nvestment</w:t>
      </w:r>
      <w:r w:rsidRPr="00AA068E">
        <w:rPr>
          <w:b/>
          <w:bCs/>
          <w:lang w:val="en-GB"/>
        </w:rPr>
        <w:t xml:space="preserve"> </w:t>
      </w:r>
      <w:r w:rsidR="00CE3352" w:rsidRPr="00AA068E">
        <w:rPr>
          <w:b/>
          <w:bCs/>
          <w:lang w:val="en-GB"/>
        </w:rPr>
        <w:t>M</w:t>
      </w:r>
      <w:r w:rsidRPr="00AA068E">
        <w:rPr>
          <w:b/>
          <w:bCs/>
          <w:lang w:val="en-GB"/>
        </w:rPr>
        <w:t xml:space="preserve">anagement </w:t>
      </w:r>
      <w:r w:rsidR="00CE3352" w:rsidRPr="00AA068E">
        <w:rPr>
          <w:b/>
          <w:bCs/>
          <w:lang w:val="en-GB"/>
        </w:rPr>
        <w:t>B</w:t>
      </w:r>
      <w:r w:rsidRPr="00AA068E">
        <w:rPr>
          <w:b/>
          <w:bCs/>
          <w:lang w:val="en-GB"/>
        </w:rPr>
        <w:t>usiness</w:t>
      </w:r>
      <w:bookmarkEnd w:id="660"/>
      <w:bookmarkEnd w:id="661"/>
      <w:bookmarkEnd w:id="662"/>
      <w:bookmarkEnd w:id="663"/>
      <w:bookmarkEnd w:id="664"/>
    </w:p>
    <w:p w14:paraId="1F883DAE" w14:textId="77777777" w:rsidR="00EA03C3" w:rsidRPr="00AA068E" w:rsidRDefault="00EA03C3" w:rsidP="00EA03C3"/>
    <w:p w14:paraId="48B30BA2" w14:textId="13D79DAB" w:rsidR="007E2CEF" w:rsidRPr="00AA068E" w:rsidRDefault="007E2CEF" w:rsidP="007E2CEF">
      <w:pPr>
        <w:pStyle w:val="Inspring"/>
        <w:rPr>
          <w:lang w:val="en-GB"/>
        </w:rPr>
      </w:pPr>
      <w:r w:rsidRPr="00AA068E">
        <w:rPr>
          <w:lang w:val="en-GB"/>
        </w:rPr>
        <w:t>2.</w:t>
      </w:r>
      <w:r w:rsidR="008515B2" w:rsidRPr="00AA068E">
        <w:rPr>
          <w:lang w:val="en-GB"/>
        </w:rPr>
        <w:t>9</w:t>
      </w:r>
      <w:r w:rsidRPr="00AA068E">
        <w:rPr>
          <w:lang w:val="en-GB"/>
        </w:rPr>
        <w:t>.2.1</w:t>
      </w:r>
      <w:r w:rsidRPr="00AA068E">
        <w:rPr>
          <w:lang w:val="en-GB"/>
        </w:rPr>
        <w:tab/>
        <w:t xml:space="preserve">Complete table in Appendix </w:t>
      </w:r>
      <w:r w:rsidR="006113D1" w:rsidRPr="00AA068E">
        <w:rPr>
          <w:lang w:val="en-GB"/>
        </w:rPr>
        <w:t>V</w:t>
      </w:r>
      <w:r w:rsidR="007F28D3" w:rsidRPr="00AA068E">
        <w:rPr>
          <w:lang w:val="en-GB"/>
        </w:rPr>
        <w:t>I</w:t>
      </w:r>
      <w:r w:rsidRPr="00AA068E">
        <w:rPr>
          <w:lang w:val="en-GB"/>
        </w:rPr>
        <w:t xml:space="preserve"> for all non-listed real estate or real estate debt vehicles, including separate accounts, that you are currently managing, which have been raised by your firm, as well as products which you are currently raising capital for. If not applicable, please add N/A and explain. </w:t>
      </w:r>
    </w:p>
    <w:p w14:paraId="17D23460" w14:textId="77777777" w:rsidR="007E2CEF" w:rsidRPr="00AA068E" w:rsidRDefault="007E2CEF" w:rsidP="007E2CE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2FF747" w14:textId="77777777" w:rsidR="007E2CEF" w:rsidRPr="00AA068E" w:rsidRDefault="007E2CEF" w:rsidP="00EA03C3">
      <w:pPr>
        <w:pStyle w:val="Inspring"/>
        <w:rPr>
          <w:lang w:val="en-GB"/>
        </w:rPr>
      </w:pPr>
    </w:p>
    <w:p w14:paraId="292E45AC" w14:textId="4C05FB8A" w:rsidR="00EA03C3" w:rsidRPr="00AA068E" w:rsidRDefault="001C0D5D" w:rsidP="00EA03C3">
      <w:pPr>
        <w:pStyle w:val="Inspring"/>
        <w:rPr>
          <w:lang w:val="en-GB"/>
        </w:rPr>
      </w:pPr>
      <w:r w:rsidRPr="00AA068E">
        <w:rPr>
          <w:lang w:val="en-GB"/>
        </w:rPr>
        <w:t>2.</w:t>
      </w:r>
      <w:r w:rsidR="008515B2" w:rsidRPr="00AA068E">
        <w:rPr>
          <w:lang w:val="en-GB"/>
        </w:rPr>
        <w:t>9</w:t>
      </w:r>
      <w:r w:rsidRPr="00AA068E">
        <w:rPr>
          <w:lang w:val="en-GB"/>
        </w:rPr>
        <w:t>.2.</w:t>
      </w:r>
      <w:r w:rsidR="007E2CEF" w:rsidRPr="00AA068E">
        <w:rPr>
          <w:lang w:val="en-GB"/>
        </w:rPr>
        <w:t>2</w:t>
      </w:r>
      <w:r w:rsidR="00EA03C3" w:rsidRPr="00AA068E">
        <w:rPr>
          <w:lang w:val="en-GB"/>
        </w:rPr>
        <w:tab/>
        <w:t xml:space="preserve">Outline your business strategy in the real estate or real estate debt sector for the next three to five years. </w:t>
      </w:r>
    </w:p>
    <w:p w14:paraId="6F339A18"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AB76EB" w14:textId="77777777" w:rsidR="00EA03C3" w:rsidRPr="00AA068E" w:rsidRDefault="00EA03C3" w:rsidP="00BD5631"/>
    <w:p w14:paraId="31FDD3F0" w14:textId="50BBBC82" w:rsidR="00EA03C3" w:rsidRPr="00AA068E" w:rsidRDefault="001C0D5D" w:rsidP="00EA03C3">
      <w:pPr>
        <w:pStyle w:val="Inspring"/>
        <w:rPr>
          <w:lang w:val="en-GB"/>
        </w:rPr>
      </w:pPr>
      <w:r w:rsidRPr="00AA068E">
        <w:rPr>
          <w:lang w:val="en-GB"/>
        </w:rPr>
        <w:t>2.</w:t>
      </w:r>
      <w:r w:rsidR="008515B2" w:rsidRPr="00AA068E">
        <w:rPr>
          <w:lang w:val="en-GB"/>
        </w:rPr>
        <w:t>9</w:t>
      </w:r>
      <w:r w:rsidRPr="00AA068E">
        <w:rPr>
          <w:lang w:val="en-GB"/>
        </w:rPr>
        <w:t>.2.</w:t>
      </w:r>
      <w:r w:rsidR="007E2CEF" w:rsidRPr="00AA068E">
        <w:rPr>
          <w:lang w:val="en-GB"/>
        </w:rPr>
        <w:t>3</w:t>
      </w:r>
      <w:r w:rsidR="00EA03C3" w:rsidRPr="00AA068E">
        <w:rPr>
          <w:lang w:val="en-GB"/>
        </w:rPr>
        <w:tab/>
        <w:t xml:space="preserve">Discuss any competitive advantages you believe the company enjoys in the </w:t>
      </w:r>
      <w:r w:rsidR="005960B1" w:rsidRPr="00AA068E">
        <w:rPr>
          <w:lang w:val="en-GB"/>
        </w:rPr>
        <w:t xml:space="preserve">market for </w:t>
      </w:r>
      <w:r w:rsidR="00EA03C3" w:rsidRPr="00AA068E">
        <w:rPr>
          <w:lang w:val="en-GB"/>
        </w:rPr>
        <w:t xml:space="preserve">real estate </w:t>
      </w:r>
      <w:r w:rsidR="00B668CC" w:rsidRPr="00AA068E">
        <w:rPr>
          <w:lang w:val="en-GB"/>
        </w:rPr>
        <w:t xml:space="preserve">vehicles </w:t>
      </w:r>
      <w:r w:rsidR="00EA03C3" w:rsidRPr="00AA068E">
        <w:rPr>
          <w:lang w:val="en-GB"/>
        </w:rPr>
        <w:t xml:space="preserve">or real estate debt </w:t>
      </w:r>
      <w:r w:rsidR="004C2823" w:rsidRPr="00AA068E">
        <w:rPr>
          <w:lang w:val="en-GB"/>
        </w:rPr>
        <w:t>vehicle</w:t>
      </w:r>
      <w:r w:rsidR="005960B1" w:rsidRPr="00AA068E">
        <w:rPr>
          <w:lang w:val="en-GB"/>
        </w:rPr>
        <w:t>s</w:t>
      </w:r>
      <w:r w:rsidR="00EA03C3" w:rsidRPr="00AA068E">
        <w:rPr>
          <w:lang w:val="en-GB"/>
        </w:rPr>
        <w:t xml:space="preserve">. </w:t>
      </w:r>
    </w:p>
    <w:p w14:paraId="71B86B5C"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AFBAC12" w14:textId="77777777" w:rsidR="000E2095" w:rsidRPr="00AA068E" w:rsidRDefault="000E2095" w:rsidP="000E2095">
      <w:r w:rsidRPr="00AA068E">
        <w:t xml:space="preserve"> </w:t>
      </w:r>
    </w:p>
    <w:p w14:paraId="34050DED" w14:textId="03821C25" w:rsidR="003D5CB0" w:rsidRPr="00AA068E" w:rsidRDefault="003D5CB0" w:rsidP="003D5CB0">
      <w:pPr>
        <w:pStyle w:val="Inspring"/>
        <w:rPr>
          <w:lang w:val="en-GB"/>
        </w:rPr>
      </w:pPr>
      <w:r w:rsidRPr="00AA068E">
        <w:rPr>
          <w:lang w:val="en-GB"/>
        </w:rPr>
        <w:t>2.</w:t>
      </w:r>
      <w:r w:rsidR="008515B2" w:rsidRPr="00AA068E">
        <w:rPr>
          <w:lang w:val="en-GB"/>
        </w:rPr>
        <w:t>9</w:t>
      </w:r>
      <w:r w:rsidRPr="00AA068E">
        <w:rPr>
          <w:lang w:val="en-GB"/>
        </w:rPr>
        <w:t>.2.</w:t>
      </w:r>
      <w:r w:rsidR="007E2CEF" w:rsidRPr="00AA068E">
        <w:rPr>
          <w:lang w:val="en-GB"/>
        </w:rPr>
        <w:t>4</w:t>
      </w:r>
      <w:r w:rsidRPr="00AA068E">
        <w:rPr>
          <w:lang w:val="en-GB"/>
        </w:rPr>
        <w:tab/>
        <w:t>Elaborate on any expected personnel expansion plans, including roles.</w:t>
      </w:r>
    </w:p>
    <w:p w14:paraId="40F3F957"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AB159F1" w14:textId="77777777" w:rsidR="000E2095" w:rsidRPr="00AA068E" w:rsidRDefault="000E2095" w:rsidP="000E2095"/>
    <w:p w14:paraId="30D45C80" w14:textId="77777777" w:rsidR="003D5CB0" w:rsidRPr="00AA068E" w:rsidRDefault="003D5CB0" w:rsidP="000E2095"/>
    <w:p w14:paraId="5DED6E32" w14:textId="2C283AE3" w:rsidR="00F020EB" w:rsidRPr="00AA068E" w:rsidRDefault="007E7D74" w:rsidP="0094583F">
      <w:pPr>
        <w:pStyle w:val="Heading3"/>
        <w:rPr>
          <w:rStyle w:val="Heading3Char"/>
          <w:sz w:val="24"/>
          <w:szCs w:val="24"/>
          <w:lang w:val="en-GB"/>
        </w:rPr>
      </w:pPr>
      <w:bookmarkStart w:id="665" w:name="_Toc489871714"/>
      <w:bookmarkStart w:id="666" w:name="_Toc148367696"/>
      <w:r w:rsidRPr="00AA068E">
        <w:rPr>
          <w:sz w:val="24"/>
          <w:szCs w:val="24"/>
        </w:rPr>
        <w:t>2.</w:t>
      </w:r>
      <w:r w:rsidR="008515B2" w:rsidRPr="00AA068E">
        <w:rPr>
          <w:sz w:val="24"/>
          <w:szCs w:val="24"/>
        </w:rPr>
        <w:t>10</w:t>
      </w:r>
      <w:r w:rsidR="0049131A" w:rsidRPr="00AA068E">
        <w:rPr>
          <w:sz w:val="24"/>
          <w:szCs w:val="24"/>
        </w:rPr>
        <w:t xml:space="preserve"> </w:t>
      </w:r>
      <w:r w:rsidR="0049131A" w:rsidRPr="00AA068E">
        <w:rPr>
          <w:sz w:val="24"/>
          <w:szCs w:val="24"/>
        </w:rPr>
        <w:tab/>
      </w:r>
      <w:r w:rsidR="00504394" w:rsidRPr="00AA068E">
        <w:rPr>
          <w:sz w:val="24"/>
          <w:szCs w:val="24"/>
        </w:rPr>
        <w:t>Investment</w:t>
      </w:r>
      <w:r w:rsidR="002F22B0" w:rsidRPr="00AA068E">
        <w:rPr>
          <w:sz w:val="24"/>
          <w:szCs w:val="24"/>
        </w:rPr>
        <w:t xml:space="preserve"> Manager</w:t>
      </w:r>
      <w:r w:rsidR="0049131A" w:rsidRPr="00AA068E">
        <w:rPr>
          <w:sz w:val="24"/>
          <w:szCs w:val="24"/>
        </w:rPr>
        <w:t xml:space="preserve"> Track Record</w:t>
      </w:r>
      <w:bookmarkEnd w:id="665"/>
      <w:bookmarkEnd w:id="666"/>
    </w:p>
    <w:p w14:paraId="78A949E1" w14:textId="77777777" w:rsidR="00054A45" w:rsidRPr="00AA068E" w:rsidRDefault="00054A45" w:rsidP="00F020EB">
      <w:pPr>
        <w:rPr>
          <w:b/>
        </w:rPr>
      </w:pPr>
    </w:p>
    <w:p w14:paraId="11843527" w14:textId="51C8771F" w:rsidR="00F020EB" w:rsidRPr="00AA068E" w:rsidRDefault="00F020EB" w:rsidP="00F020EB">
      <w:pPr>
        <w:pStyle w:val="Inspring"/>
        <w:rPr>
          <w:lang w:val="en-GB"/>
        </w:rPr>
      </w:pPr>
      <w:r w:rsidRPr="00AA068E">
        <w:rPr>
          <w:lang w:val="en-GB"/>
        </w:rPr>
        <w:t>2.</w:t>
      </w:r>
      <w:r w:rsidR="008515B2" w:rsidRPr="00AA068E">
        <w:rPr>
          <w:lang w:val="en-GB"/>
        </w:rPr>
        <w:t>10</w:t>
      </w:r>
      <w:r w:rsidRPr="00AA068E">
        <w:rPr>
          <w:lang w:val="en-GB"/>
        </w:rPr>
        <w:t>.1</w:t>
      </w:r>
      <w:r w:rsidRPr="00AA068E">
        <w:rPr>
          <w:lang w:val="en-GB"/>
        </w:rPr>
        <w:tab/>
      </w:r>
      <w:r w:rsidR="007E2CEF" w:rsidRPr="00AA068E">
        <w:rPr>
          <w:lang w:val="en-GB"/>
        </w:rPr>
        <w:t xml:space="preserve">Complete table in Appendix </w:t>
      </w:r>
      <w:r w:rsidR="006113D1" w:rsidRPr="00AA068E">
        <w:rPr>
          <w:lang w:val="en-GB"/>
        </w:rPr>
        <w:t>V</w:t>
      </w:r>
      <w:r w:rsidR="00477BD6" w:rsidRPr="00AA068E">
        <w:rPr>
          <w:lang w:val="en-GB"/>
        </w:rPr>
        <w:t>II</w:t>
      </w:r>
      <w:r w:rsidR="007E2CEF" w:rsidRPr="00AA068E">
        <w:rPr>
          <w:lang w:val="en-GB"/>
        </w:rPr>
        <w:t xml:space="preserve"> </w:t>
      </w:r>
      <w:r w:rsidR="00550238" w:rsidRPr="00AA068E">
        <w:rPr>
          <w:lang w:val="en-GB"/>
        </w:rPr>
        <w:t>relating to the</w:t>
      </w:r>
      <w:r w:rsidRPr="00AA068E">
        <w:rPr>
          <w:lang w:val="en-GB"/>
        </w:rPr>
        <w:t xml:space="preserve"> investment manager track record </w:t>
      </w:r>
      <w:r w:rsidR="00550238" w:rsidRPr="00AA068E">
        <w:rPr>
          <w:rFonts w:eastAsia="Arial"/>
          <w:lang w:val="en-GB"/>
        </w:rPr>
        <w:t>for the</w:t>
      </w:r>
      <w:r w:rsidRPr="00AA068E">
        <w:rPr>
          <w:rFonts w:eastAsia="Arial"/>
          <w:lang w:val="en-GB"/>
        </w:rPr>
        <w:t xml:space="preserve"> vehicle/separate account mandates, with a similar strategy and regional focus to that of the proposed vehicle.</w:t>
      </w:r>
      <w:r w:rsidRPr="00AA068E">
        <w:rPr>
          <w:lang w:val="en-GB"/>
        </w:rPr>
        <w:t xml:space="preserve"> If not applicable</w:t>
      </w:r>
      <w:r w:rsidR="003B39C5" w:rsidRPr="00AA068E">
        <w:rPr>
          <w:lang w:val="en-GB"/>
        </w:rPr>
        <w:t xml:space="preserve"> </w:t>
      </w:r>
      <w:r w:rsidR="003B39C5" w:rsidRPr="00203E99">
        <w:rPr>
          <w:lang w:val="en-GB"/>
        </w:rPr>
        <w:t>or restricted by confidentiality agreements</w:t>
      </w:r>
      <w:r w:rsidRPr="00AA068E">
        <w:rPr>
          <w:lang w:val="en-GB"/>
        </w:rPr>
        <w:t>, please add N/</w:t>
      </w:r>
      <w:proofErr w:type="gramStart"/>
      <w:r w:rsidRPr="00AA068E">
        <w:rPr>
          <w:lang w:val="en-GB"/>
        </w:rPr>
        <w:t>A</w:t>
      </w:r>
      <w:proofErr w:type="gramEnd"/>
      <w:r w:rsidRPr="00AA068E">
        <w:rPr>
          <w:lang w:val="en-GB"/>
        </w:rPr>
        <w:t xml:space="preserve"> and explain below.</w:t>
      </w:r>
    </w:p>
    <w:p w14:paraId="17F7C8C0" w14:textId="77777777" w:rsidR="00F020EB" w:rsidRPr="00AA068E"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B4319C" w14:textId="77777777" w:rsidR="0054355E" w:rsidRPr="00203E99" w:rsidRDefault="0054355E" w:rsidP="009D0898">
      <w:pPr>
        <w:pStyle w:val="Inspring"/>
        <w:ind w:left="0" w:firstLine="0"/>
        <w:rPr>
          <w:lang w:val="en-GB"/>
        </w:rPr>
      </w:pPr>
    </w:p>
    <w:p w14:paraId="1B47891D" w14:textId="008693E0" w:rsidR="00F020EB" w:rsidRPr="00AA068E" w:rsidRDefault="00F020EB" w:rsidP="00F020EB">
      <w:pPr>
        <w:pStyle w:val="Inspring"/>
        <w:rPr>
          <w:lang w:val="en-GB"/>
        </w:rPr>
      </w:pPr>
      <w:r w:rsidRPr="00AA068E">
        <w:rPr>
          <w:lang w:val="en-GB"/>
        </w:rPr>
        <w:t>2.</w:t>
      </w:r>
      <w:r w:rsidR="00F86EFE" w:rsidRPr="00AA068E">
        <w:rPr>
          <w:lang w:val="en-GB"/>
        </w:rPr>
        <w:t>10</w:t>
      </w:r>
      <w:r w:rsidRPr="00AA068E">
        <w:rPr>
          <w:lang w:val="en-GB"/>
        </w:rPr>
        <w:t>.</w:t>
      </w:r>
      <w:r w:rsidR="00D66E7C" w:rsidRPr="00AA068E">
        <w:rPr>
          <w:lang w:val="en-GB"/>
        </w:rPr>
        <w:t>2</w:t>
      </w:r>
      <w:r w:rsidRPr="00AA068E">
        <w:rPr>
          <w:lang w:val="en-GB"/>
        </w:rPr>
        <w:tab/>
        <w:t>Confirm if the above track record performance is audited or unaudited?</w:t>
      </w:r>
    </w:p>
    <w:p w14:paraId="2263D848" w14:textId="77777777" w:rsidR="00F020EB" w:rsidRPr="00AA068E"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6D0537" w14:textId="77777777" w:rsidR="0049131A" w:rsidRPr="00AA068E" w:rsidRDefault="0049131A" w:rsidP="0049131A"/>
    <w:p w14:paraId="506DFE9F" w14:textId="5545FF00" w:rsidR="0049131A" w:rsidRPr="00AA068E" w:rsidRDefault="007E7D74" w:rsidP="0049131A">
      <w:pPr>
        <w:pStyle w:val="Inspring"/>
        <w:rPr>
          <w:lang w:val="en-GB"/>
        </w:rPr>
      </w:pPr>
      <w:r w:rsidRPr="00AA068E">
        <w:rPr>
          <w:lang w:val="en-GB"/>
        </w:rPr>
        <w:t>2.</w:t>
      </w:r>
      <w:r w:rsidR="00F86EFE" w:rsidRPr="00AA068E">
        <w:rPr>
          <w:lang w:val="en-GB"/>
        </w:rPr>
        <w:t>10</w:t>
      </w:r>
      <w:r w:rsidRPr="00AA068E">
        <w:rPr>
          <w:lang w:val="en-GB"/>
        </w:rPr>
        <w:t>.</w:t>
      </w:r>
      <w:r w:rsidR="00D66E7C" w:rsidRPr="00AA068E">
        <w:rPr>
          <w:lang w:val="en-GB"/>
        </w:rPr>
        <w:t>3</w:t>
      </w:r>
      <w:r w:rsidR="0049131A" w:rsidRPr="00AA068E">
        <w:rPr>
          <w:lang w:val="en-GB"/>
        </w:rPr>
        <w:tab/>
      </w:r>
      <w:r w:rsidR="00A330E2" w:rsidRPr="00AA068E">
        <w:rPr>
          <w:lang w:val="en-GB"/>
        </w:rPr>
        <w:t xml:space="preserve">In the table in Appendix VII, provide </w:t>
      </w:r>
      <w:r w:rsidR="0049131A" w:rsidRPr="00AA068E">
        <w:rPr>
          <w:lang w:val="en-GB"/>
        </w:rPr>
        <w:t xml:space="preserve">an explanation for the </w:t>
      </w:r>
      <w:r w:rsidR="00A330E2" w:rsidRPr="00203E99">
        <w:rPr>
          <w:lang w:val="en-GB"/>
        </w:rPr>
        <w:t xml:space="preserve">underperforming </w:t>
      </w:r>
      <w:r w:rsidR="0049131A" w:rsidRPr="00203E99">
        <w:rPr>
          <w:lang w:val="en-GB"/>
        </w:rPr>
        <w:t xml:space="preserve">vehicles/separate account mandates </w:t>
      </w:r>
      <w:r w:rsidR="001F3355" w:rsidRPr="00203E99">
        <w:rPr>
          <w:lang w:val="en-GB"/>
        </w:rPr>
        <w:t>against targets/benchmark used. If not applicable or restricted by confidentiality agreements, please add N/</w:t>
      </w:r>
      <w:proofErr w:type="gramStart"/>
      <w:r w:rsidR="001F3355" w:rsidRPr="00203E99">
        <w:rPr>
          <w:lang w:val="en-GB"/>
        </w:rPr>
        <w:t>A</w:t>
      </w:r>
      <w:proofErr w:type="gramEnd"/>
      <w:r w:rsidR="001F3355" w:rsidRPr="00203E99">
        <w:rPr>
          <w:lang w:val="en-GB"/>
        </w:rPr>
        <w:t xml:space="preserve"> and explain below</w:t>
      </w:r>
      <w:r w:rsidR="001F3355" w:rsidRPr="00AA068E">
        <w:rPr>
          <w:lang w:val="en-GB"/>
        </w:rPr>
        <w:t>.</w:t>
      </w:r>
    </w:p>
    <w:p w14:paraId="26CE0C7B"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ED036E" w14:textId="77777777" w:rsidR="00AD61CA" w:rsidRPr="00AA068E" w:rsidRDefault="00AD61CA" w:rsidP="00AD61CA">
      <w:pPr>
        <w:pStyle w:val="Inspring"/>
        <w:rPr>
          <w:lang w:val="en-GB"/>
        </w:rPr>
      </w:pPr>
    </w:p>
    <w:p w14:paraId="744D9024" w14:textId="27C44C5D" w:rsidR="003D7C0D" w:rsidRPr="00AA068E" w:rsidRDefault="003D7C0D" w:rsidP="003D7C0D">
      <w:pPr>
        <w:pStyle w:val="Inspring"/>
        <w:rPr>
          <w:lang w:val="en-GB"/>
        </w:rPr>
      </w:pPr>
      <w:r w:rsidRPr="00AA068E">
        <w:rPr>
          <w:lang w:val="en-GB"/>
        </w:rPr>
        <w:t>2.</w:t>
      </w:r>
      <w:r w:rsidR="00F86EFE" w:rsidRPr="00AA068E">
        <w:rPr>
          <w:lang w:val="en-GB"/>
        </w:rPr>
        <w:t>10</w:t>
      </w:r>
      <w:r w:rsidRPr="00AA068E">
        <w:rPr>
          <w:lang w:val="en-GB"/>
        </w:rPr>
        <w:t>.4</w:t>
      </w:r>
      <w:r w:rsidRPr="00AA068E">
        <w:rPr>
          <w:lang w:val="en-GB"/>
        </w:rPr>
        <w:tab/>
      </w:r>
      <w:r w:rsidR="00F86EFE" w:rsidRPr="00203E99">
        <w:rPr>
          <w:lang w:val="en-GB"/>
        </w:rPr>
        <w:t>Explain the lessons learned and actions taken based on the underperforming and/or outperforming vehicles</w:t>
      </w:r>
      <w:r w:rsidR="00F86EFE" w:rsidRPr="00AA068E">
        <w:rPr>
          <w:lang w:val="en-GB"/>
        </w:rPr>
        <w:t>.</w:t>
      </w:r>
    </w:p>
    <w:p w14:paraId="5E9FB6A1" w14:textId="77777777" w:rsidR="003D7C0D" w:rsidRPr="00AA068E" w:rsidRDefault="003D7C0D" w:rsidP="003D7C0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2E1A94" w14:textId="77777777" w:rsidR="003D7C0D" w:rsidRPr="00AA068E" w:rsidRDefault="003D7C0D" w:rsidP="003D7C0D">
      <w:pPr>
        <w:pStyle w:val="Inspring"/>
        <w:rPr>
          <w:lang w:val="en-GB"/>
        </w:rPr>
      </w:pPr>
    </w:p>
    <w:p w14:paraId="1F98D67E" w14:textId="22D968C3" w:rsidR="00782D2D" w:rsidRPr="00AA068E" w:rsidRDefault="007E7D74" w:rsidP="00782D2D">
      <w:pPr>
        <w:pStyle w:val="Inspring"/>
        <w:rPr>
          <w:lang w:val="en-GB"/>
        </w:rPr>
      </w:pPr>
      <w:r w:rsidRPr="00AA068E">
        <w:rPr>
          <w:lang w:val="en-GB"/>
        </w:rPr>
        <w:t>2.</w:t>
      </w:r>
      <w:r w:rsidR="00F86EFE" w:rsidRPr="00AA068E">
        <w:rPr>
          <w:lang w:val="en-GB"/>
        </w:rPr>
        <w:t>10</w:t>
      </w:r>
      <w:r w:rsidRPr="00AA068E">
        <w:rPr>
          <w:lang w:val="en-GB"/>
        </w:rPr>
        <w:t>.</w:t>
      </w:r>
      <w:r w:rsidR="00F86EFE" w:rsidRPr="00AA068E">
        <w:rPr>
          <w:lang w:val="en-GB"/>
        </w:rPr>
        <w:t>5</w:t>
      </w:r>
      <w:r w:rsidR="0049131A" w:rsidRPr="00AA068E">
        <w:rPr>
          <w:lang w:val="en-GB"/>
        </w:rPr>
        <w:tab/>
        <w:t xml:space="preserve">To what extent are the individuals responsible for past performance still involved in the </w:t>
      </w:r>
      <w:r w:rsidR="004C2823" w:rsidRPr="00AA068E">
        <w:rPr>
          <w:lang w:val="en-GB"/>
        </w:rPr>
        <w:t>vehicle</w:t>
      </w:r>
      <w:r w:rsidR="0049131A" w:rsidRPr="00AA068E">
        <w:rPr>
          <w:lang w:val="en-GB"/>
        </w:rPr>
        <w:t>?</w:t>
      </w:r>
      <w:r w:rsidR="00731D72" w:rsidRPr="00AA068E">
        <w:rPr>
          <w:lang w:val="en-GB"/>
        </w:rPr>
        <w:t xml:space="preserve"> </w:t>
      </w:r>
    </w:p>
    <w:p w14:paraId="456950ED" w14:textId="77777777" w:rsidR="00782D2D" w:rsidRPr="00AA068E" w:rsidRDefault="00782D2D" w:rsidP="00782D2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5273EE" w14:textId="77777777" w:rsidR="00782D2D" w:rsidRPr="00AA068E" w:rsidRDefault="00782D2D" w:rsidP="00782D2D">
      <w:pPr>
        <w:pStyle w:val="Inspring"/>
        <w:rPr>
          <w:lang w:val="en-GB"/>
        </w:rPr>
      </w:pPr>
    </w:p>
    <w:p w14:paraId="1A365784" w14:textId="77777777" w:rsidR="00731D72" w:rsidRPr="00AA068E" w:rsidRDefault="00731D72" w:rsidP="00731D72">
      <w:pPr>
        <w:pStyle w:val="Inspring"/>
        <w:rPr>
          <w:lang w:val="en-GB"/>
        </w:rPr>
      </w:pPr>
    </w:p>
    <w:p w14:paraId="31C825B7" w14:textId="77777777" w:rsidR="00F020EB" w:rsidRPr="00AA068E" w:rsidRDefault="00F020EB" w:rsidP="00731D72"/>
    <w:p w14:paraId="665BB140" w14:textId="77777777" w:rsidR="00F020EB" w:rsidRPr="00AA068E" w:rsidRDefault="00F020EB" w:rsidP="00731D72"/>
    <w:p w14:paraId="66ABC0EF" w14:textId="77777777" w:rsidR="00C3288D" w:rsidRPr="00AA068E" w:rsidRDefault="00743020" w:rsidP="00BD32CF">
      <w:pPr>
        <w:pStyle w:val="Heading1"/>
        <w:rPr>
          <w:color w:val="auto"/>
        </w:rPr>
      </w:pPr>
      <w:r w:rsidRPr="00AA068E">
        <w:rPr>
          <w:color w:val="auto"/>
        </w:rPr>
        <w:br w:type="page"/>
      </w:r>
      <w:bookmarkStart w:id="667" w:name="_Toc489871715"/>
      <w:bookmarkStart w:id="668" w:name="_Toc148367697"/>
      <w:r w:rsidR="00C3288D" w:rsidRPr="00AA068E">
        <w:rPr>
          <w:color w:val="auto"/>
        </w:rPr>
        <w:lastRenderedPageBreak/>
        <w:t>3</w:t>
      </w:r>
      <w:r w:rsidR="00C3288D" w:rsidRPr="00AA068E">
        <w:rPr>
          <w:color w:val="auto"/>
        </w:rPr>
        <w:tab/>
        <w:t>Supplementary Stage</w:t>
      </w:r>
      <w:bookmarkEnd w:id="47"/>
      <w:bookmarkEnd w:id="243"/>
      <w:bookmarkEnd w:id="244"/>
      <w:bookmarkEnd w:id="667"/>
      <w:bookmarkEnd w:id="668"/>
    </w:p>
    <w:p w14:paraId="6615851C" w14:textId="77777777" w:rsidR="00C624B1" w:rsidRPr="00AA068E" w:rsidRDefault="00C624B1" w:rsidP="00C624B1"/>
    <w:p w14:paraId="62A07FC7" w14:textId="77777777" w:rsidR="00C624B1" w:rsidRPr="00AA068E" w:rsidRDefault="00C624B1" w:rsidP="00BD5631">
      <w:bookmarkStart w:id="669" w:name="_Toc485208679"/>
    </w:p>
    <w:p w14:paraId="4252D1C1" w14:textId="6ECC62BB" w:rsidR="00C624B1" w:rsidRPr="00AA068E" w:rsidRDefault="000D7014" w:rsidP="00C624B1">
      <w:pPr>
        <w:pStyle w:val="Heading2"/>
      </w:pPr>
      <w:bookmarkStart w:id="670" w:name="_Toc485637108"/>
      <w:bookmarkStart w:id="671" w:name="_Toc485638437"/>
      <w:bookmarkStart w:id="672" w:name="_Toc489871716"/>
      <w:bookmarkStart w:id="673" w:name="_Toc148367698"/>
      <w:r w:rsidRPr="00AA068E">
        <w:t>3.</w:t>
      </w:r>
      <w:r w:rsidR="0037413B" w:rsidRPr="00AA068E">
        <w:t>1</w:t>
      </w:r>
      <w:r w:rsidR="00C624B1" w:rsidRPr="00AA068E">
        <w:tab/>
        <w:t>Valuation</w:t>
      </w:r>
      <w:bookmarkEnd w:id="669"/>
      <w:bookmarkEnd w:id="670"/>
      <w:bookmarkEnd w:id="671"/>
      <w:bookmarkEnd w:id="672"/>
      <w:bookmarkEnd w:id="673"/>
    </w:p>
    <w:p w14:paraId="7E45B87E" w14:textId="77777777" w:rsidR="00C624B1" w:rsidRPr="00AA068E" w:rsidRDefault="00C624B1" w:rsidP="00C624B1">
      <w:pPr>
        <w:pStyle w:val="Inspring"/>
        <w:rPr>
          <w:lang w:val="en-GB"/>
        </w:rPr>
      </w:pPr>
    </w:p>
    <w:p w14:paraId="6539D534" w14:textId="44D1C645" w:rsidR="00C624B1" w:rsidRPr="00AA068E" w:rsidRDefault="00862955" w:rsidP="00C159B3">
      <w:pPr>
        <w:pStyle w:val="Inspring"/>
        <w:rPr>
          <w:lang w:val="en-GB"/>
        </w:rPr>
      </w:pPr>
      <w:r w:rsidRPr="00AA068E">
        <w:rPr>
          <w:lang w:val="en-GB"/>
        </w:rPr>
        <w:t>3.</w:t>
      </w:r>
      <w:r w:rsidR="004E2D68" w:rsidRPr="00AA068E">
        <w:rPr>
          <w:lang w:val="en-GB"/>
        </w:rPr>
        <w:t>1</w:t>
      </w:r>
      <w:r w:rsidR="00C624B1" w:rsidRPr="00AA068E">
        <w:rPr>
          <w:lang w:val="en-GB"/>
        </w:rPr>
        <w:t>.</w:t>
      </w:r>
      <w:r w:rsidR="00315DEC" w:rsidRPr="00AA068E">
        <w:rPr>
          <w:lang w:val="en-GB"/>
        </w:rPr>
        <w:t>1</w:t>
      </w:r>
      <w:r w:rsidR="00C624B1" w:rsidRPr="00AA068E">
        <w:rPr>
          <w:lang w:val="en-GB"/>
        </w:rPr>
        <w:tab/>
      </w:r>
      <w:r w:rsidR="0026477A" w:rsidRPr="00203E99">
        <w:rPr>
          <w:lang w:val="en-GB"/>
        </w:rPr>
        <w:t>Using the list below</w:t>
      </w:r>
      <w:r w:rsidR="0026477A" w:rsidRPr="00AA068E">
        <w:rPr>
          <w:lang w:val="en-GB"/>
        </w:rPr>
        <w:t>, d</w:t>
      </w:r>
      <w:r w:rsidR="00C624B1" w:rsidRPr="00AA068E">
        <w:rPr>
          <w:lang w:val="en-GB"/>
        </w:rPr>
        <w:t>escribe the valuation policy of the vehicle and</w:t>
      </w:r>
      <w:r w:rsidR="00EA2C47" w:rsidRPr="00AA068E">
        <w:rPr>
          <w:lang w:val="en-GB"/>
        </w:rPr>
        <w:t xml:space="preserve"> </w:t>
      </w:r>
      <w:r w:rsidR="00EA2C47" w:rsidRPr="00203E99">
        <w:rPr>
          <w:lang w:val="en-GB"/>
        </w:rPr>
        <w:t>provide the details of the valuation policy for</w:t>
      </w:r>
      <w:r w:rsidR="00C624B1" w:rsidRPr="00203E99">
        <w:rPr>
          <w:lang w:val="en-GB"/>
        </w:rPr>
        <w:t xml:space="preserve"> the</w:t>
      </w:r>
      <w:r w:rsidR="00863ECD" w:rsidRPr="00203E99">
        <w:rPr>
          <w:lang w:val="en-GB"/>
        </w:rPr>
        <w:t xml:space="preserve"> underlying investments in place.</w:t>
      </w:r>
      <w:r w:rsidR="00C624B1" w:rsidRPr="00203E99">
        <w:rPr>
          <w:lang w:val="en-GB"/>
        </w:rPr>
        <w:t xml:space="preserve"> </w:t>
      </w:r>
      <w:r w:rsidR="00C159B3" w:rsidRPr="00203E99">
        <w:rPr>
          <w:lang w:val="en-GB"/>
        </w:rPr>
        <w:t>(Reference to INREV Property Valuation Guidelines</w:t>
      </w:r>
      <w:r w:rsidR="00C159B3" w:rsidRPr="00AA068E">
        <w:rPr>
          <w:lang w:val="en-GB"/>
        </w:rPr>
        <w:t xml:space="preserve">):  </w:t>
      </w:r>
    </w:p>
    <w:p w14:paraId="530686E4" w14:textId="77777777" w:rsidR="00071C3E" w:rsidRPr="00AA068E" w:rsidRDefault="00071C3E" w:rsidP="00C624B1">
      <w:pPr>
        <w:pStyle w:val="Inspring"/>
        <w:rPr>
          <w:lang w:val="en-GB"/>
        </w:rPr>
      </w:pPr>
    </w:p>
    <w:p w14:paraId="4C531BD6" w14:textId="77777777" w:rsidR="00071C3E" w:rsidRPr="00AA068E" w:rsidRDefault="00071C3E" w:rsidP="00071C3E">
      <w:pPr>
        <w:pStyle w:val="Inspring"/>
        <w:numPr>
          <w:ilvl w:val="0"/>
          <w:numId w:val="23"/>
        </w:numPr>
        <w:rPr>
          <w:lang w:val="en-GB"/>
        </w:rPr>
      </w:pPr>
      <w:r w:rsidRPr="00203E99">
        <w:rPr>
          <w:lang w:val="en-GB"/>
        </w:rPr>
        <w:t xml:space="preserve">Valuation oversight process and documentation, effectiveness of internal controls, process review and frequency, and qualification of involved </w:t>
      </w:r>
      <w:proofErr w:type="gramStart"/>
      <w:r w:rsidRPr="00203E99">
        <w:rPr>
          <w:lang w:val="en-GB"/>
        </w:rPr>
        <w:t>staff</w:t>
      </w:r>
      <w:r w:rsidRPr="00AA068E">
        <w:rPr>
          <w:lang w:val="en-GB"/>
        </w:rPr>
        <w:t>;</w:t>
      </w:r>
      <w:proofErr w:type="gramEnd"/>
    </w:p>
    <w:p w14:paraId="2B5FCEAA" w14:textId="77777777" w:rsidR="00071C3E" w:rsidRPr="00AA068E" w:rsidRDefault="00071C3E" w:rsidP="00071C3E">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15881525" w14:textId="77777777" w:rsidR="00071C3E" w:rsidRPr="00AA068E" w:rsidRDefault="00071C3E" w:rsidP="00071C3E">
      <w:pPr>
        <w:pStyle w:val="Inspring"/>
        <w:numPr>
          <w:ilvl w:val="0"/>
          <w:numId w:val="23"/>
        </w:numPr>
        <w:rPr>
          <w:lang w:val="en-GB"/>
        </w:rPr>
      </w:pPr>
      <w:r w:rsidRPr="00203E99">
        <w:rPr>
          <w:lang w:val="en-GB"/>
        </w:rPr>
        <w:t>Appointment of external or internal valuers (requirements, qualifications, process of selection, liability of external valuers</w:t>
      </w:r>
      <w:r w:rsidRPr="00AA068E">
        <w:rPr>
          <w:lang w:val="en-GB"/>
        </w:rPr>
        <w:t xml:space="preserve">, the length of appointment of valuers, subsequent re-appointment).  Do investors have rights to nominate and appoint the external valuer? If internally, which organisation employees conduct these valuations and what is their experience? </w:t>
      </w:r>
    </w:p>
    <w:p w14:paraId="209FE790" w14:textId="77777777" w:rsidR="00071C3E" w:rsidRPr="00AA068E" w:rsidRDefault="00071C3E" w:rsidP="00071C3E">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1833EDA" w14:textId="77777777" w:rsidR="00071C3E" w:rsidRPr="00AA068E" w:rsidRDefault="00071C3E" w:rsidP="00071C3E">
      <w:pPr>
        <w:pStyle w:val="Inspring"/>
        <w:numPr>
          <w:ilvl w:val="0"/>
          <w:numId w:val="23"/>
        </w:numPr>
        <w:rPr>
          <w:lang w:val="en-GB"/>
        </w:rPr>
      </w:pPr>
      <w:r w:rsidRPr="00AA068E">
        <w:rPr>
          <w:lang w:val="en-GB"/>
        </w:rPr>
        <w:t>Accounting and professional valuation standards are applied.</w:t>
      </w:r>
      <w:r w:rsidRPr="00203E99">
        <w:rPr>
          <w:lang w:val="en-GB"/>
        </w:rPr>
        <w:t xml:space="preserve"> Choice of valuation methods and corroborative methods of different assets </w:t>
      </w:r>
      <w:proofErr w:type="gramStart"/>
      <w:r w:rsidRPr="00203E99">
        <w:rPr>
          <w:lang w:val="en-GB"/>
        </w:rPr>
        <w:t>types</w:t>
      </w:r>
      <w:r w:rsidRPr="00AA068E">
        <w:rPr>
          <w:lang w:val="en-GB"/>
        </w:rPr>
        <w:t>;</w:t>
      </w:r>
      <w:proofErr w:type="gramEnd"/>
    </w:p>
    <w:p w14:paraId="130F0C3C" w14:textId="77777777" w:rsidR="00071C3E" w:rsidRPr="00AA068E" w:rsidRDefault="00071C3E" w:rsidP="00071C3E">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35527DF" w14:textId="77777777" w:rsidR="00071C3E" w:rsidRPr="00AA068E" w:rsidRDefault="00071C3E" w:rsidP="00071C3E">
      <w:pPr>
        <w:pStyle w:val="Inspring"/>
        <w:numPr>
          <w:ilvl w:val="0"/>
          <w:numId w:val="23"/>
        </w:numPr>
        <w:rPr>
          <w:lang w:val="en-GB"/>
        </w:rPr>
      </w:pPr>
      <w:r w:rsidRPr="00203E99">
        <w:rPr>
          <w:lang w:val="en-GB"/>
        </w:rPr>
        <w:t xml:space="preserve">Information flow process of underlying </w:t>
      </w:r>
      <w:proofErr w:type="gramStart"/>
      <w:r w:rsidRPr="00203E99">
        <w:rPr>
          <w:lang w:val="en-GB"/>
        </w:rPr>
        <w:t>data;</w:t>
      </w:r>
      <w:proofErr w:type="gramEnd"/>
    </w:p>
    <w:p w14:paraId="34E77A31" w14:textId="77777777" w:rsidR="00071C3E" w:rsidRPr="00AA068E" w:rsidRDefault="00071C3E" w:rsidP="00071C3E">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2F477E06" w14:textId="77777777" w:rsidR="00071C3E" w:rsidRPr="00AA068E" w:rsidRDefault="00071C3E" w:rsidP="00071C3E">
      <w:pPr>
        <w:pStyle w:val="Inspring"/>
        <w:numPr>
          <w:ilvl w:val="0"/>
          <w:numId w:val="23"/>
        </w:numPr>
        <w:rPr>
          <w:lang w:val="en-GB"/>
        </w:rPr>
      </w:pPr>
      <w:r w:rsidRPr="00203E99">
        <w:rPr>
          <w:lang w:val="en-GB"/>
        </w:rPr>
        <w:t xml:space="preserve">Minimum reporting requirements of </w:t>
      </w:r>
      <w:proofErr w:type="gramStart"/>
      <w:r w:rsidRPr="00203E99">
        <w:rPr>
          <w:lang w:val="en-GB"/>
        </w:rPr>
        <w:t>valuations</w:t>
      </w:r>
      <w:r w:rsidRPr="00AA068E">
        <w:rPr>
          <w:lang w:val="en-GB"/>
        </w:rPr>
        <w:t>;</w:t>
      </w:r>
      <w:proofErr w:type="gramEnd"/>
    </w:p>
    <w:p w14:paraId="64BA65F3" w14:textId="77777777" w:rsidR="00071C3E" w:rsidRPr="00AA068E" w:rsidRDefault="00071C3E" w:rsidP="00071C3E">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5A3B6E98" w14:textId="77777777" w:rsidR="00071C3E" w:rsidRPr="00AA068E" w:rsidRDefault="00071C3E" w:rsidP="00071C3E">
      <w:pPr>
        <w:pStyle w:val="Inspring"/>
        <w:numPr>
          <w:ilvl w:val="0"/>
          <w:numId w:val="23"/>
        </w:numPr>
        <w:rPr>
          <w:lang w:val="en-GB"/>
        </w:rPr>
      </w:pPr>
      <w:r w:rsidRPr="00203E99">
        <w:rPr>
          <w:lang w:val="en-GB"/>
        </w:rPr>
        <w:t xml:space="preserve">Incorporation of sustainability factors (how data and information have been taken into account), </w:t>
      </w:r>
      <w:proofErr w:type="gramStart"/>
      <w:r w:rsidRPr="00203E99">
        <w:rPr>
          <w:lang w:val="en-GB"/>
        </w:rPr>
        <w:t>and</w:t>
      </w:r>
      <w:r w:rsidRPr="00AA068E">
        <w:rPr>
          <w:lang w:val="en-GB"/>
        </w:rPr>
        <w:t>;</w:t>
      </w:r>
      <w:proofErr w:type="gramEnd"/>
    </w:p>
    <w:p w14:paraId="350EAAEA" w14:textId="77777777" w:rsidR="00071C3E" w:rsidRPr="00AA068E" w:rsidRDefault="00071C3E" w:rsidP="00071C3E">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EBFA9DA" w14:textId="77777777" w:rsidR="00071C3E" w:rsidRPr="00AA068E" w:rsidRDefault="00071C3E" w:rsidP="00071C3E">
      <w:pPr>
        <w:pStyle w:val="Inspring"/>
        <w:numPr>
          <w:ilvl w:val="0"/>
          <w:numId w:val="23"/>
        </w:numPr>
        <w:rPr>
          <w:lang w:val="en-GB"/>
        </w:rPr>
      </w:pPr>
      <w:r w:rsidRPr="00203E99">
        <w:rPr>
          <w:lang w:val="en-GB"/>
        </w:rPr>
        <w:t>Other, please specify</w:t>
      </w:r>
      <w:r w:rsidRPr="00AA068E">
        <w:rPr>
          <w:lang w:val="en-GB"/>
        </w:rPr>
        <w:t>:</w:t>
      </w:r>
    </w:p>
    <w:p w14:paraId="69E3D7AD" w14:textId="77777777" w:rsidR="00071C3E" w:rsidRPr="00AA068E" w:rsidRDefault="00071C3E" w:rsidP="00071C3E">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46CB43F" w14:textId="77777777" w:rsidR="00F418A7" w:rsidRPr="00AA068E" w:rsidRDefault="00F418A7" w:rsidP="00C624B1">
      <w:pPr>
        <w:pStyle w:val="Inspring"/>
        <w:rPr>
          <w:lang w:val="en-GB"/>
        </w:rPr>
      </w:pPr>
    </w:p>
    <w:p w14:paraId="7FCEFF64" w14:textId="69072140" w:rsidR="00F418A7" w:rsidRPr="00AA068E" w:rsidRDefault="00F418A7" w:rsidP="00F418A7">
      <w:pPr>
        <w:pStyle w:val="Inspring"/>
        <w:rPr>
          <w:lang w:val="en-GB"/>
        </w:rPr>
      </w:pPr>
      <w:r w:rsidRPr="00AA068E">
        <w:rPr>
          <w:lang w:val="en-GB"/>
        </w:rPr>
        <w:t>3.1.2</w:t>
      </w:r>
      <w:r w:rsidRPr="00AA068E">
        <w:rPr>
          <w:lang w:val="en-GB"/>
        </w:rPr>
        <w:tab/>
        <w:t>How are units priced at:</w:t>
      </w:r>
    </w:p>
    <w:p w14:paraId="43289DBB" w14:textId="77777777" w:rsidR="00F418A7" w:rsidRPr="00AA068E" w:rsidRDefault="00F418A7" w:rsidP="00F418A7">
      <w:pPr>
        <w:pStyle w:val="Inspring"/>
        <w:rPr>
          <w:lang w:val="en-GB"/>
        </w:rPr>
      </w:pPr>
    </w:p>
    <w:p w14:paraId="0837F943" w14:textId="77777777" w:rsidR="00F418A7" w:rsidRPr="00AA068E" w:rsidRDefault="00F418A7" w:rsidP="00F418A7">
      <w:pPr>
        <w:pStyle w:val="Inspring"/>
        <w:rPr>
          <w:lang w:val="en-GB"/>
        </w:rPr>
      </w:pPr>
      <w:r w:rsidRPr="00AA068E">
        <w:rPr>
          <w:lang w:val="en-GB"/>
        </w:rPr>
        <w:tab/>
      </w:r>
      <w:proofErr w:type="spellStart"/>
      <w:r w:rsidRPr="00AA068E">
        <w:rPr>
          <w:lang w:val="en-GB"/>
        </w:rPr>
        <w:t>a</w:t>
      </w:r>
      <w:proofErr w:type="spellEnd"/>
      <w:r w:rsidRPr="00AA068E">
        <w:rPr>
          <w:lang w:val="en-GB"/>
        </w:rPr>
        <w:tab/>
      </w:r>
      <w:proofErr w:type="gramStart"/>
      <w:r w:rsidRPr="00AA068E">
        <w:rPr>
          <w:lang w:val="en-GB"/>
        </w:rPr>
        <w:t>The</w:t>
      </w:r>
      <w:proofErr w:type="gramEnd"/>
      <w:r w:rsidRPr="00AA068E">
        <w:rPr>
          <w:lang w:val="en-GB"/>
        </w:rPr>
        <w:t xml:space="preserve"> initial closing; and</w:t>
      </w:r>
    </w:p>
    <w:p w14:paraId="66622926" w14:textId="77777777" w:rsidR="00F418A7" w:rsidRPr="00AA068E" w:rsidRDefault="00F418A7" w:rsidP="00F418A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ED17E47" w14:textId="77777777" w:rsidR="00F418A7" w:rsidRPr="00AA068E" w:rsidRDefault="00F418A7" w:rsidP="00F418A7">
      <w:pPr>
        <w:pStyle w:val="Inspring"/>
        <w:ind w:left="0" w:firstLine="0"/>
        <w:rPr>
          <w:lang w:val="en-GB"/>
        </w:rPr>
      </w:pPr>
    </w:p>
    <w:p w14:paraId="25E66414" w14:textId="77777777" w:rsidR="00F418A7" w:rsidRPr="00AA068E" w:rsidRDefault="00F418A7" w:rsidP="00F418A7">
      <w:pPr>
        <w:pStyle w:val="Inspring"/>
        <w:rPr>
          <w:lang w:val="en-GB"/>
        </w:rPr>
      </w:pPr>
      <w:r w:rsidRPr="00AA068E">
        <w:rPr>
          <w:lang w:val="en-GB"/>
        </w:rPr>
        <w:tab/>
        <w:t>b</w:t>
      </w:r>
      <w:r w:rsidRPr="00AA068E">
        <w:rPr>
          <w:lang w:val="en-GB"/>
        </w:rPr>
        <w:tab/>
        <w:t>Subsequent closings</w:t>
      </w:r>
      <w:bookmarkStart w:id="674" w:name="_Toc334200324"/>
      <w:bookmarkStart w:id="675" w:name="_Toc334201042"/>
      <w:bookmarkStart w:id="676" w:name="_Toc334201199"/>
      <w:bookmarkStart w:id="677" w:name="_Toc334201356"/>
      <w:bookmarkStart w:id="678" w:name="_Toc334201516"/>
      <w:bookmarkStart w:id="679" w:name="_Toc334201674"/>
      <w:bookmarkStart w:id="680" w:name="_Toc334200325"/>
      <w:bookmarkStart w:id="681" w:name="_Toc334201043"/>
      <w:bookmarkStart w:id="682" w:name="_Toc334201200"/>
      <w:bookmarkStart w:id="683" w:name="_Toc334201357"/>
      <w:bookmarkStart w:id="684" w:name="_Toc334201517"/>
      <w:bookmarkStart w:id="685" w:name="_Toc334201675"/>
      <w:bookmarkStart w:id="686" w:name="_Toc334200326"/>
      <w:bookmarkStart w:id="687" w:name="_Toc334201044"/>
      <w:bookmarkStart w:id="688" w:name="_Toc334201201"/>
      <w:bookmarkStart w:id="689" w:name="_Toc334201358"/>
      <w:bookmarkStart w:id="690" w:name="_Toc334201518"/>
      <w:bookmarkStart w:id="691" w:name="_Toc334201676"/>
      <w:bookmarkStart w:id="692" w:name="_Toc334200327"/>
      <w:bookmarkStart w:id="693" w:name="_Toc334201045"/>
      <w:bookmarkStart w:id="694" w:name="_Toc334201202"/>
      <w:bookmarkStart w:id="695" w:name="_Toc334201359"/>
      <w:bookmarkStart w:id="696" w:name="_Toc334201519"/>
      <w:bookmarkStart w:id="697" w:name="_Toc334201677"/>
      <w:bookmarkStart w:id="698" w:name="_Toc334200328"/>
      <w:bookmarkStart w:id="699" w:name="_Toc334201046"/>
      <w:bookmarkStart w:id="700" w:name="_Toc334201203"/>
      <w:bookmarkStart w:id="701" w:name="_Toc334201360"/>
      <w:bookmarkStart w:id="702" w:name="_Toc334201520"/>
      <w:bookmarkStart w:id="703" w:name="_Toc334201678"/>
      <w:bookmarkStart w:id="704" w:name="_Toc334200329"/>
      <w:bookmarkStart w:id="705" w:name="_Toc334201047"/>
      <w:bookmarkStart w:id="706" w:name="_Toc334201204"/>
      <w:bookmarkStart w:id="707" w:name="_Toc334201361"/>
      <w:bookmarkStart w:id="708" w:name="_Toc334201521"/>
      <w:bookmarkStart w:id="709" w:name="_Toc334201679"/>
      <w:bookmarkStart w:id="710" w:name="_Toc334200330"/>
      <w:bookmarkStart w:id="711" w:name="_Toc334201048"/>
      <w:bookmarkStart w:id="712" w:name="_Toc334201205"/>
      <w:bookmarkStart w:id="713" w:name="_Toc334201362"/>
      <w:bookmarkStart w:id="714" w:name="_Toc334201522"/>
      <w:bookmarkStart w:id="715" w:name="_Toc334201680"/>
      <w:bookmarkStart w:id="716" w:name="_Toc334200331"/>
      <w:bookmarkStart w:id="717" w:name="_Toc334201049"/>
      <w:bookmarkStart w:id="718" w:name="_Toc334201206"/>
      <w:bookmarkStart w:id="719" w:name="_Toc334201363"/>
      <w:bookmarkStart w:id="720" w:name="_Toc334201523"/>
      <w:bookmarkStart w:id="721" w:name="_Toc334201681"/>
      <w:bookmarkStart w:id="722" w:name="_Toc334200332"/>
      <w:bookmarkStart w:id="723" w:name="_Toc334201050"/>
      <w:bookmarkStart w:id="724" w:name="_Toc334201207"/>
      <w:bookmarkStart w:id="725" w:name="_Toc334201364"/>
      <w:bookmarkStart w:id="726" w:name="_Toc334201524"/>
      <w:bookmarkStart w:id="727" w:name="_Toc334201682"/>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Pr="00AA068E">
        <w:rPr>
          <w:lang w:val="en-GB"/>
        </w:rPr>
        <w:t>.</w:t>
      </w:r>
    </w:p>
    <w:p w14:paraId="129A1787" w14:textId="77777777" w:rsidR="00F418A7" w:rsidRPr="00AA068E" w:rsidRDefault="00F418A7" w:rsidP="00F418A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C855BBA" w14:textId="77777777" w:rsidR="00F418A7" w:rsidRPr="00AA068E" w:rsidRDefault="00F418A7" w:rsidP="00F418A7">
      <w:pPr>
        <w:pStyle w:val="Inspring"/>
        <w:rPr>
          <w:lang w:val="en-GB"/>
        </w:rPr>
      </w:pPr>
    </w:p>
    <w:p w14:paraId="07894699" w14:textId="77777777" w:rsidR="00F418A7" w:rsidRPr="00AA068E" w:rsidRDefault="00F418A7" w:rsidP="00C624B1">
      <w:pPr>
        <w:pStyle w:val="Inspring"/>
        <w:rPr>
          <w:lang w:val="en-GB"/>
        </w:rPr>
      </w:pPr>
    </w:p>
    <w:p w14:paraId="40F4863F" w14:textId="77777777" w:rsidR="00F418A7" w:rsidRPr="00AA068E" w:rsidRDefault="00F418A7" w:rsidP="00C624B1">
      <w:pPr>
        <w:pStyle w:val="Inspring"/>
        <w:rPr>
          <w:lang w:val="en-GB"/>
        </w:rPr>
      </w:pPr>
    </w:p>
    <w:p w14:paraId="786923CE" w14:textId="171454A8" w:rsidR="00C624B1" w:rsidRPr="00AA068E" w:rsidRDefault="00862955" w:rsidP="00C624B1">
      <w:pPr>
        <w:pStyle w:val="Inspring"/>
        <w:rPr>
          <w:lang w:val="en-GB"/>
        </w:rPr>
      </w:pPr>
      <w:r w:rsidRPr="00AA068E">
        <w:rPr>
          <w:lang w:val="en-GB"/>
        </w:rPr>
        <w:lastRenderedPageBreak/>
        <w:t>3.</w:t>
      </w:r>
      <w:r w:rsidR="004E2D68" w:rsidRPr="00AA068E">
        <w:rPr>
          <w:lang w:val="en-GB"/>
        </w:rPr>
        <w:t>1</w:t>
      </w:r>
      <w:r w:rsidR="00C624B1" w:rsidRPr="00AA068E">
        <w:rPr>
          <w:lang w:val="en-GB"/>
        </w:rPr>
        <w:t>.</w:t>
      </w:r>
      <w:r w:rsidR="0003634C" w:rsidRPr="00AA068E">
        <w:rPr>
          <w:lang w:val="en-GB"/>
        </w:rPr>
        <w:t>3</w:t>
      </w:r>
      <w:r w:rsidR="00C624B1" w:rsidRPr="00AA068E">
        <w:rPr>
          <w:lang w:val="en-GB"/>
        </w:rPr>
        <w:tab/>
        <w:t xml:space="preserve">What events will cause the </w:t>
      </w:r>
      <w:r w:rsidR="00D74F50" w:rsidRPr="00AA068E">
        <w:rPr>
          <w:lang w:val="en-GB"/>
        </w:rPr>
        <w:t xml:space="preserve">investment </w:t>
      </w:r>
      <w:r w:rsidR="00C624B1" w:rsidRPr="00AA068E">
        <w:rPr>
          <w:lang w:val="en-GB"/>
        </w:rPr>
        <w:t xml:space="preserve">manager to make a change in the valuation of an underlying </w:t>
      </w:r>
      <w:r w:rsidR="00A122EA" w:rsidRPr="00AA068E">
        <w:rPr>
          <w:lang w:val="en-GB"/>
        </w:rPr>
        <w:t xml:space="preserve">loan </w:t>
      </w:r>
      <w:r w:rsidR="00A75E8B" w:rsidRPr="00AA068E">
        <w:rPr>
          <w:lang w:val="en-GB"/>
        </w:rPr>
        <w:t>position</w:t>
      </w:r>
      <w:r w:rsidR="00C624B1" w:rsidRPr="00AA068E">
        <w:rPr>
          <w:lang w:val="en-GB"/>
        </w:rPr>
        <w:t xml:space="preserve">? </w:t>
      </w:r>
    </w:p>
    <w:p w14:paraId="748F7CC9"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5382AA2" w14:textId="3A6A8A1E" w:rsidR="00C624B1" w:rsidRPr="00AA068E" w:rsidRDefault="00C624B1" w:rsidP="00460F17">
      <w:pPr>
        <w:pStyle w:val="Inspring"/>
        <w:ind w:left="0" w:firstLine="0"/>
        <w:rPr>
          <w:lang w:val="en-GB"/>
        </w:rPr>
      </w:pPr>
    </w:p>
    <w:p w14:paraId="44AF66CF" w14:textId="571EAB04" w:rsidR="00F43C37" w:rsidRPr="00AA068E" w:rsidRDefault="00862955" w:rsidP="00F43C37">
      <w:pPr>
        <w:pStyle w:val="Inspring"/>
        <w:rPr>
          <w:lang w:val="en-GB"/>
        </w:rPr>
      </w:pPr>
      <w:r w:rsidRPr="00AA068E">
        <w:rPr>
          <w:lang w:val="en-GB"/>
        </w:rPr>
        <w:t>3.</w:t>
      </w:r>
      <w:r w:rsidR="004E2D68" w:rsidRPr="00AA068E">
        <w:rPr>
          <w:lang w:val="en-GB"/>
        </w:rPr>
        <w:t>1</w:t>
      </w:r>
      <w:r w:rsidR="00C624B1" w:rsidRPr="00AA068E">
        <w:rPr>
          <w:lang w:val="en-GB"/>
        </w:rPr>
        <w:t>.</w:t>
      </w:r>
      <w:r w:rsidR="00460F17" w:rsidRPr="00AA068E">
        <w:rPr>
          <w:lang w:val="en-GB"/>
        </w:rPr>
        <w:t>4</w:t>
      </w:r>
      <w:r w:rsidR="00C624B1" w:rsidRPr="00AA068E">
        <w:rPr>
          <w:lang w:val="en-GB"/>
        </w:rPr>
        <w:tab/>
        <w:t>Provide details as to how the vehicle complies with the INREV Guidelines</w:t>
      </w:r>
      <w:r w:rsidR="00102256" w:rsidRPr="00AA068E">
        <w:rPr>
          <w:lang w:val="en-GB"/>
        </w:rPr>
        <w:t xml:space="preserve"> (i</w:t>
      </w:r>
      <w:r w:rsidR="007924A7" w:rsidRPr="00AA068E">
        <w:rPr>
          <w:lang w:val="en-GB"/>
        </w:rPr>
        <w:t>ndicate total compliance percentage</w:t>
      </w:r>
      <w:r w:rsidR="00A21E0C" w:rsidRPr="00AA068E">
        <w:rPr>
          <w:lang w:val="en-GB"/>
        </w:rPr>
        <w:t xml:space="preserve"> </w:t>
      </w:r>
      <w:r w:rsidR="00C624B1" w:rsidRPr="00AA068E">
        <w:rPr>
          <w:lang w:val="en-GB"/>
        </w:rPr>
        <w:t xml:space="preserve">on </w:t>
      </w:r>
      <w:r w:rsidR="00102256" w:rsidRPr="00AA068E">
        <w:rPr>
          <w:lang w:val="en-GB"/>
        </w:rPr>
        <w:t>a module-by-module basis)</w:t>
      </w:r>
      <w:r w:rsidR="00C624B1" w:rsidRPr="00AA068E">
        <w:rPr>
          <w:lang w:val="en-GB"/>
        </w:rPr>
        <w:t xml:space="preserve">. </w:t>
      </w:r>
      <w:r w:rsidR="00324671" w:rsidRPr="00AA068E">
        <w:rPr>
          <w:lang w:val="en-GB"/>
        </w:rPr>
        <w:t>Provide explanations for</w:t>
      </w:r>
      <w:r w:rsidR="00C624B1" w:rsidRPr="00AA068E">
        <w:rPr>
          <w:lang w:val="en-GB"/>
        </w:rPr>
        <w:t xml:space="preserve"> any departure from the guidelines.</w:t>
      </w:r>
      <w:r w:rsidR="00324671" w:rsidRPr="00AA068E">
        <w:rPr>
          <w:lang w:val="en-GB"/>
        </w:rPr>
        <w:t xml:space="preserve"> </w:t>
      </w:r>
      <w:r w:rsidR="00F43C37" w:rsidRPr="00203E99">
        <w:rPr>
          <w:lang w:val="en-GB"/>
        </w:rPr>
        <w:t>Does the vehicle provide an INREV NAV along with any relevant adjustments? If not applicable, please explain</w:t>
      </w:r>
      <w:r w:rsidR="00F43C37" w:rsidRPr="00AA068E">
        <w:rPr>
          <w:lang w:val="en-GB"/>
        </w:rPr>
        <w:t>.</w:t>
      </w:r>
    </w:p>
    <w:p w14:paraId="46C86038" w14:textId="1807EE04" w:rsidR="00C624B1" w:rsidRPr="00AA068E" w:rsidRDefault="00C624B1" w:rsidP="00C624B1">
      <w:pPr>
        <w:pStyle w:val="Inspring"/>
        <w:rPr>
          <w:lang w:val="en-GB"/>
        </w:rPr>
      </w:pPr>
    </w:p>
    <w:p w14:paraId="1020163E"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A021075" w14:textId="77777777" w:rsidR="00C624B1" w:rsidRPr="00AA068E" w:rsidRDefault="00C624B1" w:rsidP="00C624B1">
      <w:pPr>
        <w:pStyle w:val="Inspring"/>
        <w:rPr>
          <w:lang w:val="en-GB"/>
        </w:rPr>
      </w:pPr>
    </w:p>
    <w:p w14:paraId="64CBF146" w14:textId="14634E64" w:rsidR="00BE49D6" w:rsidRPr="00AA068E" w:rsidRDefault="00BE49D6" w:rsidP="00BE49D6">
      <w:pPr>
        <w:pStyle w:val="Heading2"/>
      </w:pPr>
      <w:bookmarkStart w:id="728" w:name="_Toc148367699"/>
      <w:r w:rsidRPr="00AA068E">
        <w:t>3.2</w:t>
      </w:r>
      <w:r w:rsidRPr="00AA068E">
        <w:tab/>
        <w:t>Reporting</w:t>
      </w:r>
      <w:bookmarkEnd w:id="728"/>
    </w:p>
    <w:p w14:paraId="5CBF0439" w14:textId="77777777" w:rsidR="00E30CF6" w:rsidRPr="00AA068E" w:rsidRDefault="00E30CF6" w:rsidP="00E30CF6"/>
    <w:p w14:paraId="1522BDD8" w14:textId="4E28770A" w:rsidR="00E30CF6" w:rsidRPr="00AA068E" w:rsidRDefault="00E30CF6" w:rsidP="00E30CF6">
      <w:pPr>
        <w:pStyle w:val="Inspring"/>
        <w:rPr>
          <w:lang w:val="en-GB"/>
        </w:rPr>
      </w:pPr>
      <w:r w:rsidRPr="00AA068E">
        <w:rPr>
          <w:lang w:val="en-GB"/>
        </w:rPr>
        <w:t>3.2.1</w:t>
      </w:r>
      <w:r w:rsidRPr="00AA068E">
        <w:rPr>
          <w:lang w:val="en-GB"/>
        </w:rPr>
        <w:tab/>
        <w:t>Have there been any material disputes in relation to the vehicle’s documentation or the operation of the vehicle? Have its annual reports and accounts been qualified in any manner</w:t>
      </w:r>
      <w:r w:rsidR="0030054C" w:rsidRPr="00AA068E">
        <w:rPr>
          <w:lang w:val="en-GB"/>
        </w:rPr>
        <w:t xml:space="preserve"> </w:t>
      </w:r>
      <w:r w:rsidR="0030054C" w:rsidRPr="00203E99">
        <w:rPr>
          <w:lang w:val="en-GB"/>
        </w:rPr>
        <w:t>(Reference to INREV Reporting Guidelines)</w:t>
      </w:r>
      <w:r w:rsidRPr="00203E99">
        <w:rPr>
          <w:lang w:val="en-GB"/>
        </w:rPr>
        <w:t>?</w:t>
      </w:r>
    </w:p>
    <w:p w14:paraId="70D9BAF1" w14:textId="77777777" w:rsidR="00E30CF6" w:rsidRPr="00AA068E" w:rsidRDefault="00E30CF6" w:rsidP="00E30CF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F211FC0" w14:textId="77777777" w:rsidR="00BE49D6" w:rsidRPr="00AA068E" w:rsidRDefault="00BE49D6" w:rsidP="00C624B1">
      <w:pPr>
        <w:pStyle w:val="Inspring"/>
        <w:rPr>
          <w:lang w:val="en-GB"/>
        </w:rPr>
      </w:pPr>
    </w:p>
    <w:p w14:paraId="7C3E1A5D" w14:textId="719E8725" w:rsidR="00C624B1" w:rsidRPr="00203E99" w:rsidRDefault="00862955" w:rsidP="00C624B1">
      <w:pPr>
        <w:pStyle w:val="Inspring"/>
        <w:rPr>
          <w:lang w:val="en-GB"/>
        </w:rPr>
      </w:pPr>
      <w:r w:rsidRPr="00AA068E">
        <w:rPr>
          <w:lang w:val="en-GB"/>
        </w:rPr>
        <w:t>3.</w:t>
      </w:r>
      <w:r w:rsidR="00AC48CD" w:rsidRPr="00AA068E">
        <w:rPr>
          <w:lang w:val="en-GB"/>
        </w:rPr>
        <w:t>2</w:t>
      </w:r>
      <w:r w:rsidR="00C624B1" w:rsidRPr="00AA068E">
        <w:rPr>
          <w:lang w:val="en-GB"/>
        </w:rPr>
        <w:t>.</w:t>
      </w:r>
      <w:r w:rsidR="00AC48CD" w:rsidRPr="00AA068E">
        <w:rPr>
          <w:lang w:val="en-GB"/>
        </w:rPr>
        <w:t>2</w:t>
      </w:r>
      <w:r w:rsidR="00C624B1" w:rsidRPr="00AA068E">
        <w:rPr>
          <w:lang w:val="en-GB"/>
        </w:rPr>
        <w:tab/>
        <w:t>Provide</w:t>
      </w:r>
      <w:r w:rsidR="00DC3B57" w:rsidRPr="00AA068E">
        <w:rPr>
          <w:lang w:val="en-GB"/>
        </w:rPr>
        <w:t xml:space="preserve"> (in the Data Room)</w:t>
      </w:r>
      <w:r w:rsidR="00C624B1" w:rsidRPr="00AA068E">
        <w:rPr>
          <w:lang w:val="en-GB"/>
        </w:rPr>
        <w:t xml:space="preserve"> a </w:t>
      </w:r>
      <w:r w:rsidR="00CD1E37" w:rsidRPr="00AA068E">
        <w:rPr>
          <w:lang w:val="en-GB"/>
        </w:rPr>
        <w:t>sample of all communications and reports (</w:t>
      </w:r>
      <w:r w:rsidR="001E1830" w:rsidRPr="00AA068E">
        <w:rPr>
          <w:lang w:val="en-GB"/>
        </w:rPr>
        <w:t>in addition to</w:t>
      </w:r>
      <w:r w:rsidR="00CD1E37" w:rsidRPr="00AA068E">
        <w:rPr>
          <w:lang w:val="en-GB"/>
        </w:rPr>
        <w:t xml:space="preserve"> </w:t>
      </w:r>
      <w:r w:rsidR="001E1830" w:rsidRPr="00AA068E">
        <w:rPr>
          <w:lang w:val="en-GB"/>
        </w:rPr>
        <w:t xml:space="preserve">the </w:t>
      </w:r>
      <w:r w:rsidR="00CD1E37" w:rsidRPr="00AA068E">
        <w:rPr>
          <w:lang w:val="en-GB"/>
        </w:rPr>
        <w:t xml:space="preserve">annual </w:t>
      </w:r>
      <w:r w:rsidR="001E1830" w:rsidRPr="00AA068E">
        <w:rPr>
          <w:lang w:val="en-GB"/>
        </w:rPr>
        <w:t xml:space="preserve">and interim </w:t>
      </w:r>
      <w:r w:rsidR="00CD1E37" w:rsidRPr="00AA068E">
        <w:rPr>
          <w:lang w:val="en-GB"/>
        </w:rPr>
        <w:t xml:space="preserve">reports </w:t>
      </w:r>
      <w:r w:rsidR="001E1830" w:rsidRPr="00AA068E">
        <w:rPr>
          <w:lang w:val="en-GB"/>
        </w:rPr>
        <w:t>already requested</w:t>
      </w:r>
      <w:r w:rsidR="00C624B1" w:rsidRPr="00AA068E">
        <w:rPr>
          <w:lang w:val="en-GB"/>
        </w:rPr>
        <w:t>) sent to investors</w:t>
      </w:r>
      <w:r w:rsidR="00DC3B57" w:rsidRPr="00AA068E">
        <w:rPr>
          <w:lang w:val="en-GB"/>
        </w:rPr>
        <w:t>.</w:t>
      </w:r>
      <w:r w:rsidR="00C75421" w:rsidRPr="00AA068E">
        <w:rPr>
          <w:lang w:val="en-GB"/>
        </w:rPr>
        <w:t xml:space="preserve"> </w:t>
      </w:r>
      <w:r w:rsidR="00C624B1" w:rsidRPr="00AA068E">
        <w:rPr>
          <w:lang w:val="en-GB"/>
        </w:rPr>
        <w:t>What is the frequency of these reports and what are the reporting deadlines?</w:t>
      </w:r>
      <w:r w:rsidR="008828F6" w:rsidRPr="00AA068E">
        <w:rPr>
          <w:lang w:val="en-GB"/>
        </w:rPr>
        <w:t xml:space="preserve"> </w:t>
      </w:r>
      <w:r w:rsidR="008828F6" w:rsidRPr="00203E99">
        <w:rPr>
          <w:lang w:val="en-GB"/>
        </w:rPr>
        <w:t>Is the investor reporting regularly reviewed in terms of regulatory requirements?</w:t>
      </w:r>
    </w:p>
    <w:p w14:paraId="75865506"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78AF1B" w14:textId="77777777" w:rsidR="00C624B1" w:rsidRPr="00AA068E" w:rsidRDefault="00C624B1" w:rsidP="00C624B1">
      <w:pPr>
        <w:pStyle w:val="Inspring"/>
        <w:rPr>
          <w:lang w:val="en-GB"/>
        </w:rPr>
      </w:pPr>
    </w:p>
    <w:p w14:paraId="59E27640" w14:textId="31FFF232" w:rsidR="00C624B1" w:rsidRPr="00AA068E" w:rsidRDefault="00862955" w:rsidP="00C624B1">
      <w:pPr>
        <w:pStyle w:val="Inspring"/>
        <w:rPr>
          <w:lang w:val="en-GB"/>
        </w:rPr>
      </w:pPr>
      <w:r w:rsidRPr="00AA068E">
        <w:rPr>
          <w:lang w:val="en-GB"/>
        </w:rPr>
        <w:t>3.</w:t>
      </w:r>
      <w:r w:rsidR="008828F6" w:rsidRPr="00AA068E">
        <w:rPr>
          <w:lang w:val="en-GB"/>
        </w:rPr>
        <w:t>2</w:t>
      </w:r>
      <w:r w:rsidR="00C624B1" w:rsidRPr="00AA068E">
        <w:rPr>
          <w:lang w:val="en-GB"/>
        </w:rPr>
        <w:t>.</w:t>
      </w:r>
      <w:r w:rsidR="008828F6" w:rsidRPr="00AA068E">
        <w:rPr>
          <w:lang w:val="en-GB"/>
        </w:rPr>
        <w:t>3</w:t>
      </w:r>
      <w:r w:rsidR="00C624B1" w:rsidRPr="00AA068E">
        <w:rPr>
          <w:lang w:val="en-GB"/>
        </w:rPr>
        <w:tab/>
        <w:t>Do all investors receive the same information at the same time to sustain full transparency?</w:t>
      </w:r>
    </w:p>
    <w:p w14:paraId="5FDF4E1D"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4C498B6" w14:textId="77777777" w:rsidR="00C624B1" w:rsidRPr="00AA068E" w:rsidRDefault="00C624B1" w:rsidP="00C624B1">
      <w:pPr>
        <w:pStyle w:val="Inspring"/>
        <w:rPr>
          <w:lang w:val="en-GB"/>
        </w:rPr>
      </w:pPr>
    </w:p>
    <w:p w14:paraId="5523405A" w14:textId="3161BEE6" w:rsidR="00C624B1" w:rsidRPr="00AA068E" w:rsidRDefault="00862955" w:rsidP="00C624B1">
      <w:pPr>
        <w:pStyle w:val="Inspring"/>
        <w:rPr>
          <w:lang w:val="en-GB"/>
        </w:rPr>
      </w:pPr>
      <w:r w:rsidRPr="00AA068E">
        <w:rPr>
          <w:lang w:val="en-GB"/>
        </w:rPr>
        <w:t>3.</w:t>
      </w:r>
      <w:r w:rsidR="003B1706" w:rsidRPr="00AA068E">
        <w:rPr>
          <w:lang w:val="en-GB"/>
        </w:rPr>
        <w:t>2</w:t>
      </w:r>
      <w:r w:rsidR="00C624B1" w:rsidRPr="00AA068E">
        <w:rPr>
          <w:lang w:val="en-GB"/>
        </w:rPr>
        <w:t>.</w:t>
      </w:r>
      <w:r w:rsidR="003B1706" w:rsidRPr="00AA068E">
        <w:rPr>
          <w:lang w:val="en-GB"/>
        </w:rPr>
        <w:t>4</w:t>
      </w:r>
      <w:r w:rsidR="00C624B1" w:rsidRPr="00AA068E">
        <w:rPr>
          <w:lang w:val="en-GB"/>
        </w:rPr>
        <w:tab/>
      </w:r>
      <w:r w:rsidR="00723C4D" w:rsidRPr="00AA068E">
        <w:rPr>
          <w:lang w:val="en-GB"/>
        </w:rPr>
        <w:t xml:space="preserve">Can client reports be </w:t>
      </w:r>
      <w:r w:rsidR="00C624B1" w:rsidRPr="00AA068E">
        <w:rPr>
          <w:lang w:val="en-GB"/>
        </w:rPr>
        <w:t>tailor</w:t>
      </w:r>
      <w:r w:rsidR="00723C4D" w:rsidRPr="00AA068E">
        <w:rPr>
          <w:lang w:val="en-GB"/>
        </w:rPr>
        <w:t xml:space="preserve">ed </w:t>
      </w:r>
      <w:r w:rsidR="00C624B1" w:rsidRPr="00AA068E">
        <w:rPr>
          <w:lang w:val="en-GB"/>
        </w:rPr>
        <w:t xml:space="preserve">according to client-specific requirements? </w:t>
      </w:r>
    </w:p>
    <w:p w14:paraId="4468AC6A"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4445069" w14:textId="77777777" w:rsidR="00E30CF6" w:rsidRPr="00AA068E" w:rsidRDefault="00E30CF6" w:rsidP="00E30CF6">
      <w:pPr>
        <w:tabs>
          <w:tab w:val="clear" w:pos="765"/>
        </w:tabs>
        <w:spacing w:line="240" w:lineRule="auto"/>
      </w:pPr>
    </w:p>
    <w:p w14:paraId="0ADA99FD" w14:textId="49B04452" w:rsidR="003B1706" w:rsidRPr="00AA068E" w:rsidRDefault="003B1706" w:rsidP="003B1706">
      <w:pPr>
        <w:pStyle w:val="Inspring"/>
        <w:rPr>
          <w:lang w:val="en-GB"/>
        </w:rPr>
      </w:pPr>
      <w:r w:rsidRPr="00AA068E">
        <w:rPr>
          <w:lang w:val="en-GB"/>
        </w:rPr>
        <w:t>3.2.5</w:t>
      </w:r>
      <w:r w:rsidRPr="00AA068E">
        <w:rPr>
          <w:lang w:val="en-GB"/>
        </w:rPr>
        <w:tab/>
        <w:t>Do investors have the right to inspect the books and records</w:t>
      </w:r>
      <w:r w:rsidR="005143A2" w:rsidRPr="00AA068E">
        <w:rPr>
          <w:lang w:val="en-GB"/>
        </w:rPr>
        <w:t xml:space="preserve"> </w:t>
      </w:r>
      <w:r w:rsidR="005143A2" w:rsidRPr="00203E99">
        <w:rPr>
          <w:lang w:val="en-GB"/>
        </w:rPr>
        <w:t>(including valuation documents)</w:t>
      </w:r>
      <w:r w:rsidRPr="00AA068E">
        <w:rPr>
          <w:lang w:val="en-GB"/>
        </w:rPr>
        <w:t xml:space="preserve"> of the vehicle and/or investment manager or have a third-party auditor to conduct an audit? Please provide the relevant clause in the vehicle documents</w:t>
      </w:r>
    </w:p>
    <w:p w14:paraId="7F522C50" w14:textId="77777777" w:rsidR="003B1706" w:rsidRPr="00AA068E" w:rsidRDefault="003B1706" w:rsidP="003B170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7AFC1E" w14:textId="77777777" w:rsidR="003B1706" w:rsidRPr="00AA068E" w:rsidRDefault="003B1706" w:rsidP="003B1706">
      <w:pPr>
        <w:tabs>
          <w:tab w:val="clear" w:pos="765"/>
        </w:tabs>
        <w:spacing w:line="240" w:lineRule="auto"/>
      </w:pPr>
    </w:p>
    <w:p w14:paraId="1C7D88EE" w14:textId="77777777" w:rsidR="001225A4" w:rsidRPr="00AA068E" w:rsidRDefault="001225A4" w:rsidP="00BD5631">
      <w:bookmarkStart w:id="729" w:name="_Toc485637109"/>
      <w:bookmarkStart w:id="730" w:name="_Toc485638438"/>
      <w:bookmarkStart w:id="731" w:name="_Toc489871717"/>
      <w:bookmarkStart w:id="732" w:name="_Toc485208678"/>
      <w:bookmarkStart w:id="733" w:name="_Toc356297857"/>
      <w:bookmarkStart w:id="734" w:name="_Toc381105247"/>
      <w:bookmarkStart w:id="735" w:name="_Toc397000894"/>
      <w:bookmarkStart w:id="736" w:name="_Toc452457430"/>
      <w:bookmarkStart w:id="737" w:name="_Toc485208684"/>
    </w:p>
    <w:p w14:paraId="16FAE290" w14:textId="66999DA3" w:rsidR="000D7014" w:rsidRPr="00AA068E" w:rsidRDefault="000D7014" w:rsidP="005354BB">
      <w:pPr>
        <w:pStyle w:val="Heading2"/>
      </w:pPr>
      <w:bookmarkStart w:id="738" w:name="_Toc148367700"/>
      <w:r w:rsidRPr="00AA068E">
        <w:t>3.</w:t>
      </w:r>
      <w:r w:rsidR="00FC4E55" w:rsidRPr="00AA068E">
        <w:t>3</w:t>
      </w:r>
      <w:r w:rsidRPr="00AA068E">
        <w:tab/>
        <w:t xml:space="preserve">Risk </w:t>
      </w:r>
      <w:r w:rsidR="00C87A48" w:rsidRPr="00AA068E">
        <w:t>M</w:t>
      </w:r>
      <w:r w:rsidRPr="00AA068E">
        <w:t xml:space="preserve">anagement and </w:t>
      </w:r>
      <w:r w:rsidR="00C87A48" w:rsidRPr="00AA068E">
        <w:t>C</w:t>
      </w:r>
      <w:r w:rsidRPr="00AA068E">
        <w:t>ompliance</w:t>
      </w:r>
      <w:bookmarkEnd w:id="729"/>
      <w:bookmarkEnd w:id="730"/>
      <w:bookmarkEnd w:id="731"/>
      <w:bookmarkEnd w:id="738"/>
    </w:p>
    <w:p w14:paraId="31D26875" w14:textId="77777777" w:rsidR="000D7014" w:rsidRPr="00AA068E" w:rsidRDefault="000D7014" w:rsidP="000D7014">
      <w:pPr>
        <w:pStyle w:val="Inspring"/>
        <w:rPr>
          <w:lang w:val="en-GB"/>
        </w:rPr>
      </w:pPr>
    </w:p>
    <w:p w14:paraId="6FFE288B" w14:textId="6BACE0D2" w:rsidR="000D7014" w:rsidRPr="00AA068E" w:rsidRDefault="000D7014" w:rsidP="000D7014">
      <w:pPr>
        <w:pStyle w:val="Inspring"/>
        <w:rPr>
          <w:lang w:val="en-GB"/>
        </w:rPr>
      </w:pPr>
      <w:r w:rsidRPr="00AA068E">
        <w:rPr>
          <w:lang w:val="en-GB"/>
        </w:rPr>
        <w:t>3.</w:t>
      </w:r>
      <w:r w:rsidR="00FC4E55" w:rsidRPr="00AA068E">
        <w:rPr>
          <w:lang w:val="en-GB"/>
        </w:rPr>
        <w:t>3</w:t>
      </w:r>
      <w:r w:rsidRPr="00AA068E">
        <w:rPr>
          <w:lang w:val="en-GB"/>
        </w:rPr>
        <w:t>.1</w:t>
      </w:r>
      <w:r w:rsidRPr="00AA068E">
        <w:rPr>
          <w:lang w:val="en-GB"/>
        </w:rPr>
        <w:tab/>
        <w:t xml:space="preserve">Summarise your risk management and compliance </w:t>
      </w:r>
      <w:r w:rsidR="00216DC3" w:rsidRPr="00AA068E">
        <w:rPr>
          <w:lang w:val="en-GB"/>
        </w:rPr>
        <w:t>policies</w:t>
      </w:r>
      <w:r w:rsidR="002F6339" w:rsidRPr="00AA068E">
        <w:rPr>
          <w:lang w:val="en-GB"/>
        </w:rPr>
        <w:t xml:space="preserve"> </w:t>
      </w:r>
      <w:r w:rsidR="005960B1" w:rsidRPr="00AA068E">
        <w:rPr>
          <w:lang w:val="en-GB"/>
        </w:rPr>
        <w:t xml:space="preserve">(for example, </w:t>
      </w:r>
      <w:r w:rsidRPr="00AA068E">
        <w:rPr>
          <w:lang w:val="en-GB"/>
        </w:rPr>
        <w:t>team details, reporting lines</w:t>
      </w:r>
      <w:r w:rsidR="005960B1" w:rsidRPr="00AA068E">
        <w:rPr>
          <w:lang w:val="en-GB"/>
        </w:rPr>
        <w:t>,</w:t>
      </w:r>
      <w:r w:rsidRPr="00AA068E">
        <w:rPr>
          <w:lang w:val="en-GB"/>
        </w:rPr>
        <w:t xml:space="preserve"> issue escalation processes</w:t>
      </w:r>
      <w:r w:rsidR="006C370F" w:rsidRPr="00AA068E">
        <w:rPr>
          <w:lang w:val="en-GB"/>
        </w:rPr>
        <w:t xml:space="preserve">, </w:t>
      </w:r>
      <w:proofErr w:type="gramStart"/>
      <w:r w:rsidR="00FF2492" w:rsidRPr="00AA068E">
        <w:rPr>
          <w:lang w:val="en-GB"/>
        </w:rPr>
        <w:t>procedures</w:t>
      </w:r>
      <w:proofErr w:type="gramEnd"/>
      <w:r w:rsidR="00FF2492" w:rsidRPr="00AA068E">
        <w:rPr>
          <w:lang w:val="en-GB"/>
        </w:rPr>
        <w:t xml:space="preserve"> and internal controls to prevent the </w:t>
      </w:r>
      <w:r w:rsidR="004C2823" w:rsidRPr="00AA068E">
        <w:rPr>
          <w:lang w:val="en-GB"/>
        </w:rPr>
        <w:t>vehicle</w:t>
      </w:r>
      <w:r w:rsidR="00FF2492" w:rsidRPr="00AA068E">
        <w:rPr>
          <w:lang w:val="en-GB"/>
        </w:rPr>
        <w:t xml:space="preserve"> from being used to launder money</w:t>
      </w:r>
      <w:r w:rsidR="00FC4E55" w:rsidRPr="00AA068E">
        <w:rPr>
          <w:lang w:val="en-GB"/>
        </w:rPr>
        <w:t xml:space="preserve"> </w:t>
      </w:r>
      <w:r w:rsidR="00FC4E55" w:rsidRPr="00203E99">
        <w:rPr>
          <w:lang w:val="en-GB"/>
        </w:rPr>
        <w:t>(AML)</w:t>
      </w:r>
      <w:r w:rsidR="00FF2492" w:rsidRPr="00203E99">
        <w:rPr>
          <w:lang w:val="en-GB"/>
        </w:rPr>
        <w:t>,</w:t>
      </w:r>
      <w:r w:rsidR="00FF2492" w:rsidRPr="00AA068E">
        <w:rPr>
          <w:lang w:val="en-GB"/>
        </w:rPr>
        <w:t xml:space="preserve"> </w:t>
      </w:r>
      <w:r w:rsidR="005960B1" w:rsidRPr="00AA068E">
        <w:rPr>
          <w:lang w:val="en-GB"/>
        </w:rPr>
        <w:t xml:space="preserve">to </w:t>
      </w:r>
      <w:r w:rsidR="00FF2492" w:rsidRPr="00AA068E">
        <w:rPr>
          <w:lang w:val="en-GB"/>
        </w:rPr>
        <w:t xml:space="preserve">finance terrorist activity, and </w:t>
      </w:r>
      <w:r w:rsidR="005960B1" w:rsidRPr="00AA068E">
        <w:rPr>
          <w:lang w:val="en-GB"/>
        </w:rPr>
        <w:t>to generate a</w:t>
      </w:r>
      <w:r w:rsidR="00FF2492" w:rsidRPr="00AA068E">
        <w:rPr>
          <w:lang w:val="en-GB"/>
        </w:rPr>
        <w:t xml:space="preserve"> personal gain</w:t>
      </w:r>
      <w:r w:rsidR="005960B1" w:rsidRPr="00AA068E">
        <w:rPr>
          <w:lang w:val="en-GB"/>
        </w:rPr>
        <w:t>)</w:t>
      </w:r>
      <w:r w:rsidR="00FF2492" w:rsidRPr="00AA068E">
        <w:rPr>
          <w:lang w:val="en-GB"/>
        </w:rPr>
        <w:t xml:space="preserve">. </w:t>
      </w:r>
      <w:r w:rsidR="00485AB7" w:rsidRPr="00AA068E">
        <w:rPr>
          <w:lang w:val="en-GB"/>
        </w:rPr>
        <w:t xml:space="preserve">If applicable </w:t>
      </w:r>
      <w:r w:rsidR="00887C93" w:rsidRPr="00AA068E">
        <w:rPr>
          <w:lang w:val="en-GB"/>
        </w:rPr>
        <w:t xml:space="preserve">in Europe </w:t>
      </w:r>
      <w:r w:rsidR="00485AB7" w:rsidRPr="00AA068E">
        <w:rPr>
          <w:lang w:val="en-GB"/>
        </w:rPr>
        <w:t xml:space="preserve">due to the AIFMD regulations, please provide the risk management policy in the </w:t>
      </w:r>
      <w:r w:rsidR="0005232A" w:rsidRPr="00AA068E">
        <w:rPr>
          <w:lang w:val="en-GB"/>
        </w:rPr>
        <w:t>Data Room</w:t>
      </w:r>
      <w:r w:rsidR="00485AB7" w:rsidRPr="00AA068E">
        <w:rPr>
          <w:lang w:val="en-GB"/>
        </w:rPr>
        <w:t>.</w:t>
      </w:r>
    </w:p>
    <w:p w14:paraId="046646C0"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B4D6BD" w14:textId="77777777" w:rsidR="00FA637E" w:rsidRPr="00AA068E" w:rsidRDefault="00FA637E" w:rsidP="000D7014">
      <w:pPr>
        <w:pStyle w:val="Inspring"/>
        <w:rPr>
          <w:lang w:val="en-GB"/>
        </w:rPr>
      </w:pPr>
    </w:p>
    <w:p w14:paraId="65003939" w14:textId="2765441F" w:rsidR="00F33EF7" w:rsidRPr="00AA068E" w:rsidRDefault="00F33EF7" w:rsidP="0074555C">
      <w:pPr>
        <w:pStyle w:val="Inspring"/>
        <w:rPr>
          <w:lang w:val="en-GB"/>
        </w:rPr>
      </w:pPr>
      <w:r w:rsidRPr="00AA068E">
        <w:rPr>
          <w:lang w:val="en-GB"/>
        </w:rPr>
        <w:t>3.3.2</w:t>
      </w:r>
      <w:r w:rsidRPr="00AA068E">
        <w:rPr>
          <w:lang w:val="en-GB"/>
        </w:rPr>
        <w:tab/>
      </w:r>
      <w:r w:rsidR="00392B57" w:rsidRPr="00203E99">
        <w:rPr>
          <w:lang w:val="en-GB"/>
        </w:rPr>
        <w:t>Please elaborate on the AML risk assessment processes in place, both at the vehicle and organisational level, and outline the results for the vehicle. Please describe your approach for AML controls on the invested assets</w:t>
      </w:r>
      <w:r w:rsidR="00B63A45" w:rsidRPr="00203E99">
        <w:rPr>
          <w:lang w:val="en-GB"/>
        </w:rPr>
        <w:t>.</w:t>
      </w:r>
      <w:r w:rsidR="00392B57" w:rsidRPr="00203E99">
        <w:rPr>
          <w:lang w:val="en-GB"/>
        </w:rPr>
        <w:t xml:space="preserve"> Do you screen against sanction lists</w:t>
      </w:r>
      <w:r w:rsidR="00392B57" w:rsidRPr="00AA068E">
        <w:rPr>
          <w:lang w:val="en-GB"/>
        </w:rPr>
        <w:t>?</w:t>
      </w:r>
    </w:p>
    <w:p w14:paraId="75C8ABF4" w14:textId="77777777" w:rsidR="0074555C" w:rsidRPr="00AA068E" w:rsidRDefault="0074555C" w:rsidP="0074555C">
      <w:pPr>
        <w:pStyle w:val="Inspring"/>
        <w:rPr>
          <w:lang w:val="en-GB"/>
        </w:rPr>
      </w:pPr>
    </w:p>
    <w:p w14:paraId="4E9F0A31" w14:textId="24596AB4" w:rsidR="00485AB7" w:rsidRPr="00AA068E" w:rsidRDefault="004E2D68" w:rsidP="00485AB7">
      <w:pPr>
        <w:pStyle w:val="Inspring"/>
        <w:rPr>
          <w:lang w:val="en-GB"/>
        </w:rPr>
      </w:pPr>
      <w:r w:rsidRPr="00AA068E">
        <w:rPr>
          <w:lang w:val="en-GB"/>
        </w:rPr>
        <w:t>3</w:t>
      </w:r>
      <w:r w:rsidR="00485AB7" w:rsidRPr="00AA068E">
        <w:rPr>
          <w:lang w:val="en-GB"/>
        </w:rPr>
        <w:t>.</w:t>
      </w:r>
      <w:r w:rsidR="00FC4E55" w:rsidRPr="00AA068E">
        <w:rPr>
          <w:lang w:val="en-GB"/>
        </w:rPr>
        <w:t>3</w:t>
      </w:r>
      <w:r w:rsidR="00485AB7" w:rsidRPr="00AA068E">
        <w:rPr>
          <w:lang w:val="en-GB"/>
        </w:rPr>
        <w:t>.</w:t>
      </w:r>
      <w:r w:rsidR="00392B57" w:rsidRPr="00AA068E">
        <w:rPr>
          <w:lang w:val="en-GB"/>
        </w:rPr>
        <w:t>3</w:t>
      </w:r>
      <w:r w:rsidR="00485AB7" w:rsidRPr="00AA068E">
        <w:rPr>
          <w:lang w:val="en-GB"/>
        </w:rPr>
        <w:tab/>
        <w:t xml:space="preserve">Provide a copy (in the </w:t>
      </w:r>
      <w:r w:rsidR="0005232A" w:rsidRPr="00AA068E">
        <w:rPr>
          <w:lang w:val="en-GB"/>
        </w:rPr>
        <w:t>Data Room</w:t>
      </w:r>
      <w:r w:rsidR="00485AB7" w:rsidRPr="00AA068E">
        <w:rPr>
          <w:lang w:val="en-GB"/>
        </w:rPr>
        <w:t xml:space="preserve">) of your internal controls report (eg </w:t>
      </w:r>
      <w:r w:rsidR="007A4661" w:rsidRPr="00AA068E">
        <w:rPr>
          <w:lang w:val="en-GB"/>
        </w:rPr>
        <w:t>ISAE3402/AAF01/06</w:t>
      </w:r>
      <w:r w:rsidR="00485AB7" w:rsidRPr="00AA068E">
        <w:rPr>
          <w:lang w:val="en-GB"/>
        </w:rPr>
        <w:t>).</w:t>
      </w:r>
      <w:r w:rsidR="00B5530B" w:rsidRPr="00AA068E">
        <w:rPr>
          <w:lang w:val="en-GB"/>
        </w:rPr>
        <w:t xml:space="preserve"> If not included, please </w:t>
      </w:r>
      <w:r w:rsidR="00F6672C" w:rsidRPr="00AA068E">
        <w:rPr>
          <w:lang w:val="en-GB"/>
        </w:rPr>
        <w:t>specify why</w:t>
      </w:r>
      <w:r w:rsidR="00B5530B" w:rsidRPr="00AA068E">
        <w:rPr>
          <w:lang w:val="en-GB"/>
        </w:rPr>
        <w:t>:</w:t>
      </w:r>
    </w:p>
    <w:p w14:paraId="4656EB78" w14:textId="77777777" w:rsidR="00B5530B" w:rsidRPr="00AA068E" w:rsidRDefault="00B5530B" w:rsidP="00B5530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F942321" w14:textId="77777777" w:rsidR="00FA637E" w:rsidRPr="00AA068E" w:rsidRDefault="00FA637E" w:rsidP="00485AB7">
      <w:pPr>
        <w:pStyle w:val="Inspring"/>
        <w:rPr>
          <w:lang w:val="en-GB"/>
        </w:rPr>
      </w:pPr>
    </w:p>
    <w:p w14:paraId="411455DF" w14:textId="319ABC23" w:rsidR="00485AB7" w:rsidRPr="00AA068E" w:rsidRDefault="004E2D68" w:rsidP="00485AB7">
      <w:pPr>
        <w:pStyle w:val="Inspring"/>
        <w:rPr>
          <w:lang w:val="en-GB"/>
        </w:rPr>
      </w:pPr>
      <w:r w:rsidRPr="00AA068E">
        <w:rPr>
          <w:lang w:val="en-GB"/>
        </w:rPr>
        <w:t>3</w:t>
      </w:r>
      <w:r w:rsidR="00485AB7" w:rsidRPr="00AA068E">
        <w:rPr>
          <w:lang w:val="en-GB"/>
        </w:rPr>
        <w:t>.</w:t>
      </w:r>
      <w:r w:rsidR="00FB28A7" w:rsidRPr="00AA068E">
        <w:rPr>
          <w:lang w:val="en-GB"/>
        </w:rPr>
        <w:t>3</w:t>
      </w:r>
      <w:r w:rsidR="00485AB7" w:rsidRPr="00AA068E">
        <w:rPr>
          <w:lang w:val="en-GB"/>
        </w:rPr>
        <w:t>.</w:t>
      </w:r>
      <w:r w:rsidR="00392B57" w:rsidRPr="00AA068E">
        <w:rPr>
          <w:lang w:val="en-GB"/>
        </w:rPr>
        <w:t>4</w:t>
      </w:r>
      <w:r w:rsidR="00485AB7" w:rsidRPr="00AA068E">
        <w:rPr>
          <w:lang w:val="en-GB"/>
        </w:rPr>
        <w:tab/>
        <w:t>Describe what type of i</w:t>
      </w:r>
      <w:r w:rsidR="00A20D7A" w:rsidRPr="00AA068E">
        <w:rPr>
          <w:lang w:val="en-GB"/>
        </w:rPr>
        <w:t>nsurance coverage(s) the organis</w:t>
      </w:r>
      <w:r w:rsidR="00485AB7" w:rsidRPr="00AA068E">
        <w:rPr>
          <w:lang w:val="en-GB"/>
        </w:rPr>
        <w:t xml:space="preserve">ation maintains including professional indemnity or other relevant insurance indemnities. Provide a schedule </w:t>
      </w:r>
      <w:r w:rsidR="00715D96" w:rsidRPr="00AA068E">
        <w:rPr>
          <w:lang w:val="en-GB"/>
        </w:rPr>
        <w:t xml:space="preserve">(in the Data Room) </w:t>
      </w:r>
      <w:r w:rsidR="00485AB7" w:rsidRPr="00AA068E">
        <w:rPr>
          <w:lang w:val="en-GB"/>
        </w:rPr>
        <w:t>showing level of coverage, provider, adequacy</w:t>
      </w:r>
      <w:r w:rsidR="005960B1" w:rsidRPr="00AA068E">
        <w:rPr>
          <w:lang w:val="en-GB"/>
        </w:rPr>
        <w:t xml:space="preserve"> and</w:t>
      </w:r>
      <w:r w:rsidR="00E92989" w:rsidRPr="00AA068E">
        <w:rPr>
          <w:lang w:val="en-GB"/>
        </w:rPr>
        <w:t xml:space="preserve"> </w:t>
      </w:r>
      <w:r w:rsidR="00485AB7" w:rsidRPr="00AA068E">
        <w:rPr>
          <w:lang w:val="en-GB"/>
        </w:rPr>
        <w:t xml:space="preserve">claims to date. </w:t>
      </w:r>
    </w:p>
    <w:p w14:paraId="442F1E48"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EA99AED" w14:textId="77777777" w:rsidR="00485AB7" w:rsidRPr="00AA068E" w:rsidRDefault="00485AB7" w:rsidP="00485AB7">
      <w:pPr>
        <w:pStyle w:val="Inspring"/>
        <w:rPr>
          <w:lang w:val="en-GB"/>
        </w:rPr>
      </w:pPr>
    </w:p>
    <w:p w14:paraId="2BA97015" w14:textId="1CFDD19D" w:rsidR="00485AB7" w:rsidRPr="00AA068E" w:rsidRDefault="004E2D68" w:rsidP="00485AB7">
      <w:pPr>
        <w:pStyle w:val="Inspring"/>
        <w:rPr>
          <w:lang w:val="en-GB"/>
        </w:rPr>
      </w:pPr>
      <w:r w:rsidRPr="00AA068E">
        <w:rPr>
          <w:lang w:val="en-GB"/>
        </w:rPr>
        <w:t>3.</w:t>
      </w:r>
      <w:r w:rsidR="00FB28A7" w:rsidRPr="00AA068E">
        <w:rPr>
          <w:lang w:val="en-GB"/>
        </w:rPr>
        <w:t>3</w:t>
      </w:r>
      <w:r w:rsidRPr="00AA068E">
        <w:rPr>
          <w:lang w:val="en-GB"/>
        </w:rPr>
        <w:t>.</w:t>
      </w:r>
      <w:r w:rsidR="00392B57" w:rsidRPr="00AA068E">
        <w:rPr>
          <w:lang w:val="en-GB"/>
        </w:rPr>
        <w:t>5</w:t>
      </w:r>
      <w:r w:rsidR="00485AB7" w:rsidRPr="00AA068E">
        <w:rPr>
          <w:lang w:val="en-GB"/>
        </w:rPr>
        <w:tab/>
        <w:t>Describe how you manage</w:t>
      </w:r>
      <w:r w:rsidR="00FB28A7" w:rsidRPr="00AA068E">
        <w:rPr>
          <w:lang w:val="en-GB"/>
        </w:rPr>
        <w:t xml:space="preserve">, </w:t>
      </w:r>
      <w:r w:rsidR="00FB28A7" w:rsidRPr="00203E99">
        <w:rPr>
          <w:lang w:val="en-GB"/>
        </w:rPr>
        <w:t>monitor and report</w:t>
      </w:r>
      <w:r w:rsidR="00485AB7" w:rsidRPr="00AA068E">
        <w:rPr>
          <w:lang w:val="en-GB"/>
        </w:rPr>
        <w:t xml:space="preserve"> risk</w:t>
      </w:r>
      <w:r w:rsidR="00FD39A3" w:rsidRPr="00AA068E">
        <w:rPr>
          <w:lang w:val="en-GB"/>
        </w:rPr>
        <w:t xml:space="preserve"> </w:t>
      </w:r>
      <w:r w:rsidR="00FD39A3" w:rsidRPr="00203E99">
        <w:rPr>
          <w:lang w:val="en-GB"/>
        </w:rPr>
        <w:t>of your ve</w:t>
      </w:r>
      <w:r w:rsidR="00631463" w:rsidRPr="00203E99">
        <w:rPr>
          <w:lang w:val="en-GB"/>
        </w:rPr>
        <w:t>hicle and organisation</w:t>
      </w:r>
      <w:r w:rsidR="00485AB7" w:rsidRPr="00AA068E">
        <w:rPr>
          <w:lang w:val="en-GB"/>
        </w:rPr>
        <w:t xml:space="preserve"> in the following areas (where appropriate) including details of the controls in place:</w:t>
      </w:r>
    </w:p>
    <w:p w14:paraId="1E3DA462" w14:textId="77777777" w:rsidR="000D0A5D" w:rsidRPr="00AA068E" w:rsidRDefault="000D0A5D" w:rsidP="00485AB7">
      <w:pPr>
        <w:pStyle w:val="Inspring"/>
        <w:rPr>
          <w:lang w:val="en-GB"/>
        </w:rPr>
      </w:pPr>
    </w:p>
    <w:p w14:paraId="5833E340" w14:textId="1F925C27" w:rsidR="006A0D62" w:rsidRPr="00AA068E" w:rsidRDefault="006A0D62" w:rsidP="006A0D62">
      <w:pPr>
        <w:pStyle w:val="Inspring"/>
        <w:tabs>
          <w:tab w:val="left" w:pos="1200"/>
        </w:tabs>
        <w:rPr>
          <w:lang w:val="en-GB"/>
        </w:rPr>
      </w:pPr>
      <w:r w:rsidRPr="00AA068E">
        <w:rPr>
          <w:lang w:val="en-GB"/>
        </w:rPr>
        <w:t xml:space="preserve">              a</w:t>
      </w:r>
      <w:r w:rsidRPr="00AA068E">
        <w:rPr>
          <w:lang w:val="en-GB"/>
        </w:rPr>
        <w:tab/>
      </w:r>
      <w:proofErr w:type="gramStart"/>
      <w:r w:rsidRPr="00203E99">
        <w:rPr>
          <w:lang w:val="en-GB"/>
        </w:rPr>
        <w:t>AML</w:t>
      </w:r>
      <w:r w:rsidRPr="00AA068E">
        <w:rPr>
          <w:lang w:val="en-GB"/>
        </w:rPr>
        <w:t>;</w:t>
      </w:r>
      <w:proofErr w:type="gramEnd"/>
    </w:p>
    <w:p w14:paraId="59A1FC2B" w14:textId="77777777" w:rsidR="006A0D62" w:rsidRPr="00AA068E" w:rsidRDefault="006A0D62" w:rsidP="006A0D6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653E95E" w14:textId="77777777" w:rsidR="006A0D62" w:rsidRPr="00AA068E" w:rsidRDefault="006A0D62" w:rsidP="006A0D62">
      <w:pPr>
        <w:pStyle w:val="Inspring"/>
        <w:tabs>
          <w:tab w:val="left" w:pos="1200"/>
        </w:tabs>
        <w:rPr>
          <w:lang w:val="en-GB"/>
        </w:rPr>
      </w:pPr>
      <w:r w:rsidRPr="00AA068E">
        <w:rPr>
          <w:lang w:val="en-GB"/>
        </w:rPr>
        <w:tab/>
      </w:r>
    </w:p>
    <w:p w14:paraId="0DF37608" w14:textId="79EEA0F2" w:rsidR="00941714" w:rsidRPr="00AA068E" w:rsidRDefault="00485AB7" w:rsidP="00941714">
      <w:pPr>
        <w:pStyle w:val="Inspring"/>
        <w:tabs>
          <w:tab w:val="left" w:pos="1200"/>
        </w:tabs>
        <w:rPr>
          <w:lang w:val="en-GB"/>
        </w:rPr>
      </w:pPr>
      <w:r w:rsidRPr="00AA068E">
        <w:rPr>
          <w:lang w:val="en-GB"/>
        </w:rPr>
        <w:tab/>
      </w:r>
      <w:r w:rsidR="00941714" w:rsidRPr="00AA068E">
        <w:rPr>
          <w:lang w:val="en-GB"/>
        </w:rPr>
        <w:t>b</w:t>
      </w:r>
      <w:r w:rsidRPr="00AA068E">
        <w:rPr>
          <w:lang w:val="en-GB"/>
        </w:rPr>
        <w:tab/>
      </w:r>
      <w:r w:rsidR="00941714" w:rsidRPr="00AA068E">
        <w:rPr>
          <w:lang w:val="en-GB"/>
        </w:rPr>
        <w:t xml:space="preserve">Cash </w:t>
      </w:r>
      <w:r w:rsidR="00A116BE" w:rsidRPr="00AA068E">
        <w:rPr>
          <w:lang w:val="en-GB"/>
        </w:rPr>
        <w:t>T</w:t>
      </w:r>
      <w:r w:rsidR="00941714" w:rsidRPr="00AA068E">
        <w:rPr>
          <w:lang w:val="en-GB"/>
        </w:rPr>
        <w:t xml:space="preserve">ransfer </w:t>
      </w:r>
      <w:proofErr w:type="gramStart"/>
      <w:r w:rsidR="00A116BE" w:rsidRPr="00AA068E">
        <w:rPr>
          <w:lang w:val="en-GB"/>
        </w:rPr>
        <w:t>C</w:t>
      </w:r>
      <w:r w:rsidR="00941714" w:rsidRPr="00AA068E">
        <w:rPr>
          <w:lang w:val="en-GB"/>
        </w:rPr>
        <w:t>ontrols;</w:t>
      </w:r>
      <w:proofErr w:type="gramEnd"/>
    </w:p>
    <w:p w14:paraId="20A1B247"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410AEE" w14:textId="77777777" w:rsidR="000D0A5D" w:rsidRPr="00AA068E" w:rsidRDefault="00485AB7" w:rsidP="00485AB7">
      <w:pPr>
        <w:pStyle w:val="Inspring"/>
        <w:tabs>
          <w:tab w:val="left" w:pos="1200"/>
        </w:tabs>
        <w:rPr>
          <w:lang w:val="en-GB"/>
        </w:rPr>
      </w:pPr>
      <w:r w:rsidRPr="00AA068E">
        <w:rPr>
          <w:lang w:val="en-GB"/>
        </w:rPr>
        <w:tab/>
      </w:r>
    </w:p>
    <w:p w14:paraId="384D550E" w14:textId="7D65981E" w:rsidR="00485AB7" w:rsidRPr="00AA068E" w:rsidRDefault="000D0A5D" w:rsidP="00485AB7">
      <w:pPr>
        <w:pStyle w:val="Inspring"/>
        <w:tabs>
          <w:tab w:val="left" w:pos="1200"/>
        </w:tabs>
        <w:rPr>
          <w:lang w:val="en-GB"/>
        </w:rPr>
      </w:pPr>
      <w:r w:rsidRPr="00AA068E">
        <w:rPr>
          <w:lang w:val="en-GB"/>
        </w:rPr>
        <w:tab/>
      </w:r>
      <w:r w:rsidR="00C74A6B" w:rsidRPr="00AA068E">
        <w:rPr>
          <w:lang w:val="en-GB"/>
        </w:rPr>
        <w:t>c</w:t>
      </w:r>
      <w:r w:rsidR="00485AB7" w:rsidRPr="00AA068E">
        <w:rPr>
          <w:lang w:val="en-GB"/>
        </w:rPr>
        <w:tab/>
      </w:r>
      <w:r w:rsidR="00F00F63" w:rsidRPr="00203E99">
        <w:rPr>
          <w:lang w:val="en-GB"/>
        </w:rPr>
        <w:t>Compliance and</w:t>
      </w:r>
      <w:r w:rsidR="00F00F63" w:rsidRPr="00AA068E">
        <w:rPr>
          <w:lang w:val="en-GB"/>
        </w:rPr>
        <w:t xml:space="preserve"> </w:t>
      </w:r>
      <w:r w:rsidR="00A116BE" w:rsidRPr="00AA068E">
        <w:rPr>
          <w:lang w:val="en-GB"/>
        </w:rPr>
        <w:t>L</w:t>
      </w:r>
      <w:r w:rsidR="00F00F63" w:rsidRPr="00AA068E">
        <w:rPr>
          <w:lang w:val="en-GB"/>
        </w:rPr>
        <w:t xml:space="preserve">egal </w:t>
      </w:r>
      <w:r w:rsidR="0082170B" w:rsidRPr="00AA068E">
        <w:rPr>
          <w:lang w:val="en-GB"/>
        </w:rPr>
        <w:t>(Fraud, Litigation, Taxation and Regulatory</w:t>
      </w:r>
      <w:proofErr w:type="gramStart"/>
      <w:r w:rsidR="0082170B" w:rsidRPr="00AA068E">
        <w:rPr>
          <w:lang w:val="en-GB"/>
        </w:rPr>
        <w:t>)</w:t>
      </w:r>
      <w:r w:rsidR="00485AB7" w:rsidRPr="00AA068E">
        <w:rPr>
          <w:lang w:val="en-GB"/>
        </w:rPr>
        <w:t>;</w:t>
      </w:r>
      <w:proofErr w:type="gramEnd"/>
    </w:p>
    <w:p w14:paraId="09C4D906"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C673F9" w14:textId="77777777" w:rsidR="000D0A5D" w:rsidRPr="00AA068E" w:rsidRDefault="00485AB7" w:rsidP="00485AB7">
      <w:pPr>
        <w:pStyle w:val="Inspring"/>
        <w:tabs>
          <w:tab w:val="left" w:pos="1200"/>
        </w:tabs>
        <w:rPr>
          <w:lang w:val="en-GB"/>
        </w:rPr>
      </w:pPr>
      <w:r w:rsidRPr="00AA068E">
        <w:rPr>
          <w:lang w:val="en-GB"/>
        </w:rPr>
        <w:tab/>
      </w:r>
    </w:p>
    <w:p w14:paraId="5B5C0B85" w14:textId="65D242BE" w:rsidR="00485AB7" w:rsidRPr="00AA068E" w:rsidRDefault="000D0A5D" w:rsidP="00485AB7">
      <w:pPr>
        <w:pStyle w:val="Inspring"/>
        <w:tabs>
          <w:tab w:val="left" w:pos="1200"/>
        </w:tabs>
        <w:rPr>
          <w:lang w:val="en-GB"/>
        </w:rPr>
      </w:pPr>
      <w:r w:rsidRPr="00AA068E">
        <w:rPr>
          <w:lang w:val="en-GB"/>
        </w:rPr>
        <w:tab/>
      </w:r>
      <w:r w:rsidR="00C74A6B" w:rsidRPr="00AA068E">
        <w:rPr>
          <w:lang w:val="en-GB"/>
        </w:rPr>
        <w:t>d</w:t>
      </w:r>
      <w:r w:rsidR="00485AB7" w:rsidRPr="00AA068E">
        <w:rPr>
          <w:lang w:val="en-GB"/>
        </w:rPr>
        <w:tab/>
      </w:r>
      <w:proofErr w:type="gramStart"/>
      <w:r w:rsidR="00485AB7" w:rsidRPr="00AA068E">
        <w:rPr>
          <w:lang w:val="en-GB"/>
        </w:rPr>
        <w:t>Credit;</w:t>
      </w:r>
      <w:proofErr w:type="gramEnd"/>
    </w:p>
    <w:p w14:paraId="7532D504"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A22E347" w14:textId="77777777" w:rsidR="000D0A5D" w:rsidRPr="00AA068E" w:rsidRDefault="00485AB7" w:rsidP="00485AB7">
      <w:pPr>
        <w:pStyle w:val="Inspring"/>
        <w:tabs>
          <w:tab w:val="left" w:pos="1200"/>
        </w:tabs>
        <w:rPr>
          <w:lang w:val="en-GB"/>
        </w:rPr>
      </w:pPr>
      <w:r w:rsidRPr="00AA068E">
        <w:rPr>
          <w:lang w:val="en-GB"/>
        </w:rPr>
        <w:tab/>
      </w:r>
    </w:p>
    <w:p w14:paraId="6775F920" w14:textId="0B766F0C" w:rsidR="00485AB7" w:rsidRPr="00AA068E" w:rsidRDefault="000D0A5D" w:rsidP="00485AB7">
      <w:pPr>
        <w:pStyle w:val="Inspring"/>
        <w:tabs>
          <w:tab w:val="left" w:pos="1200"/>
        </w:tabs>
        <w:rPr>
          <w:lang w:val="en-GB"/>
        </w:rPr>
      </w:pPr>
      <w:r w:rsidRPr="00AA068E">
        <w:rPr>
          <w:lang w:val="en-GB"/>
        </w:rPr>
        <w:tab/>
      </w:r>
      <w:r w:rsidR="00C74A6B" w:rsidRPr="00AA068E">
        <w:rPr>
          <w:lang w:val="en-GB"/>
        </w:rPr>
        <w:t>e</w:t>
      </w:r>
      <w:r w:rsidR="00485AB7" w:rsidRPr="00AA068E">
        <w:rPr>
          <w:lang w:val="en-GB"/>
        </w:rPr>
        <w:tab/>
      </w:r>
      <w:proofErr w:type="gramStart"/>
      <w:r w:rsidR="00017AAA" w:rsidRPr="00AA068E">
        <w:rPr>
          <w:lang w:val="en-GB"/>
        </w:rPr>
        <w:t>Currency</w:t>
      </w:r>
      <w:r w:rsidR="006D1EA3" w:rsidRPr="00AA068E">
        <w:rPr>
          <w:lang w:val="en-GB"/>
        </w:rPr>
        <w:t>;</w:t>
      </w:r>
      <w:proofErr w:type="gramEnd"/>
    </w:p>
    <w:p w14:paraId="33E334C4"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6C0B83" w14:textId="77777777" w:rsidR="000D0A5D" w:rsidRPr="00AA068E" w:rsidRDefault="00485AB7" w:rsidP="00485AB7">
      <w:pPr>
        <w:pStyle w:val="Inspring"/>
        <w:tabs>
          <w:tab w:val="left" w:pos="1200"/>
        </w:tabs>
        <w:rPr>
          <w:lang w:val="en-GB"/>
        </w:rPr>
      </w:pPr>
      <w:r w:rsidRPr="00AA068E">
        <w:rPr>
          <w:lang w:val="en-GB"/>
        </w:rPr>
        <w:tab/>
      </w:r>
    </w:p>
    <w:p w14:paraId="02025EEF" w14:textId="597CF36B" w:rsidR="00485AB7" w:rsidRPr="00AA068E" w:rsidRDefault="000D0A5D" w:rsidP="00485AB7">
      <w:pPr>
        <w:pStyle w:val="Inspring"/>
        <w:tabs>
          <w:tab w:val="left" w:pos="1200"/>
        </w:tabs>
        <w:rPr>
          <w:lang w:val="en-GB"/>
        </w:rPr>
      </w:pPr>
      <w:r w:rsidRPr="00AA068E">
        <w:rPr>
          <w:lang w:val="en-GB"/>
        </w:rPr>
        <w:tab/>
      </w:r>
      <w:r w:rsidR="00C74A6B" w:rsidRPr="00AA068E">
        <w:rPr>
          <w:lang w:val="en-GB"/>
        </w:rPr>
        <w:t>f</w:t>
      </w:r>
      <w:r w:rsidR="00485AB7" w:rsidRPr="00AA068E">
        <w:rPr>
          <w:lang w:val="en-GB"/>
        </w:rPr>
        <w:tab/>
      </w:r>
      <w:r w:rsidR="00BF76CA" w:rsidRPr="00AA068E">
        <w:rPr>
          <w:lang w:val="en-GB"/>
        </w:rPr>
        <w:t>Debt Management (including interest rate</w:t>
      </w:r>
      <w:proofErr w:type="gramStart"/>
      <w:r w:rsidR="00BF76CA" w:rsidRPr="00AA068E">
        <w:rPr>
          <w:lang w:val="en-GB"/>
        </w:rPr>
        <w:t>)</w:t>
      </w:r>
      <w:r w:rsidR="00485AB7" w:rsidRPr="00AA068E">
        <w:rPr>
          <w:lang w:val="en-GB"/>
        </w:rPr>
        <w:t>;</w:t>
      </w:r>
      <w:proofErr w:type="gramEnd"/>
    </w:p>
    <w:p w14:paraId="3000AF19"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4A155F" w14:textId="77777777" w:rsidR="000D0A5D" w:rsidRPr="00AA068E" w:rsidRDefault="00485AB7" w:rsidP="00485AB7">
      <w:pPr>
        <w:pStyle w:val="Inspring"/>
        <w:tabs>
          <w:tab w:val="left" w:pos="1200"/>
        </w:tabs>
        <w:rPr>
          <w:lang w:val="en-GB"/>
        </w:rPr>
      </w:pPr>
      <w:r w:rsidRPr="00AA068E">
        <w:rPr>
          <w:lang w:val="en-GB"/>
        </w:rPr>
        <w:tab/>
      </w:r>
    </w:p>
    <w:p w14:paraId="2622AC57" w14:textId="0FFB828A" w:rsidR="00485AB7" w:rsidRPr="00AA068E" w:rsidRDefault="000D0A5D" w:rsidP="00485AB7">
      <w:pPr>
        <w:pStyle w:val="Inspring"/>
        <w:tabs>
          <w:tab w:val="left" w:pos="1200"/>
        </w:tabs>
        <w:rPr>
          <w:lang w:val="en-GB"/>
        </w:rPr>
      </w:pPr>
      <w:r w:rsidRPr="00AA068E">
        <w:rPr>
          <w:lang w:val="en-GB"/>
        </w:rPr>
        <w:tab/>
      </w:r>
      <w:r w:rsidR="00C74A6B" w:rsidRPr="00AA068E">
        <w:rPr>
          <w:lang w:val="en-GB"/>
        </w:rPr>
        <w:t>g</w:t>
      </w:r>
      <w:r w:rsidR="00485AB7" w:rsidRPr="00AA068E">
        <w:rPr>
          <w:lang w:val="en-GB"/>
        </w:rPr>
        <w:tab/>
      </w:r>
      <w:r w:rsidR="00093D86" w:rsidRPr="00203E99">
        <w:rPr>
          <w:lang w:val="en-GB"/>
        </w:rPr>
        <w:t>ESG (including climate risk</w:t>
      </w:r>
      <w:proofErr w:type="gramStart"/>
      <w:r w:rsidR="00093D86" w:rsidRPr="00203E99">
        <w:rPr>
          <w:lang w:val="en-GB"/>
        </w:rPr>
        <w:t>)</w:t>
      </w:r>
      <w:r w:rsidR="00485AB7" w:rsidRPr="00203E99">
        <w:rPr>
          <w:lang w:val="en-GB"/>
        </w:rPr>
        <w:t>;</w:t>
      </w:r>
      <w:proofErr w:type="gramEnd"/>
    </w:p>
    <w:p w14:paraId="1B3A3C61"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42B269D" w14:textId="77777777" w:rsidR="000D0A5D" w:rsidRPr="00AA068E" w:rsidRDefault="00485AB7" w:rsidP="00485AB7">
      <w:pPr>
        <w:pStyle w:val="Inspring"/>
        <w:tabs>
          <w:tab w:val="left" w:pos="1200"/>
        </w:tabs>
        <w:rPr>
          <w:lang w:val="en-GB"/>
        </w:rPr>
      </w:pPr>
      <w:r w:rsidRPr="00AA068E">
        <w:rPr>
          <w:lang w:val="en-GB"/>
        </w:rPr>
        <w:tab/>
      </w:r>
    </w:p>
    <w:p w14:paraId="3A548F10" w14:textId="2528D552" w:rsidR="00933792" w:rsidRPr="00AA068E" w:rsidRDefault="00933792" w:rsidP="00933792">
      <w:pPr>
        <w:pStyle w:val="Inspring"/>
        <w:tabs>
          <w:tab w:val="left" w:pos="1200"/>
        </w:tabs>
        <w:rPr>
          <w:lang w:val="en-GB"/>
        </w:rPr>
      </w:pPr>
      <w:r w:rsidRPr="00AA068E">
        <w:rPr>
          <w:lang w:val="en-GB"/>
        </w:rPr>
        <w:tab/>
      </w:r>
      <w:r w:rsidR="00C74A6B" w:rsidRPr="00AA068E">
        <w:rPr>
          <w:lang w:val="en-GB"/>
        </w:rPr>
        <w:t>h</w:t>
      </w:r>
      <w:r w:rsidRPr="00AA068E">
        <w:rPr>
          <w:lang w:val="en-GB"/>
        </w:rPr>
        <w:tab/>
      </w:r>
      <w:r w:rsidR="00305430" w:rsidRPr="00AA068E">
        <w:rPr>
          <w:lang w:val="en-GB"/>
        </w:rPr>
        <w:t xml:space="preserve">Joint Venture (JV) </w:t>
      </w:r>
      <w:proofErr w:type="gramStart"/>
      <w:r w:rsidR="00305430" w:rsidRPr="00AA068E">
        <w:rPr>
          <w:lang w:val="en-GB"/>
        </w:rPr>
        <w:t>Partner</w:t>
      </w:r>
      <w:r w:rsidRPr="00AA068E">
        <w:rPr>
          <w:lang w:val="en-GB"/>
        </w:rPr>
        <w:t>;</w:t>
      </w:r>
      <w:proofErr w:type="gramEnd"/>
      <w:r w:rsidRPr="00AA068E">
        <w:rPr>
          <w:lang w:val="en-GB"/>
        </w:rPr>
        <w:t xml:space="preserve"> </w:t>
      </w:r>
    </w:p>
    <w:p w14:paraId="59011953" w14:textId="77777777" w:rsidR="00933792" w:rsidRPr="00AA068E" w:rsidRDefault="00933792" w:rsidP="0093379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A356E0E" w14:textId="77777777" w:rsidR="00933792" w:rsidRPr="00AA068E" w:rsidRDefault="00933792" w:rsidP="00933792">
      <w:pPr>
        <w:pStyle w:val="Inspring"/>
        <w:tabs>
          <w:tab w:val="left" w:pos="1200"/>
        </w:tabs>
        <w:rPr>
          <w:lang w:val="en-GB"/>
        </w:rPr>
      </w:pPr>
      <w:r w:rsidRPr="00AA068E">
        <w:rPr>
          <w:lang w:val="en-GB"/>
        </w:rPr>
        <w:tab/>
      </w:r>
    </w:p>
    <w:p w14:paraId="745589EE" w14:textId="66064881" w:rsidR="00485AB7" w:rsidRPr="00AA068E" w:rsidRDefault="000D0A5D" w:rsidP="00485AB7">
      <w:pPr>
        <w:pStyle w:val="Inspring"/>
        <w:tabs>
          <w:tab w:val="left" w:pos="1200"/>
        </w:tabs>
        <w:rPr>
          <w:lang w:val="en-GB"/>
        </w:rPr>
      </w:pPr>
      <w:r w:rsidRPr="00AA068E">
        <w:rPr>
          <w:lang w:val="en-GB"/>
        </w:rPr>
        <w:tab/>
      </w:r>
      <w:proofErr w:type="spellStart"/>
      <w:r w:rsidR="00C74A6B" w:rsidRPr="00AA068E">
        <w:rPr>
          <w:lang w:val="en-GB"/>
        </w:rPr>
        <w:t>i</w:t>
      </w:r>
      <w:proofErr w:type="spellEnd"/>
      <w:r w:rsidR="00485AB7" w:rsidRPr="00AA068E">
        <w:rPr>
          <w:lang w:val="en-GB"/>
        </w:rPr>
        <w:tab/>
      </w:r>
      <w:proofErr w:type="gramStart"/>
      <w:r w:rsidR="00485AB7" w:rsidRPr="00203E99">
        <w:rPr>
          <w:lang w:val="en-GB"/>
        </w:rPr>
        <w:t>L</w:t>
      </w:r>
      <w:r w:rsidR="00987126" w:rsidRPr="00203E99">
        <w:rPr>
          <w:lang w:val="en-GB"/>
        </w:rPr>
        <w:t>iquidity</w:t>
      </w:r>
      <w:r w:rsidR="00485AB7" w:rsidRPr="00AA068E">
        <w:rPr>
          <w:lang w:val="en-GB"/>
        </w:rPr>
        <w:t>;</w:t>
      </w:r>
      <w:proofErr w:type="gramEnd"/>
      <w:r w:rsidR="00485AB7" w:rsidRPr="00AA068E">
        <w:rPr>
          <w:lang w:val="en-GB"/>
        </w:rPr>
        <w:t xml:space="preserve"> </w:t>
      </w:r>
    </w:p>
    <w:p w14:paraId="10996015"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86532A1" w14:textId="00566265" w:rsidR="00366D2C" w:rsidRPr="00AA068E" w:rsidRDefault="00485AB7" w:rsidP="0047615C">
      <w:pPr>
        <w:pStyle w:val="Inspring"/>
        <w:tabs>
          <w:tab w:val="left" w:pos="1200"/>
        </w:tabs>
        <w:rPr>
          <w:lang w:val="en-GB"/>
        </w:rPr>
      </w:pPr>
      <w:r w:rsidRPr="00AA068E">
        <w:rPr>
          <w:lang w:val="en-GB"/>
        </w:rPr>
        <w:tab/>
      </w:r>
    </w:p>
    <w:p w14:paraId="7127E3CC" w14:textId="334FE2BA" w:rsidR="00301CFE" w:rsidRPr="00AA068E" w:rsidRDefault="00301CFE" w:rsidP="00301CFE">
      <w:pPr>
        <w:pStyle w:val="Inspring"/>
        <w:tabs>
          <w:tab w:val="left" w:pos="1200"/>
        </w:tabs>
        <w:rPr>
          <w:lang w:val="en-GB"/>
        </w:rPr>
      </w:pPr>
      <w:r w:rsidRPr="00AA068E">
        <w:rPr>
          <w:lang w:val="en-GB"/>
        </w:rPr>
        <w:tab/>
      </w:r>
      <w:r w:rsidR="00C74A6B" w:rsidRPr="00AA068E">
        <w:rPr>
          <w:lang w:val="en-GB"/>
        </w:rPr>
        <w:t>j</w:t>
      </w:r>
      <w:r w:rsidRPr="00AA068E">
        <w:rPr>
          <w:lang w:val="en-GB"/>
        </w:rPr>
        <w:tab/>
      </w:r>
      <w:proofErr w:type="gramStart"/>
      <w:r w:rsidR="00C74A6B" w:rsidRPr="00203E99">
        <w:rPr>
          <w:lang w:val="en-GB"/>
        </w:rPr>
        <w:t>Operational</w:t>
      </w:r>
      <w:r w:rsidR="00C74A6B" w:rsidRPr="00AA068E">
        <w:rPr>
          <w:lang w:val="en-GB"/>
        </w:rPr>
        <w:t>;</w:t>
      </w:r>
      <w:proofErr w:type="gramEnd"/>
    </w:p>
    <w:p w14:paraId="225AF169" w14:textId="77777777" w:rsidR="00301CFE" w:rsidRPr="00AA068E" w:rsidRDefault="00301CFE" w:rsidP="00301CF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8B6E5B9" w14:textId="77777777" w:rsidR="00301CFE" w:rsidRPr="00AA068E" w:rsidRDefault="00301CFE" w:rsidP="0047615C">
      <w:pPr>
        <w:pStyle w:val="Inspring"/>
        <w:tabs>
          <w:tab w:val="left" w:pos="1200"/>
        </w:tabs>
        <w:rPr>
          <w:lang w:val="en-GB"/>
        </w:rPr>
      </w:pPr>
    </w:p>
    <w:p w14:paraId="023A386D" w14:textId="77777777" w:rsidR="00571377" w:rsidRPr="00AA068E" w:rsidRDefault="007A4661" w:rsidP="00571377">
      <w:pPr>
        <w:pStyle w:val="Inspring"/>
        <w:tabs>
          <w:tab w:val="left" w:pos="1200"/>
        </w:tabs>
        <w:rPr>
          <w:lang w:val="en-GB"/>
        </w:rPr>
      </w:pPr>
      <w:r w:rsidRPr="00AA068E">
        <w:rPr>
          <w:lang w:val="en-GB"/>
        </w:rPr>
        <w:tab/>
      </w:r>
      <w:r w:rsidR="00571377" w:rsidRPr="00AA068E">
        <w:rPr>
          <w:lang w:val="en-GB"/>
        </w:rPr>
        <w:t>k</w:t>
      </w:r>
      <w:r w:rsidR="00571377" w:rsidRPr="00AA068E">
        <w:rPr>
          <w:lang w:val="en-GB"/>
        </w:rPr>
        <w:tab/>
      </w:r>
      <w:r w:rsidR="00571377" w:rsidRPr="00203E99">
        <w:rPr>
          <w:lang w:val="en-GB"/>
        </w:rPr>
        <w:t>Valuation</w:t>
      </w:r>
      <w:r w:rsidR="00571377" w:rsidRPr="00AA068E">
        <w:rPr>
          <w:lang w:val="en-GB"/>
        </w:rPr>
        <w:t>.</w:t>
      </w:r>
    </w:p>
    <w:p w14:paraId="0E936679" w14:textId="77777777" w:rsidR="00571377" w:rsidRPr="00AA068E" w:rsidRDefault="00571377" w:rsidP="0057137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7CEDE44" w14:textId="77777777" w:rsidR="00571377" w:rsidRPr="00AA068E" w:rsidRDefault="00571377" w:rsidP="00571377">
      <w:pPr>
        <w:pStyle w:val="Inspring"/>
        <w:tabs>
          <w:tab w:val="left" w:pos="1200"/>
        </w:tabs>
        <w:rPr>
          <w:lang w:val="en-GB"/>
        </w:rPr>
      </w:pPr>
    </w:p>
    <w:p w14:paraId="6DA3F0C2" w14:textId="6631AAEC" w:rsidR="00485AB7" w:rsidRPr="00AA068E" w:rsidRDefault="00485AB7" w:rsidP="00472F04">
      <w:pPr>
        <w:pStyle w:val="Inspring"/>
        <w:tabs>
          <w:tab w:val="left" w:pos="1200"/>
        </w:tabs>
        <w:rPr>
          <w:lang w:val="en-GB"/>
        </w:rPr>
      </w:pPr>
    </w:p>
    <w:p w14:paraId="45583BEF" w14:textId="6400541E" w:rsidR="00F04AC2" w:rsidRPr="00AA068E" w:rsidRDefault="00F04AC2" w:rsidP="00F04AC2">
      <w:pPr>
        <w:pStyle w:val="Inspring"/>
        <w:rPr>
          <w:lang w:val="en-GB"/>
        </w:rPr>
      </w:pPr>
      <w:r w:rsidRPr="00AA068E">
        <w:rPr>
          <w:lang w:val="en-GB"/>
        </w:rPr>
        <w:t>3.</w:t>
      </w:r>
      <w:r w:rsidR="00C2168D" w:rsidRPr="00AA068E">
        <w:rPr>
          <w:lang w:val="en-GB"/>
        </w:rPr>
        <w:t>3</w:t>
      </w:r>
      <w:r w:rsidRPr="00AA068E">
        <w:rPr>
          <w:lang w:val="en-GB"/>
        </w:rPr>
        <w:t>.</w:t>
      </w:r>
      <w:r w:rsidR="00AE4CD0" w:rsidRPr="00AA068E">
        <w:rPr>
          <w:lang w:val="en-GB"/>
        </w:rPr>
        <w:t>6</w:t>
      </w:r>
      <w:r w:rsidRPr="00AA068E">
        <w:rPr>
          <w:lang w:val="en-GB"/>
        </w:rPr>
        <w:tab/>
        <w:t xml:space="preserve">Is there a dedicated internal audit function within your </w:t>
      </w:r>
      <w:r w:rsidR="00216DC3" w:rsidRPr="00AA068E">
        <w:rPr>
          <w:lang w:val="en-GB"/>
        </w:rPr>
        <w:t>organisation</w:t>
      </w:r>
      <w:r w:rsidRPr="00AA068E">
        <w:rPr>
          <w:lang w:val="en-GB"/>
        </w:rPr>
        <w:t xml:space="preserve"> at group or local entity level? </w:t>
      </w:r>
    </w:p>
    <w:p w14:paraId="65002A98"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26F0334" w14:textId="77777777" w:rsidR="000D0A5D" w:rsidRPr="00AA068E" w:rsidRDefault="000D0A5D" w:rsidP="00BD5631"/>
    <w:p w14:paraId="07DAB0A5" w14:textId="77777777" w:rsidR="00FA637E" w:rsidRPr="00AA068E" w:rsidRDefault="00FA637E" w:rsidP="009D0898"/>
    <w:p w14:paraId="6BB759BE" w14:textId="7230ABCE" w:rsidR="006B4945" w:rsidRPr="00AA068E" w:rsidRDefault="006B4945" w:rsidP="007019E3">
      <w:pPr>
        <w:pStyle w:val="Heading2"/>
      </w:pPr>
      <w:bookmarkStart w:id="739" w:name="_Toc148367701"/>
      <w:r w:rsidRPr="00AA068E">
        <w:t>3.</w:t>
      </w:r>
      <w:r w:rsidR="00C2168D" w:rsidRPr="00AA068E">
        <w:t>4</w:t>
      </w:r>
      <w:r w:rsidRPr="00AA068E">
        <w:tab/>
      </w:r>
      <w:r w:rsidR="00EB7338" w:rsidRPr="00AA068E">
        <w:t xml:space="preserve">IT, </w:t>
      </w:r>
      <w:r w:rsidRPr="00AA068E">
        <w:t xml:space="preserve">Cyber </w:t>
      </w:r>
      <w:r w:rsidR="00EB7338" w:rsidRPr="00AA068E">
        <w:t xml:space="preserve">and Physical </w:t>
      </w:r>
      <w:r w:rsidRPr="00AA068E">
        <w:t>Security</w:t>
      </w:r>
      <w:bookmarkEnd w:id="739"/>
    </w:p>
    <w:p w14:paraId="73FAC9E1" w14:textId="77777777" w:rsidR="006B4945" w:rsidRPr="00AA068E" w:rsidRDefault="006B4945" w:rsidP="007019E3"/>
    <w:p w14:paraId="4AAAA9BB" w14:textId="77777777" w:rsidR="008D348B" w:rsidRPr="00AA068E" w:rsidRDefault="00BE617F" w:rsidP="008D348B">
      <w:pPr>
        <w:pStyle w:val="Inspring"/>
        <w:rPr>
          <w:lang w:val="en-GB"/>
        </w:rPr>
      </w:pPr>
      <w:r w:rsidRPr="00AA068E">
        <w:rPr>
          <w:lang w:val="en-GB"/>
        </w:rPr>
        <w:t>3.4.1</w:t>
      </w:r>
      <w:r w:rsidRPr="00AA068E">
        <w:rPr>
          <w:lang w:val="en-GB"/>
        </w:rPr>
        <w:tab/>
      </w:r>
      <w:r w:rsidR="008D348B" w:rsidRPr="00203E99">
        <w:rPr>
          <w:lang w:val="en-GB"/>
        </w:rPr>
        <w:t xml:space="preserve">Do you have an IT strategy for the vehicle and/or for the organisation of the investment manager?  Explain, how IT risks and opportunities are managed and monitored. Specify the </w:t>
      </w:r>
      <w:proofErr w:type="spellStart"/>
      <w:r w:rsidR="008D348B" w:rsidRPr="00203E99">
        <w:rPr>
          <w:lang w:val="en-GB"/>
        </w:rPr>
        <w:t>proptech</w:t>
      </w:r>
      <w:proofErr w:type="spellEnd"/>
      <w:r w:rsidR="008D348B" w:rsidRPr="00203E99">
        <w:rPr>
          <w:lang w:val="en-GB"/>
        </w:rPr>
        <w:t xml:space="preserve"> initiatives taken or considered, if any</w:t>
      </w:r>
      <w:r w:rsidR="008D348B" w:rsidRPr="00AA068E">
        <w:rPr>
          <w:lang w:val="en-GB"/>
        </w:rPr>
        <w:t>.</w:t>
      </w:r>
    </w:p>
    <w:p w14:paraId="11AC8EE8" w14:textId="103E374A" w:rsidR="00BE617F" w:rsidRPr="00AA068E" w:rsidRDefault="00BE617F" w:rsidP="00BE617F">
      <w:pPr>
        <w:pStyle w:val="Inspring"/>
        <w:rPr>
          <w:lang w:val="en-GB"/>
        </w:rPr>
      </w:pPr>
    </w:p>
    <w:p w14:paraId="23F31ACC" w14:textId="77777777" w:rsidR="00BE617F" w:rsidRPr="00AA068E" w:rsidRDefault="00BE617F" w:rsidP="00BE617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57C6A5" w14:textId="77777777" w:rsidR="00BE617F" w:rsidRPr="00AA068E" w:rsidRDefault="00BE617F" w:rsidP="00BE617F">
      <w:pPr>
        <w:pStyle w:val="Inspring"/>
        <w:rPr>
          <w:lang w:val="en-GB"/>
        </w:rPr>
      </w:pPr>
    </w:p>
    <w:p w14:paraId="771FA051" w14:textId="15A9C399" w:rsidR="00216DC3" w:rsidRPr="00AA068E" w:rsidRDefault="00216DC3" w:rsidP="00216DC3">
      <w:pPr>
        <w:pStyle w:val="Inspring"/>
        <w:rPr>
          <w:lang w:val="en-GB"/>
        </w:rPr>
      </w:pPr>
      <w:r w:rsidRPr="00AA068E">
        <w:rPr>
          <w:lang w:val="en-GB"/>
        </w:rPr>
        <w:t>3.</w:t>
      </w:r>
      <w:r w:rsidR="00C2168D" w:rsidRPr="00AA068E">
        <w:rPr>
          <w:lang w:val="en-GB"/>
        </w:rPr>
        <w:t>4</w:t>
      </w:r>
      <w:r w:rsidRPr="00AA068E">
        <w:rPr>
          <w:lang w:val="en-GB"/>
        </w:rPr>
        <w:t>.</w:t>
      </w:r>
      <w:r w:rsidR="008D348B" w:rsidRPr="00AA068E">
        <w:rPr>
          <w:lang w:val="en-GB"/>
        </w:rPr>
        <w:t>2</w:t>
      </w:r>
      <w:r w:rsidRPr="00AA068E">
        <w:rPr>
          <w:lang w:val="en-GB"/>
        </w:rPr>
        <w:tab/>
        <w:t xml:space="preserve">Describe the position, responsibilities, and members of the IT function in the organisation. Provide an overview of outsourced IT activities and how outsourced vendors are monitored/controlled. </w:t>
      </w:r>
    </w:p>
    <w:p w14:paraId="13562CB4" w14:textId="77777777" w:rsidR="00216DC3" w:rsidRPr="00AA068E"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FDB0CE" w14:textId="77777777" w:rsidR="00216DC3" w:rsidRPr="00AA068E" w:rsidRDefault="00216DC3" w:rsidP="00EB7338">
      <w:pPr>
        <w:pStyle w:val="Inspring"/>
        <w:rPr>
          <w:lang w:val="en-GB"/>
        </w:rPr>
      </w:pPr>
    </w:p>
    <w:p w14:paraId="5B299F89" w14:textId="23B9F9D5" w:rsidR="004E1F69" w:rsidRPr="00AA068E" w:rsidRDefault="004E1F69" w:rsidP="004E1F69">
      <w:pPr>
        <w:pStyle w:val="Inspring"/>
        <w:rPr>
          <w:lang w:val="en-GB"/>
        </w:rPr>
      </w:pPr>
      <w:r w:rsidRPr="00AA068E">
        <w:rPr>
          <w:lang w:val="en-GB"/>
        </w:rPr>
        <w:t>3.4.</w:t>
      </w:r>
      <w:r w:rsidR="004F6A25" w:rsidRPr="00AA068E">
        <w:rPr>
          <w:lang w:val="en-GB"/>
        </w:rPr>
        <w:t>3</w:t>
      </w:r>
      <w:r w:rsidRPr="00AA068E">
        <w:rPr>
          <w:lang w:val="en-GB"/>
        </w:rPr>
        <w:tab/>
      </w:r>
      <w:r w:rsidR="004F6A25" w:rsidRPr="0030684E">
        <w:rPr>
          <w:lang w:val="en-GB"/>
        </w:rPr>
        <w:t>Does your organisation have a Chief Technology Officer or Chief Information Security Officer (CISO) or equivalent? If so, please describe their responsibilities and how, to whom and the frequency with which the CISO reports</w:t>
      </w:r>
      <w:r w:rsidR="004F6A25" w:rsidRPr="00AA068E">
        <w:rPr>
          <w:lang w:val="en-GB"/>
        </w:rPr>
        <w:t>.</w:t>
      </w:r>
    </w:p>
    <w:p w14:paraId="66DA29ED" w14:textId="77777777" w:rsidR="004E1F69" w:rsidRPr="00AA068E" w:rsidRDefault="004E1F69" w:rsidP="004E1F6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875D29" w14:textId="77777777" w:rsidR="004E1F69" w:rsidRPr="00AA068E" w:rsidRDefault="004E1F69" w:rsidP="004E1F69">
      <w:pPr>
        <w:pStyle w:val="Inspring"/>
        <w:rPr>
          <w:lang w:val="en-GB"/>
        </w:rPr>
      </w:pPr>
    </w:p>
    <w:p w14:paraId="7E74D09C" w14:textId="3E0EE36F" w:rsidR="00EB7338" w:rsidRPr="00AA068E" w:rsidRDefault="006B4945" w:rsidP="00EB7338">
      <w:pPr>
        <w:pStyle w:val="Inspring"/>
        <w:rPr>
          <w:lang w:val="en-GB"/>
        </w:rPr>
      </w:pPr>
      <w:r w:rsidRPr="00AA068E">
        <w:rPr>
          <w:lang w:val="en-GB"/>
        </w:rPr>
        <w:t>3.</w:t>
      </w:r>
      <w:r w:rsidR="00C2168D" w:rsidRPr="00AA068E">
        <w:rPr>
          <w:lang w:val="en-GB"/>
        </w:rPr>
        <w:t>4</w:t>
      </w:r>
      <w:r w:rsidRPr="00AA068E">
        <w:rPr>
          <w:lang w:val="en-GB"/>
        </w:rPr>
        <w:t>.</w:t>
      </w:r>
      <w:r w:rsidR="004F6A25" w:rsidRPr="00AA068E">
        <w:rPr>
          <w:lang w:val="en-GB"/>
        </w:rPr>
        <w:t>4</w:t>
      </w:r>
      <w:r w:rsidRPr="00AA068E">
        <w:rPr>
          <w:lang w:val="en-GB"/>
        </w:rPr>
        <w:tab/>
      </w:r>
      <w:r w:rsidR="00EB7338" w:rsidRPr="00AA068E">
        <w:rPr>
          <w:lang w:val="en-GB"/>
        </w:rPr>
        <w:t>Are you compliant with</w:t>
      </w:r>
      <w:r w:rsidR="006C370F" w:rsidRPr="00AA068E">
        <w:rPr>
          <w:lang w:val="en-GB"/>
        </w:rPr>
        <w:t xml:space="preserve"> International Organization for Standardization</w:t>
      </w:r>
      <w:r w:rsidR="00EB7338" w:rsidRPr="00AA068E">
        <w:rPr>
          <w:lang w:val="en-GB"/>
        </w:rPr>
        <w:t xml:space="preserve"> </w:t>
      </w:r>
      <w:r w:rsidR="006C370F" w:rsidRPr="00AA068E">
        <w:rPr>
          <w:lang w:val="en-GB"/>
        </w:rPr>
        <w:t>(</w:t>
      </w:r>
      <w:r w:rsidR="00EB7338" w:rsidRPr="00AA068E">
        <w:rPr>
          <w:lang w:val="en-GB"/>
        </w:rPr>
        <w:t>ISO</w:t>
      </w:r>
      <w:r w:rsidR="006C370F" w:rsidRPr="00AA068E">
        <w:rPr>
          <w:lang w:val="en-GB"/>
        </w:rPr>
        <w:t>)</w:t>
      </w:r>
      <w:r w:rsidR="00EB7338" w:rsidRPr="00AA068E">
        <w:rPr>
          <w:lang w:val="en-GB"/>
        </w:rPr>
        <w:t xml:space="preserve"> 27001 or any other cyber security or information security certifications? </w:t>
      </w:r>
    </w:p>
    <w:p w14:paraId="6273E196"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868045A" w14:textId="77777777" w:rsidR="00BA5EC6" w:rsidRPr="00AA068E" w:rsidRDefault="00BA5EC6" w:rsidP="00EB7338">
      <w:pPr>
        <w:pStyle w:val="Inspring"/>
        <w:tabs>
          <w:tab w:val="clear" w:pos="765"/>
          <w:tab w:val="clear" w:pos="1440"/>
          <w:tab w:val="left" w:pos="3240"/>
        </w:tabs>
        <w:rPr>
          <w:lang w:val="en-GB"/>
        </w:rPr>
      </w:pPr>
    </w:p>
    <w:p w14:paraId="597BBF72" w14:textId="77777777" w:rsidR="00BA5EC6" w:rsidRPr="00AA068E" w:rsidRDefault="00BA5EC6" w:rsidP="00BA5EC6">
      <w:pPr>
        <w:pStyle w:val="Inspring"/>
        <w:tabs>
          <w:tab w:val="clear" w:pos="765"/>
          <w:tab w:val="clear" w:pos="1440"/>
          <w:tab w:val="left" w:pos="3240"/>
        </w:tabs>
        <w:rPr>
          <w:b/>
          <w:bCs/>
          <w:lang w:val="en-GB"/>
        </w:rPr>
      </w:pPr>
      <w:r w:rsidRPr="00AA068E">
        <w:rPr>
          <w:b/>
          <w:lang w:val="en-GB"/>
        </w:rPr>
        <w:t>3.</w:t>
      </w:r>
      <w:r w:rsidRPr="00AA068E">
        <w:rPr>
          <w:b/>
          <w:bCs/>
          <w:lang w:val="en-GB"/>
        </w:rPr>
        <w:t xml:space="preserve">4.5    </w:t>
      </w:r>
      <w:r w:rsidRPr="0030684E">
        <w:rPr>
          <w:b/>
          <w:bCs/>
          <w:lang w:val="en-GB"/>
        </w:rPr>
        <w:t>Cyber and Physical Security</w:t>
      </w:r>
    </w:p>
    <w:p w14:paraId="12A22D82" w14:textId="16B211F8" w:rsidR="00EB7338" w:rsidRPr="00AA068E" w:rsidRDefault="00EB7338" w:rsidP="00EB7338">
      <w:pPr>
        <w:pStyle w:val="Inspring"/>
        <w:tabs>
          <w:tab w:val="clear" w:pos="765"/>
          <w:tab w:val="clear" w:pos="1440"/>
          <w:tab w:val="left" w:pos="3240"/>
        </w:tabs>
        <w:rPr>
          <w:lang w:val="en-GB"/>
        </w:rPr>
      </w:pPr>
      <w:r w:rsidRPr="00AA068E">
        <w:rPr>
          <w:lang w:val="en-GB"/>
        </w:rPr>
        <w:tab/>
      </w:r>
    </w:p>
    <w:p w14:paraId="72B88AEC" w14:textId="3ADDB6EE" w:rsidR="00EB7338" w:rsidRPr="00AA068E" w:rsidRDefault="00EB7338" w:rsidP="007019E3">
      <w:r w:rsidRPr="00AA068E">
        <w:t>3.</w:t>
      </w:r>
      <w:r w:rsidR="00C2168D" w:rsidRPr="00AA068E">
        <w:t>4</w:t>
      </w:r>
      <w:r w:rsidRPr="00AA068E">
        <w:t>.</w:t>
      </w:r>
      <w:r w:rsidR="004F6A25" w:rsidRPr="00AA068E">
        <w:t>5</w:t>
      </w:r>
      <w:r w:rsidR="00F86E83" w:rsidRPr="00AA068E">
        <w:t>.</w:t>
      </w:r>
      <w:r w:rsidR="00BA5EC6" w:rsidRPr="00AA068E">
        <w:t>1</w:t>
      </w:r>
      <w:r w:rsidRPr="00AA068E">
        <w:tab/>
        <w:t xml:space="preserve">Is </w:t>
      </w:r>
      <w:r w:rsidR="00F86E83" w:rsidRPr="0030684E">
        <w:t>cyber</w:t>
      </w:r>
      <w:r w:rsidR="00F86E83" w:rsidRPr="00AA068E">
        <w:t xml:space="preserve"> </w:t>
      </w:r>
      <w:r w:rsidRPr="00AA068E">
        <w:t>and physical security a standing item on your board (or equivalent) agenda?</w:t>
      </w:r>
    </w:p>
    <w:p w14:paraId="2CB67081"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E06C693" w14:textId="77777777" w:rsidR="00EB7338" w:rsidRPr="00AA068E" w:rsidRDefault="00EB7338" w:rsidP="00EB7338">
      <w:pPr>
        <w:pStyle w:val="Inspring"/>
        <w:tabs>
          <w:tab w:val="clear" w:pos="765"/>
          <w:tab w:val="clear" w:pos="1440"/>
          <w:tab w:val="left" w:pos="3240"/>
        </w:tabs>
        <w:rPr>
          <w:lang w:val="en-GB"/>
        </w:rPr>
      </w:pPr>
    </w:p>
    <w:p w14:paraId="14FCDAB5" w14:textId="02B3B454" w:rsidR="00EB7338" w:rsidRPr="00AA068E" w:rsidRDefault="00EB7338" w:rsidP="00EB7338">
      <w:pPr>
        <w:pStyle w:val="Inspring"/>
        <w:rPr>
          <w:lang w:val="en-GB"/>
        </w:rPr>
      </w:pPr>
      <w:r w:rsidRPr="00AA068E">
        <w:rPr>
          <w:lang w:val="en-GB"/>
        </w:rPr>
        <w:t>3.</w:t>
      </w:r>
      <w:r w:rsidR="00C2168D" w:rsidRPr="00AA068E">
        <w:rPr>
          <w:lang w:val="en-GB"/>
        </w:rPr>
        <w:t>4</w:t>
      </w:r>
      <w:r w:rsidRPr="00AA068E">
        <w:rPr>
          <w:lang w:val="en-GB"/>
        </w:rPr>
        <w:t>.</w:t>
      </w:r>
      <w:r w:rsidR="00BA6184" w:rsidRPr="00AA068E">
        <w:rPr>
          <w:lang w:val="en-GB"/>
        </w:rPr>
        <w:t>5.2</w:t>
      </w:r>
      <w:r w:rsidRPr="00AA068E">
        <w:rPr>
          <w:lang w:val="en-GB"/>
        </w:rPr>
        <w:tab/>
        <w:t xml:space="preserve">Have you developed a formal, documented Cyber Incident Response Plan that describes workflow in the event of a cyber incident? </w:t>
      </w:r>
    </w:p>
    <w:p w14:paraId="435F1B69"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AB53D3" w14:textId="77777777" w:rsidR="00EB7338" w:rsidRPr="00AA068E" w:rsidRDefault="00EB7338" w:rsidP="00EB7338">
      <w:pPr>
        <w:pStyle w:val="Inspring"/>
        <w:tabs>
          <w:tab w:val="clear" w:pos="765"/>
          <w:tab w:val="clear" w:pos="1440"/>
          <w:tab w:val="left" w:pos="3240"/>
        </w:tabs>
        <w:rPr>
          <w:lang w:val="en-GB"/>
        </w:rPr>
      </w:pPr>
      <w:r w:rsidRPr="00AA068E">
        <w:rPr>
          <w:lang w:val="en-GB"/>
        </w:rPr>
        <w:tab/>
      </w:r>
    </w:p>
    <w:p w14:paraId="43827CEF" w14:textId="754CFEBB" w:rsidR="00E25045" w:rsidRPr="00AA068E" w:rsidRDefault="00E25045" w:rsidP="00E25045">
      <w:pPr>
        <w:pStyle w:val="Inspring"/>
        <w:rPr>
          <w:lang w:val="en-GB"/>
        </w:rPr>
      </w:pPr>
      <w:r w:rsidRPr="00AA068E">
        <w:rPr>
          <w:lang w:val="en-GB"/>
        </w:rPr>
        <w:t>3.</w:t>
      </w:r>
      <w:r w:rsidR="00C2168D" w:rsidRPr="00AA068E">
        <w:rPr>
          <w:lang w:val="en-GB"/>
        </w:rPr>
        <w:t>4</w:t>
      </w:r>
      <w:r w:rsidRPr="00AA068E">
        <w:rPr>
          <w:lang w:val="en-GB"/>
        </w:rPr>
        <w:t>.</w:t>
      </w:r>
      <w:r w:rsidR="008C4500" w:rsidRPr="00AA068E">
        <w:rPr>
          <w:lang w:val="en-GB"/>
        </w:rPr>
        <w:t>5.3</w:t>
      </w:r>
      <w:r w:rsidRPr="00AA068E">
        <w:rPr>
          <w:lang w:val="en-GB"/>
        </w:rPr>
        <w:tab/>
        <w:t xml:space="preserve">Are all servers, workstations and remote devices connecting to corporate networks required to have approved antivirus software installed? </w:t>
      </w:r>
    </w:p>
    <w:p w14:paraId="7FFFA8B9"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DF8C17D" w14:textId="77777777" w:rsidR="00E25045" w:rsidRPr="00AA068E" w:rsidRDefault="00E25045" w:rsidP="00E25045">
      <w:pPr>
        <w:pStyle w:val="Inspring"/>
        <w:tabs>
          <w:tab w:val="clear" w:pos="765"/>
          <w:tab w:val="clear" w:pos="1440"/>
          <w:tab w:val="left" w:pos="3240"/>
        </w:tabs>
        <w:rPr>
          <w:lang w:val="en-GB"/>
        </w:rPr>
      </w:pPr>
      <w:r w:rsidRPr="00AA068E">
        <w:rPr>
          <w:lang w:val="en-GB"/>
        </w:rPr>
        <w:tab/>
      </w:r>
    </w:p>
    <w:p w14:paraId="17591BCB" w14:textId="2EBEDD59" w:rsidR="00CA553D" w:rsidRPr="00AA068E" w:rsidRDefault="00CA553D" w:rsidP="00CA553D">
      <w:pPr>
        <w:pStyle w:val="Inspring"/>
        <w:rPr>
          <w:lang w:val="en-GB"/>
        </w:rPr>
      </w:pPr>
      <w:r w:rsidRPr="00AA068E">
        <w:rPr>
          <w:lang w:val="en-GB"/>
        </w:rPr>
        <w:t>3.4.5.4</w:t>
      </w:r>
      <w:r w:rsidRPr="00AA068E">
        <w:rPr>
          <w:lang w:val="en-GB"/>
        </w:rPr>
        <w:tab/>
      </w:r>
      <w:r w:rsidR="00E354E4" w:rsidRPr="0030684E">
        <w:rPr>
          <w:lang w:val="en-GB"/>
        </w:rPr>
        <w:t>What is the physical location of the servers (US/ EU/Asia/other)? Are there any requirements or policies to be met regarding the physical server locations</w:t>
      </w:r>
      <w:r w:rsidR="00E354E4" w:rsidRPr="00AA068E">
        <w:rPr>
          <w:lang w:val="en-GB"/>
        </w:rPr>
        <w:t>?</w:t>
      </w:r>
    </w:p>
    <w:p w14:paraId="508BFD95" w14:textId="77777777" w:rsidR="00CA553D" w:rsidRPr="00AA068E" w:rsidRDefault="00CA553D" w:rsidP="00CA553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E7C4BCA" w14:textId="612A32DE" w:rsidR="0048631B" w:rsidRPr="00AA068E" w:rsidRDefault="00E25045" w:rsidP="00E25045">
      <w:pPr>
        <w:pStyle w:val="Inspring"/>
        <w:tabs>
          <w:tab w:val="clear" w:pos="765"/>
          <w:tab w:val="clear" w:pos="1440"/>
          <w:tab w:val="left" w:pos="3240"/>
        </w:tabs>
        <w:rPr>
          <w:lang w:val="en-GB"/>
        </w:rPr>
      </w:pPr>
      <w:r w:rsidRPr="00AA068E">
        <w:rPr>
          <w:lang w:val="en-GB"/>
        </w:rPr>
        <w:tab/>
      </w:r>
    </w:p>
    <w:p w14:paraId="6174621E" w14:textId="247546E0" w:rsidR="00E25045" w:rsidRPr="00AA068E" w:rsidRDefault="00E25045" w:rsidP="00E25045">
      <w:pPr>
        <w:pStyle w:val="Inspring"/>
        <w:rPr>
          <w:lang w:val="en-GB"/>
        </w:rPr>
      </w:pPr>
      <w:r w:rsidRPr="00AA068E">
        <w:rPr>
          <w:lang w:val="en-GB"/>
        </w:rPr>
        <w:t>3.</w:t>
      </w:r>
      <w:r w:rsidR="00C2168D" w:rsidRPr="00AA068E">
        <w:rPr>
          <w:lang w:val="en-GB"/>
        </w:rPr>
        <w:t>4</w:t>
      </w:r>
      <w:r w:rsidRPr="00AA068E">
        <w:rPr>
          <w:lang w:val="en-GB"/>
        </w:rPr>
        <w:t>.</w:t>
      </w:r>
      <w:r w:rsidR="008C4500" w:rsidRPr="00AA068E">
        <w:rPr>
          <w:lang w:val="en-GB"/>
        </w:rPr>
        <w:t>5.</w:t>
      </w:r>
      <w:r w:rsidR="00463361" w:rsidRPr="00AA068E">
        <w:rPr>
          <w:lang w:val="en-GB"/>
        </w:rPr>
        <w:t>5</w:t>
      </w:r>
      <w:r w:rsidRPr="00AA068E">
        <w:rPr>
          <w:lang w:val="en-GB"/>
        </w:rPr>
        <w:tab/>
        <w:t xml:space="preserve">Do you carry out phishing or similar social engineering tests on your staff? </w:t>
      </w:r>
    </w:p>
    <w:p w14:paraId="48E4FBA7"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971EF2" w14:textId="77777777" w:rsidR="00E25045" w:rsidRPr="00AA068E" w:rsidRDefault="00E25045" w:rsidP="00E25045">
      <w:pPr>
        <w:pStyle w:val="Inspring"/>
        <w:tabs>
          <w:tab w:val="clear" w:pos="765"/>
          <w:tab w:val="clear" w:pos="1440"/>
          <w:tab w:val="left" w:pos="3240"/>
        </w:tabs>
        <w:rPr>
          <w:lang w:val="en-GB"/>
        </w:rPr>
      </w:pPr>
      <w:r w:rsidRPr="00AA068E">
        <w:rPr>
          <w:lang w:val="en-GB"/>
        </w:rPr>
        <w:lastRenderedPageBreak/>
        <w:tab/>
      </w:r>
    </w:p>
    <w:p w14:paraId="278AE542" w14:textId="585E7342" w:rsidR="00E25045" w:rsidRPr="00AA068E" w:rsidRDefault="00E25045" w:rsidP="00E25045">
      <w:pPr>
        <w:pStyle w:val="Inspring"/>
        <w:rPr>
          <w:lang w:val="en-GB"/>
        </w:rPr>
      </w:pPr>
      <w:r w:rsidRPr="00AA068E">
        <w:rPr>
          <w:lang w:val="en-GB"/>
        </w:rPr>
        <w:t>3.</w:t>
      </w:r>
      <w:r w:rsidR="00C2168D" w:rsidRPr="00AA068E">
        <w:rPr>
          <w:lang w:val="en-GB"/>
        </w:rPr>
        <w:t>4</w:t>
      </w:r>
      <w:r w:rsidRPr="00AA068E">
        <w:rPr>
          <w:lang w:val="en-GB"/>
        </w:rPr>
        <w:t>.</w:t>
      </w:r>
      <w:r w:rsidR="00463361" w:rsidRPr="00AA068E">
        <w:rPr>
          <w:lang w:val="en-GB"/>
        </w:rPr>
        <w:t>5.6</w:t>
      </w:r>
      <w:r w:rsidRPr="00AA068E">
        <w:rPr>
          <w:lang w:val="en-GB"/>
        </w:rPr>
        <w:tab/>
        <w:t xml:space="preserve">How frequently are full (physical and system) vulnerability assessments carried out? </w:t>
      </w:r>
    </w:p>
    <w:p w14:paraId="1689E96C"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3CCA2E9" w14:textId="77777777" w:rsidR="00E25045" w:rsidRPr="00AA068E" w:rsidRDefault="00E25045" w:rsidP="00E25045">
      <w:pPr>
        <w:pStyle w:val="Inspring"/>
        <w:tabs>
          <w:tab w:val="clear" w:pos="765"/>
          <w:tab w:val="clear" w:pos="1440"/>
          <w:tab w:val="left" w:pos="3240"/>
        </w:tabs>
        <w:rPr>
          <w:lang w:val="en-GB"/>
        </w:rPr>
      </w:pPr>
      <w:r w:rsidRPr="00AA068E">
        <w:rPr>
          <w:lang w:val="en-GB"/>
        </w:rPr>
        <w:tab/>
      </w:r>
    </w:p>
    <w:p w14:paraId="1C9293D9" w14:textId="5777D114" w:rsidR="00E25045" w:rsidRPr="00AA068E" w:rsidRDefault="00E25045" w:rsidP="00E25045">
      <w:pPr>
        <w:pStyle w:val="Inspring"/>
        <w:rPr>
          <w:lang w:val="en-GB"/>
        </w:rPr>
      </w:pPr>
      <w:r w:rsidRPr="00AA068E">
        <w:rPr>
          <w:lang w:val="en-GB"/>
        </w:rPr>
        <w:t>3.</w:t>
      </w:r>
      <w:r w:rsidR="00C2168D" w:rsidRPr="00AA068E">
        <w:rPr>
          <w:lang w:val="en-GB"/>
        </w:rPr>
        <w:t>4</w:t>
      </w:r>
      <w:r w:rsidRPr="00AA068E">
        <w:rPr>
          <w:lang w:val="en-GB"/>
        </w:rPr>
        <w:t>.</w:t>
      </w:r>
      <w:r w:rsidR="00463361" w:rsidRPr="00AA068E">
        <w:rPr>
          <w:lang w:val="en-GB"/>
        </w:rPr>
        <w:t>5.7</w:t>
      </w:r>
      <w:r w:rsidRPr="00AA068E">
        <w:rPr>
          <w:lang w:val="en-GB"/>
        </w:rPr>
        <w:tab/>
        <w:t xml:space="preserve">How frequently are internal and external penetration tests carried out? </w:t>
      </w:r>
    </w:p>
    <w:p w14:paraId="3E3E9F15"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E56A71" w14:textId="77777777" w:rsidR="004B2E2F" w:rsidRPr="00AA068E" w:rsidRDefault="004B2E2F" w:rsidP="00E25045">
      <w:pPr>
        <w:pStyle w:val="Inspring"/>
        <w:tabs>
          <w:tab w:val="clear" w:pos="765"/>
          <w:tab w:val="clear" w:pos="1440"/>
          <w:tab w:val="left" w:pos="3240"/>
        </w:tabs>
        <w:rPr>
          <w:lang w:val="en-GB"/>
        </w:rPr>
      </w:pPr>
    </w:p>
    <w:p w14:paraId="6A31396E" w14:textId="77777777" w:rsidR="004B2E2F" w:rsidRPr="00AA068E" w:rsidRDefault="004B2E2F" w:rsidP="004B2E2F">
      <w:pPr>
        <w:pStyle w:val="Inspring"/>
        <w:rPr>
          <w:lang w:val="en-GB"/>
        </w:rPr>
      </w:pPr>
      <w:r w:rsidRPr="00AA068E">
        <w:rPr>
          <w:lang w:val="en-GB"/>
        </w:rPr>
        <w:t>3.4.5.8</w:t>
      </w:r>
      <w:r w:rsidRPr="00AA068E">
        <w:rPr>
          <w:lang w:val="en-GB"/>
        </w:rPr>
        <w:tab/>
        <w:t xml:space="preserve">Have you engaged with an external cyber security specialist as a first point of contact in the event of an incident? </w:t>
      </w:r>
    </w:p>
    <w:p w14:paraId="7D751CA1" w14:textId="77777777" w:rsidR="004B2E2F" w:rsidRPr="00AA068E" w:rsidRDefault="004B2E2F" w:rsidP="004B2E2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D84D5E" w14:textId="77777777" w:rsidR="004B2E2F" w:rsidRPr="00AA068E" w:rsidRDefault="004B2E2F" w:rsidP="004B2E2F">
      <w:pPr>
        <w:pStyle w:val="Inspring"/>
        <w:rPr>
          <w:lang w:val="en-GB"/>
        </w:rPr>
      </w:pPr>
      <w:r w:rsidRPr="00AA068E">
        <w:rPr>
          <w:lang w:val="en-GB"/>
        </w:rPr>
        <w:tab/>
      </w:r>
    </w:p>
    <w:p w14:paraId="551CD2CF" w14:textId="77777777" w:rsidR="004B2E2F" w:rsidRPr="00AA068E" w:rsidRDefault="004B2E2F" w:rsidP="004B2E2F">
      <w:pPr>
        <w:pStyle w:val="Inspring"/>
        <w:rPr>
          <w:lang w:val="en-GB"/>
        </w:rPr>
      </w:pPr>
      <w:r w:rsidRPr="00AA068E">
        <w:rPr>
          <w:lang w:val="en-GB"/>
        </w:rPr>
        <w:t>3.4.5.9</w:t>
      </w:r>
      <w:r w:rsidRPr="00AA068E">
        <w:rPr>
          <w:lang w:val="en-GB"/>
        </w:rPr>
        <w:tab/>
      </w:r>
      <w:r w:rsidRPr="0030684E">
        <w:rPr>
          <w:lang w:val="en-GB"/>
        </w:rPr>
        <w:t>Have you performed a cyber risk assessment? If yes, how often is this being performed? Are the outcomes regularly reviewed by the senior management/the board</w:t>
      </w:r>
      <w:r w:rsidRPr="00AA068E">
        <w:rPr>
          <w:lang w:val="en-GB"/>
        </w:rPr>
        <w:t xml:space="preserve">? </w:t>
      </w:r>
    </w:p>
    <w:p w14:paraId="4DD029DD" w14:textId="77777777" w:rsidR="004B2E2F" w:rsidRPr="00AA068E" w:rsidRDefault="004B2E2F" w:rsidP="004B2E2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5E2D4E2" w14:textId="77777777" w:rsidR="004B2E2F" w:rsidRPr="00AA068E" w:rsidRDefault="004B2E2F" w:rsidP="004B2E2F">
      <w:pPr>
        <w:pStyle w:val="Inspring"/>
        <w:tabs>
          <w:tab w:val="clear" w:pos="765"/>
          <w:tab w:val="clear" w:pos="1440"/>
          <w:tab w:val="left" w:pos="3240"/>
        </w:tabs>
        <w:rPr>
          <w:lang w:val="en-GB"/>
        </w:rPr>
      </w:pPr>
      <w:r w:rsidRPr="00AA068E">
        <w:rPr>
          <w:lang w:val="en-GB"/>
        </w:rPr>
        <w:tab/>
      </w:r>
      <w:r w:rsidRPr="00AA068E">
        <w:rPr>
          <w:lang w:val="en-GB"/>
        </w:rPr>
        <w:tab/>
      </w:r>
    </w:p>
    <w:p w14:paraId="2A0DB486" w14:textId="77777777" w:rsidR="004B2E2F" w:rsidRPr="00AA068E" w:rsidRDefault="004B2E2F" w:rsidP="004B2E2F">
      <w:pPr>
        <w:pStyle w:val="Inspring"/>
        <w:rPr>
          <w:lang w:val="en-GB"/>
        </w:rPr>
      </w:pPr>
      <w:r w:rsidRPr="00AA068E">
        <w:rPr>
          <w:lang w:val="en-GB"/>
        </w:rPr>
        <w:t>3.4.5.10</w:t>
      </w:r>
      <w:r w:rsidRPr="00AA068E">
        <w:rPr>
          <w:lang w:val="en-GB"/>
        </w:rPr>
        <w:tab/>
        <w:t xml:space="preserve">Have you experienced any material internal or external information/cyber security incident in the past three years? </w:t>
      </w:r>
    </w:p>
    <w:p w14:paraId="6AD34B06" w14:textId="77777777" w:rsidR="004B2E2F" w:rsidRPr="00AA068E" w:rsidRDefault="004B2E2F" w:rsidP="004B2E2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369CBC3" w14:textId="2B3F3B98" w:rsidR="00E25045" w:rsidRPr="00AA068E" w:rsidRDefault="004B2E2F" w:rsidP="00982830">
      <w:pPr>
        <w:pStyle w:val="Inspring"/>
        <w:tabs>
          <w:tab w:val="clear" w:pos="765"/>
          <w:tab w:val="clear" w:pos="1440"/>
          <w:tab w:val="left" w:pos="3240"/>
        </w:tabs>
        <w:rPr>
          <w:lang w:val="en-GB"/>
        </w:rPr>
      </w:pPr>
      <w:r w:rsidRPr="00AA068E">
        <w:rPr>
          <w:lang w:val="en-GB"/>
        </w:rPr>
        <w:tab/>
      </w:r>
    </w:p>
    <w:p w14:paraId="0CBAB73C" w14:textId="597774A8" w:rsidR="0088533C" w:rsidRPr="00AA068E" w:rsidRDefault="0088533C" w:rsidP="0088533C">
      <w:pPr>
        <w:pStyle w:val="Inspring"/>
        <w:rPr>
          <w:lang w:val="en-GB"/>
        </w:rPr>
      </w:pPr>
      <w:r w:rsidRPr="00AA068E">
        <w:rPr>
          <w:lang w:val="en-GB"/>
        </w:rPr>
        <w:t>3.</w:t>
      </w:r>
      <w:r w:rsidR="00C2168D" w:rsidRPr="00AA068E">
        <w:rPr>
          <w:lang w:val="en-GB"/>
        </w:rPr>
        <w:t>4</w:t>
      </w:r>
      <w:r w:rsidRPr="00AA068E">
        <w:rPr>
          <w:lang w:val="en-GB"/>
        </w:rPr>
        <w:t>.</w:t>
      </w:r>
      <w:r w:rsidR="00982830" w:rsidRPr="00AA068E">
        <w:rPr>
          <w:lang w:val="en-GB"/>
        </w:rPr>
        <w:t>5.11</w:t>
      </w:r>
      <w:r w:rsidRPr="00AA068E">
        <w:rPr>
          <w:lang w:val="en-GB"/>
        </w:rPr>
        <w:tab/>
        <w:t xml:space="preserve">Are there any critical or high-risk points from any penetration tests or vulnerability assessments that are currently outstanding and have been so for over six months? </w:t>
      </w:r>
    </w:p>
    <w:p w14:paraId="72141F88"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90AA117" w14:textId="77777777" w:rsidR="0088533C" w:rsidRPr="00AA068E" w:rsidRDefault="0088533C" w:rsidP="0088533C">
      <w:pPr>
        <w:pStyle w:val="Inspring"/>
        <w:tabs>
          <w:tab w:val="clear" w:pos="765"/>
          <w:tab w:val="clear" w:pos="1440"/>
          <w:tab w:val="left" w:pos="3240"/>
        </w:tabs>
        <w:rPr>
          <w:lang w:val="en-GB"/>
        </w:rPr>
      </w:pPr>
      <w:r w:rsidRPr="00AA068E">
        <w:rPr>
          <w:lang w:val="en-GB"/>
        </w:rPr>
        <w:tab/>
      </w:r>
    </w:p>
    <w:p w14:paraId="63C7422A" w14:textId="49019100" w:rsidR="0089090E" w:rsidRPr="00AA068E" w:rsidRDefault="0089090E" w:rsidP="0089090E">
      <w:pPr>
        <w:pStyle w:val="Inspring"/>
        <w:tabs>
          <w:tab w:val="clear" w:pos="765"/>
          <w:tab w:val="clear" w:pos="1440"/>
          <w:tab w:val="left" w:pos="3240"/>
        </w:tabs>
        <w:rPr>
          <w:b/>
          <w:bCs/>
          <w:lang w:val="en-GB"/>
        </w:rPr>
      </w:pPr>
      <w:r w:rsidRPr="00AA068E">
        <w:rPr>
          <w:b/>
          <w:lang w:val="en-GB"/>
        </w:rPr>
        <w:t>3.</w:t>
      </w:r>
      <w:r w:rsidRPr="00AA068E">
        <w:rPr>
          <w:b/>
          <w:bCs/>
          <w:lang w:val="en-GB"/>
        </w:rPr>
        <w:t xml:space="preserve">4.6    </w:t>
      </w:r>
      <w:r w:rsidRPr="0030684E">
        <w:rPr>
          <w:b/>
          <w:bCs/>
          <w:lang w:val="en-GB"/>
        </w:rPr>
        <w:t>Data Protection</w:t>
      </w:r>
    </w:p>
    <w:p w14:paraId="0569575F" w14:textId="77777777" w:rsidR="0089090E" w:rsidRPr="00AA068E" w:rsidRDefault="0089090E" w:rsidP="0088533C">
      <w:pPr>
        <w:pStyle w:val="Inspring"/>
        <w:rPr>
          <w:lang w:val="en-GB"/>
        </w:rPr>
      </w:pPr>
    </w:p>
    <w:p w14:paraId="6FFCC18D" w14:textId="557F8FA1" w:rsidR="00C05370" w:rsidRPr="00AA068E" w:rsidRDefault="00C05370" w:rsidP="00C05370">
      <w:pPr>
        <w:pStyle w:val="Inspring"/>
        <w:rPr>
          <w:lang w:val="en-GB"/>
        </w:rPr>
      </w:pPr>
      <w:r w:rsidRPr="00AA068E">
        <w:rPr>
          <w:lang w:val="en-GB"/>
        </w:rPr>
        <w:t>3.</w:t>
      </w:r>
      <w:r w:rsidR="00C2168D" w:rsidRPr="00AA068E">
        <w:rPr>
          <w:lang w:val="en-GB"/>
        </w:rPr>
        <w:t>4</w:t>
      </w:r>
      <w:r w:rsidRPr="00AA068E">
        <w:rPr>
          <w:lang w:val="en-GB"/>
        </w:rPr>
        <w:t>.</w:t>
      </w:r>
      <w:r w:rsidR="0084307B" w:rsidRPr="00AA068E">
        <w:rPr>
          <w:lang w:val="en-GB"/>
        </w:rPr>
        <w:t>6.1</w:t>
      </w:r>
      <w:r w:rsidRPr="00AA068E">
        <w:rPr>
          <w:lang w:val="en-GB"/>
        </w:rPr>
        <w:tab/>
      </w:r>
      <w:r w:rsidR="000E5F86" w:rsidRPr="0030684E">
        <w:rPr>
          <w:lang w:val="en-GB"/>
        </w:rPr>
        <w:t xml:space="preserve">Do you have a </w:t>
      </w:r>
      <w:r w:rsidR="00DA4829" w:rsidRPr="0030684E">
        <w:rPr>
          <w:lang w:val="en-GB"/>
        </w:rPr>
        <w:t xml:space="preserve">data protection </w:t>
      </w:r>
      <w:r w:rsidR="000E5F86" w:rsidRPr="0030684E">
        <w:rPr>
          <w:lang w:val="en-GB"/>
        </w:rPr>
        <w:t xml:space="preserve">policy </w:t>
      </w:r>
      <w:r w:rsidR="0084307B" w:rsidRPr="0030684E">
        <w:rPr>
          <w:lang w:val="en-GB"/>
        </w:rPr>
        <w:t>and transparent data protection notices as well as a record of your personal data processing activities</w:t>
      </w:r>
      <w:r w:rsidR="0084307B" w:rsidRPr="00AA068E">
        <w:rPr>
          <w:lang w:val="en-GB"/>
        </w:rPr>
        <w:t xml:space="preserve">? </w:t>
      </w:r>
    </w:p>
    <w:p w14:paraId="4E9A3FEC"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932AC3" w14:textId="77777777" w:rsidR="000D0A5D" w:rsidRPr="00AA068E" w:rsidRDefault="000D0A5D" w:rsidP="00BD5631"/>
    <w:p w14:paraId="66AD8501" w14:textId="6C6D4110" w:rsidR="005518DD" w:rsidRPr="00AA068E" w:rsidRDefault="005518DD" w:rsidP="005518DD">
      <w:pPr>
        <w:pStyle w:val="Inspring"/>
        <w:rPr>
          <w:lang w:val="en-GB"/>
        </w:rPr>
      </w:pPr>
      <w:r w:rsidRPr="00AA068E">
        <w:rPr>
          <w:lang w:val="en-GB"/>
        </w:rPr>
        <w:t>3.4.6.2</w:t>
      </w:r>
      <w:r w:rsidRPr="00AA068E">
        <w:rPr>
          <w:lang w:val="en-GB"/>
        </w:rPr>
        <w:tab/>
      </w:r>
      <w:r w:rsidRPr="0030684E">
        <w:rPr>
          <w:lang w:val="en-GB"/>
        </w:rPr>
        <w:t>Have you appointed a Data Protection Officer (DPO)? If not, please explain the reasons why and whether you are planning to appoint one</w:t>
      </w:r>
      <w:r w:rsidRPr="00AA068E">
        <w:rPr>
          <w:lang w:val="en-GB"/>
        </w:rPr>
        <w:t>.</w:t>
      </w:r>
    </w:p>
    <w:p w14:paraId="29D46835" w14:textId="77777777" w:rsidR="005518DD" w:rsidRPr="00AA068E" w:rsidRDefault="005518DD" w:rsidP="005518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989589" w14:textId="54AE81DC" w:rsidR="005518DD" w:rsidRPr="00AA068E" w:rsidRDefault="005518DD" w:rsidP="005518DD">
      <w:r w:rsidRPr="00AA068E">
        <w:tab/>
      </w:r>
    </w:p>
    <w:p w14:paraId="6C74A601" w14:textId="75E342C2" w:rsidR="004B71CC" w:rsidRPr="00AA068E" w:rsidRDefault="004B71CC" w:rsidP="004B71CC">
      <w:pPr>
        <w:pStyle w:val="Inspring"/>
        <w:rPr>
          <w:lang w:val="en-GB"/>
        </w:rPr>
      </w:pPr>
      <w:r w:rsidRPr="00AA068E">
        <w:rPr>
          <w:lang w:val="en-GB"/>
        </w:rPr>
        <w:t>3.4.6.3</w:t>
      </w:r>
      <w:r w:rsidRPr="00AA068E">
        <w:rPr>
          <w:lang w:val="en-GB"/>
        </w:rPr>
        <w:tab/>
      </w:r>
      <w:r w:rsidRPr="0030684E">
        <w:rPr>
          <w:lang w:val="en-GB"/>
        </w:rPr>
        <w:t xml:space="preserve">Have you reviewed your data collection practices and assured they are in line with data protection principles, covering the areas such </w:t>
      </w:r>
      <w:proofErr w:type="gramStart"/>
      <w:r w:rsidRPr="0030684E">
        <w:rPr>
          <w:lang w:val="en-GB"/>
        </w:rPr>
        <w:t>as;</w:t>
      </w:r>
      <w:proofErr w:type="gramEnd"/>
      <w:r w:rsidRPr="0030684E">
        <w:rPr>
          <w:lang w:val="en-GB"/>
        </w:rPr>
        <w:t xml:space="preserve"> legal basis (GDPR in Europe), data minimisation, data retention and necessity of “opt-in consent”?</w:t>
      </w:r>
    </w:p>
    <w:p w14:paraId="521162F5" w14:textId="77777777" w:rsidR="004B71CC" w:rsidRPr="00AA068E" w:rsidRDefault="004B71CC" w:rsidP="004B7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0E2EBE" w14:textId="77777777" w:rsidR="004B71CC" w:rsidRPr="00AA068E" w:rsidRDefault="004B71CC" w:rsidP="004B71CC">
      <w:pPr>
        <w:pStyle w:val="Inspring"/>
        <w:tabs>
          <w:tab w:val="clear" w:pos="765"/>
          <w:tab w:val="clear" w:pos="1440"/>
          <w:tab w:val="left" w:pos="3240"/>
        </w:tabs>
        <w:rPr>
          <w:lang w:val="en-GB"/>
        </w:rPr>
      </w:pPr>
    </w:p>
    <w:p w14:paraId="6C0B2AC8" w14:textId="3D3D4F25" w:rsidR="004B71CC" w:rsidRPr="00AA068E" w:rsidRDefault="004B71CC" w:rsidP="004B71CC">
      <w:pPr>
        <w:pStyle w:val="Inspring"/>
        <w:rPr>
          <w:lang w:val="en-GB"/>
        </w:rPr>
      </w:pPr>
      <w:r w:rsidRPr="00AA068E">
        <w:rPr>
          <w:lang w:val="en-GB"/>
        </w:rPr>
        <w:t>3.4.6.4</w:t>
      </w:r>
      <w:r w:rsidRPr="00AA068E">
        <w:rPr>
          <w:lang w:val="en-GB"/>
        </w:rPr>
        <w:tab/>
      </w:r>
      <w:r w:rsidRPr="0030684E">
        <w:rPr>
          <w:lang w:val="en-GB"/>
        </w:rPr>
        <w:t>Do you have a cloud policy? If yes, please provide an overview of the key systems and information assets that are serviced from the cloud, and which are on local servers</w:t>
      </w:r>
      <w:r w:rsidRPr="00AA068E">
        <w:rPr>
          <w:lang w:val="en-GB"/>
        </w:rPr>
        <w:t xml:space="preserve">.  </w:t>
      </w:r>
    </w:p>
    <w:p w14:paraId="03752A01" w14:textId="77777777" w:rsidR="004B71CC" w:rsidRPr="00AA068E" w:rsidRDefault="004B71CC" w:rsidP="004B7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D918D8" w14:textId="77777777" w:rsidR="004B71CC" w:rsidRPr="00AA068E" w:rsidRDefault="004B71CC" w:rsidP="004B71CC">
      <w:pPr>
        <w:pStyle w:val="Inspring"/>
        <w:rPr>
          <w:lang w:val="en-GB"/>
        </w:rPr>
      </w:pPr>
    </w:p>
    <w:p w14:paraId="639ADDF3" w14:textId="77777777" w:rsidR="004B71CC" w:rsidRPr="00AA068E" w:rsidRDefault="004B71CC" w:rsidP="004B71CC">
      <w:pPr>
        <w:pStyle w:val="Inspring"/>
        <w:rPr>
          <w:lang w:val="en-GB"/>
        </w:rPr>
      </w:pPr>
      <w:r w:rsidRPr="00AA068E">
        <w:rPr>
          <w:lang w:val="en-GB"/>
        </w:rPr>
        <w:t>3.4.6.5</w:t>
      </w:r>
      <w:r w:rsidRPr="00AA068E">
        <w:rPr>
          <w:lang w:val="en-GB"/>
        </w:rPr>
        <w:tab/>
      </w:r>
      <w:r w:rsidRPr="0030684E">
        <w:rPr>
          <w:lang w:val="en-GB"/>
        </w:rPr>
        <w:t>Explain the procedures in place to allow the following actions</w:t>
      </w:r>
      <w:r w:rsidRPr="00AA068E">
        <w:rPr>
          <w:lang w:val="en-GB"/>
        </w:rPr>
        <w:t>:</w:t>
      </w:r>
    </w:p>
    <w:p w14:paraId="4741980E" w14:textId="77777777" w:rsidR="004B71CC" w:rsidRPr="00AA068E" w:rsidRDefault="004B71CC" w:rsidP="004B71CC">
      <w:pPr>
        <w:pStyle w:val="Inspring"/>
        <w:rPr>
          <w:lang w:val="en-GB"/>
        </w:rPr>
      </w:pPr>
    </w:p>
    <w:p w14:paraId="3A7336B0" w14:textId="77777777" w:rsidR="004B71CC" w:rsidRPr="00AA068E" w:rsidRDefault="004B71CC" w:rsidP="004B71CC">
      <w:pPr>
        <w:pStyle w:val="Inspring"/>
        <w:tabs>
          <w:tab w:val="left" w:pos="1200"/>
        </w:tabs>
        <w:rPr>
          <w:lang w:val="en-GB"/>
        </w:rPr>
      </w:pPr>
      <w:r w:rsidRPr="00AA068E">
        <w:rPr>
          <w:lang w:val="en-GB"/>
        </w:rPr>
        <w:tab/>
        <w:t>A</w:t>
      </w:r>
      <w:r w:rsidRPr="0030684E">
        <w:rPr>
          <w:lang w:val="en-GB"/>
        </w:rPr>
        <w:tab/>
        <w:t xml:space="preserve">data subjects and their capacity to exercise their </w:t>
      </w:r>
      <w:proofErr w:type="gramStart"/>
      <w:r w:rsidRPr="0030684E">
        <w:rPr>
          <w:lang w:val="en-GB"/>
        </w:rPr>
        <w:t>rights</w:t>
      </w:r>
      <w:r w:rsidRPr="00AA068E">
        <w:rPr>
          <w:lang w:val="en-GB"/>
        </w:rPr>
        <w:t>;</w:t>
      </w:r>
      <w:proofErr w:type="gramEnd"/>
    </w:p>
    <w:p w14:paraId="7105E376" w14:textId="77777777" w:rsidR="004B71CC" w:rsidRPr="00AA068E" w:rsidRDefault="004B71CC" w:rsidP="004B7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9F42ACB" w14:textId="77777777" w:rsidR="004B71CC" w:rsidRPr="00AA068E" w:rsidRDefault="004B71CC" w:rsidP="004B71CC">
      <w:pPr>
        <w:pStyle w:val="Inspring"/>
        <w:tabs>
          <w:tab w:val="left" w:pos="1200"/>
        </w:tabs>
        <w:rPr>
          <w:lang w:val="en-GB"/>
        </w:rPr>
      </w:pPr>
      <w:r w:rsidRPr="00AA068E">
        <w:rPr>
          <w:lang w:val="en-GB"/>
        </w:rPr>
        <w:tab/>
      </w:r>
    </w:p>
    <w:p w14:paraId="771A6A36" w14:textId="77777777" w:rsidR="004B71CC" w:rsidRPr="00AA068E" w:rsidRDefault="004B71CC" w:rsidP="004B71CC">
      <w:pPr>
        <w:pStyle w:val="Inspring"/>
        <w:tabs>
          <w:tab w:val="left" w:pos="1200"/>
        </w:tabs>
        <w:rPr>
          <w:lang w:val="en-GB"/>
        </w:rPr>
      </w:pPr>
      <w:r w:rsidRPr="00AA068E">
        <w:rPr>
          <w:lang w:val="en-GB"/>
        </w:rPr>
        <w:lastRenderedPageBreak/>
        <w:tab/>
        <w:t>b</w:t>
      </w:r>
      <w:r w:rsidRPr="00AA068E">
        <w:rPr>
          <w:lang w:val="en-GB"/>
        </w:rPr>
        <w:tab/>
      </w:r>
      <w:r w:rsidRPr="0030684E">
        <w:rPr>
          <w:lang w:val="en-GB"/>
        </w:rPr>
        <w:t xml:space="preserve">personal data breaches notification to the </w:t>
      </w:r>
      <w:proofErr w:type="gramStart"/>
      <w:r w:rsidRPr="0030684E">
        <w:rPr>
          <w:lang w:val="en-GB"/>
        </w:rPr>
        <w:t>regulator</w:t>
      </w:r>
      <w:r w:rsidRPr="00AA068E">
        <w:rPr>
          <w:lang w:val="en-GB"/>
        </w:rPr>
        <w:t>;</w:t>
      </w:r>
      <w:proofErr w:type="gramEnd"/>
    </w:p>
    <w:p w14:paraId="4B6989DC" w14:textId="77777777" w:rsidR="004B71CC" w:rsidRPr="00AA068E" w:rsidRDefault="004B71CC" w:rsidP="004B7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ADA9AA9" w14:textId="77777777" w:rsidR="004B71CC" w:rsidRPr="00AA068E" w:rsidRDefault="004B71CC" w:rsidP="004B71CC">
      <w:pPr>
        <w:pStyle w:val="Inspring"/>
        <w:tabs>
          <w:tab w:val="left" w:pos="1200"/>
        </w:tabs>
        <w:rPr>
          <w:lang w:val="en-GB"/>
        </w:rPr>
      </w:pPr>
      <w:r w:rsidRPr="00AA068E">
        <w:rPr>
          <w:lang w:val="en-GB"/>
        </w:rPr>
        <w:tab/>
      </w:r>
    </w:p>
    <w:p w14:paraId="1F6C01CA" w14:textId="77777777" w:rsidR="004B71CC" w:rsidRPr="00AA068E" w:rsidRDefault="004B71CC" w:rsidP="004B71CC">
      <w:pPr>
        <w:pStyle w:val="Inspring"/>
        <w:tabs>
          <w:tab w:val="left" w:pos="1200"/>
        </w:tabs>
        <w:rPr>
          <w:lang w:val="en-GB"/>
        </w:rPr>
      </w:pPr>
      <w:r w:rsidRPr="00AA068E">
        <w:rPr>
          <w:lang w:val="en-GB"/>
        </w:rPr>
        <w:tab/>
        <w:t>c</w:t>
      </w:r>
      <w:r w:rsidRPr="00AA068E">
        <w:rPr>
          <w:lang w:val="en-GB"/>
        </w:rPr>
        <w:tab/>
      </w:r>
      <w:r w:rsidRPr="0030684E">
        <w:rPr>
          <w:lang w:val="en-GB"/>
        </w:rPr>
        <w:t>personal data breaches notification to data subjects (when necessary).</w:t>
      </w:r>
    </w:p>
    <w:p w14:paraId="0D8D654C" w14:textId="77777777" w:rsidR="004B71CC" w:rsidRPr="00AA068E" w:rsidRDefault="004B71CC" w:rsidP="004B7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473CFF5" w14:textId="77777777" w:rsidR="004B71CC" w:rsidRPr="00AA068E" w:rsidRDefault="004B71CC" w:rsidP="004B71CC">
      <w:pPr>
        <w:pStyle w:val="Inspring"/>
        <w:tabs>
          <w:tab w:val="left" w:pos="1200"/>
        </w:tabs>
        <w:rPr>
          <w:lang w:val="en-GB"/>
        </w:rPr>
      </w:pPr>
      <w:r w:rsidRPr="00AA068E">
        <w:rPr>
          <w:lang w:val="en-GB"/>
        </w:rPr>
        <w:tab/>
      </w:r>
    </w:p>
    <w:p w14:paraId="2E13D868" w14:textId="3FB8100C" w:rsidR="004B71CC" w:rsidRPr="00AA068E" w:rsidRDefault="004B71CC" w:rsidP="004B71CC">
      <w:pPr>
        <w:pStyle w:val="Inspring"/>
        <w:rPr>
          <w:lang w:val="en-GB"/>
        </w:rPr>
      </w:pPr>
      <w:r w:rsidRPr="00AA068E">
        <w:rPr>
          <w:lang w:val="en-GB"/>
        </w:rPr>
        <w:t>3.4.6.6</w:t>
      </w:r>
      <w:r w:rsidRPr="00AA068E">
        <w:rPr>
          <w:lang w:val="en-GB"/>
        </w:rPr>
        <w:tab/>
      </w:r>
      <w:r w:rsidRPr="0030684E">
        <w:rPr>
          <w:lang w:val="en-GB"/>
        </w:rPr>
        <w:t>Do you transfer personal data out of the European Economic Area? If so, are those transfers completely identified? How are they framed/secured</w:t>
      </w:r>
      <w:r w:rsidRPr="00AA068E">
        <w:rPr>
          <w:lang w:val="en-GB"/>
        </w:rPr>
        <w:t>?</w:t>
      </w:r>
    </w:p>
    <w:p w14:paraId="4A61CA8C" w14:textId="77777777" w:rsidR="004B71CC" w:rsidRPr="00AA068E" w:rsidRDefault="004B71CC" w:rsidP="004B7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4A4429D" w14:textId="77777777" w:rsidR="004B71CC" w:rsidRPr="00AA068E" w:rsidRDefault="004B71CC" w:rsidP="004B71CC">
      <w:pPr>
        <w:pStyle w:val="Inspring"/>
        <w:tabs>
          <w:tab w:val="clear" w:pos="765"/>
          <w:tab w:val="clear" w:pos="1440"/>
          <w:tab w:val="left" w:pos="3240"/>
        </w:tabs>
        <w:rPr>
          <w:lang w:val="en-GB"/>
        </w:rPr>
      </w:pPr>
      <w:r w:rsidRPr="00AA068E">
        <w:rPr>
          <w:lang w:val="en-GB"/>
        </w:rPr>
        <w:tab/>
      </w:r>
    </w:p>
    <w:p w14:paraId="236E6B09" w14:textId="52F0549C" w:rsidR="004B71CC" w:rsidRPr="00AA068E" w:rsidRDefault="004B71CC" w:rsidP="004B71CC">
      <w:pPr>
        <w:pStyle w:val="Inspring"/>
        <w:rPr>
          <w:lang w:val="en-GB"/>
        </w:rPr>
      </w:pPr>
      <w:r w:rsidRPr="00AA068E">
        <w:rPr>
          <w:lang w:val="en-GB"/>
        </w:rPr>
        <w:t>3.4.6.7</w:t>
      </w:r>
      <w:r w:rsidRPr="00AA068E">
        <w:rPr>
          <w:lang w:val="en-GB"/>
        </w:rPr>
        <w:tab/>
      </w:r>
      <w:r w:rsidRPr="0030684E">
        <w:rPr>
          <w:lang w:val="en-GB"/>
        </w:rPr>
        <w:t>Do your contracts with data processors (if any) include relevant data protection requirements?</w:t>
      </w:r>
    </w:p>
    <w:p w14:paraId="5E0CF556" w14:textId="77777777" w:rsidR="004B71CC" w:rsidRPr="00AA068E" w:rsidRDefault="004B71CC" w:rsidP="004B7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2CBF82" w14:textId="77777777" w:rsidR="004B71CC" w:rsidRPr="00AA068E" w:rsidRDefault="004B71CC" w:rsidP="004B71CC">
      <w:pPr>
        <w:pStyle w:val="Inspring"/>
        <w:tabs>
          <w:tab w:val="clear" w:pos="765"/>
          <w:tab w:val="clear" w:pos="1440"/>
          <w:tab w:val="left" w:pos="3240"/>
        </w:tabs>
        <w:rPr>
          <w:lang w:val="en-GB"/>
        </w:rPr>
      </w:pPr>
      <w:r w:rsidRPr="00AA068E">
        <w:rPr>
          <w:lang w:val="en-GB"/>
        </w:rPr>
        <w:tab/>
      </w:r>
    </w:p>
    <w:p w14:paraId="2D302849" w14:textId="78B984F9" w:rsidR="004B71CC" w:rsidRPr="00AA068E" w:rsidRDefault="004B71CC" w:rsidP="004B71CC">
      <w:r w:rsidRPr="00AA068E">
        <w:t>3.4.7</w:t>
      </w:r>
      <w:r w:rsidRPr="00AA068E">
        <w:tab/>
        <w:t>Is your staff regularly trained on IT security and/or data protection principles and practices?</w:t>
      </w:r>
    </w:p>
    <w:p w14:paraId="2B864DDD" w14:textId="77777777" w:rsidR="004B71CC" w:rsidRPr="00AA068E" w:rsidRDefault="004B71CC" w:rsidP="004B7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65ECDA" w14:textId="77777777" w:rsidR="004B71CC" w:rsidRPr="00AA068E" w:rsidRDefault="004B71CC" w:rsidP="004B71CC">
      <w:pPr>
        <w:pStyle w:val="Heading2"/>
      </w:pPr>
    </w:p>
    <w:p w14:paraId="200949AD" w14:textId="76D62161" w:rsidR="006C49B3" w:rsidRPr="00AA068E" w:rsidRDefault="006C49B3" w:rsidP="007019E3">
      <w:pPr>
        <w:pStyle w:val="Heading2"/>
      </w:pPr>
      <w:bookmarkStart w:id="740" w:name="_Toc148367702"/>
      <w:r w:rsidRPr="00AA068E">
        <w:t>3.</w:t>
      </w:r>
      <w:r w:rsidR="00C2168D" w:rsidRPr="00AA068E">
        <w:t>5</w:t>
      </w:r>
      <w:r w:rsidRPr="00AA068E">
        <w:tab/>
        <w:t>Disaster Recovery and Business Continuity Plans</w:t>
      </w:r>
      <w:bookmarkEnd w:id="740"/>
    </w:p>
    <w:p w14:paraId="1F5C4445" w14:textId="77777777" w:rsidR="006C49B3" w:rsidRPr="00AA068E" w:rsidRDefault="006C49B3" w:rsidP="007019E3"/>
    <w:p w14:paraId="31B3DD6A" w14:textId="230C15E2" w:rsidR="006C49B3" w:rsidRPr="00AA068E" w:rsidRDefault="006C49B3" w:rsidP="006C49B3">
      <w:pPr>
        <w:pStyle w:val="Inspring"/>
        <w:rPr>
          <w:lang w:val="en-GB"/>
        </w:rPr>
      </w:pPr>
      <w:r w:rsidRPr="00AA068E">
        <w:rPr>
          <w:lang w:val="en-GB"/>
        </w:rPr>
        <w:t>3.</w:t>
      </w:r>
      <w:r w:rsidR="00A81068" w:rsidRPr="00AA068E">
        <w:rPr>
          <w:lang w:val="en-GB"/>
        </w:rPr>
        <w:t>5</w:t>
      </w:r>
      <w:r w:rsidRPr="00AA068E">
        <w:rPr>
          <w:lang w:val="en-GB"/>
        </w:rPr>
        <w:t>.1</w:t>
      </w:r>
      <w:r w:rsidRPr="00AA068E">
        <w:rPr>
          <w:lang w:val="en-GB"/>
        </w:rPr>
        <w:tab/>
        <w:t>Are you</w:t>
      </w:r>
      <w:r w:rsidR="00633188" w:rsidRPr="00AA068E">
        <w:rPr>
          <w:lang w:val="en-GB"/>
        </w:rPr>
        <w:t xml:space="preserve"> compliant with international standards on business continuity management systems, e</w:t>
      </w:r>
      <w:r w:rsidR="00A81068" w:rsidRPr="00AA068E">
        <w:rPr>
          <w:lang w:val="en-GB"/>
        </w:rPr>
        <w:t>g</w:t>
      </w:r>
      <w:r w:rsidRPr="00AA068E">
        <w:rPr>
          <w:lang w:val="en-GB"/>
        </w:rPr>
        <w:t xml:space="preserve"> ISO 22301or any other</w:t>
      </w:r>
      <w:r w:rsidR="00654DFC" w:rsidRPr="00AA068E">
        <w:rPr>
          <w:lang w:val="en-GB"/>
        </w:rPr>
        <w:t xml:space="preserve"> equivalent</w:t>
      </w:r>
      <w:r w:rsidRPr="00AA068E">
        <w:rPr>
          <w:lang w:val="en-GB"/>
        </w:rPr>
        <w:t xml:space="preserve"> certifications? </w:t>
      </w:r>
    </w:p>
    <w:p w14:paraId="5C41F6E2"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A931F6" w14:textId="77777777" w:rsidR="006C49B3" w:rsidRPr="00AA068E" w:rsidRDefault="006C49B3" w:rsidP="006C49B3">
      <w:pPr>
        <w:pStyle w:val="Inspring"/>
        <w:tabs>
          <w:tab w:val="clear" w:pos="765"/>
          <w:tab w:val="clear" w:pos="1440"/>
          <w:tab w:val="left" w:pos="3240"/>
        </w:tabs>
        <w:rPr>
          <w:lang w:val="en-GB"/>
        </w:rPr>
      </w:pPr>
      <w:r w:rsidRPr="00AA068E">
        <w:rPr>
          <w:lang w:val="en-GB"/>
        </w:rPr>
        <w:tab/>
      </w:r>
    </w:p>
    <w:p w14:paraId="1AEE9FDB" w14:textId="046AF193" w:rsidR="006C49B3" w:rsidRPr="00AA068E" w:rsidRDefault="006C49B3" w:rsidP="006C49B3">
      <w:pPr>
        <w:pStyle w:val="Inspring"/>
        <w:rPr>
          <w:lang w:val="en-GB"/>
        </w:rPr>
      </w:pPr>
      <w:r w:rsidRPr="00AA068E">
        <w:rPr>
          <w:lang w:val="en-GB"/>
        </w:rPr>
        <w:t>3.</w:t>
      </w:r>
      <w:r w:rsidR="00A81068" w:rsidRPr="00AA068E">
        <w:rPr>
          <w:lang w:val="en-GB"/>
        </w:rPr>
        <w:t>5</w:t>
      </w:r>
      <w:r w:rsidRPr="00AA068E">
        <w:rPr>
          <w:lang w:val="en-GB"/>
        </w:rPr>
        <w:t>.2</w:t>
      </w:r>
      <w:r w:rsidRPr="00AA068E">
        <w:rPr>
          <w:lang w:val="en-GB"/>
        </w:rPr>
        <w:tab/>
        <w:t xml:space="preserve">Are </w:t>
      </w:r>
      <w:r w:rsidR="00633188" w:rsidRPr="00AA068E">
        <w:rPr>
          <w:lang w:val="en-GB"/>
        </w:rPr>
        <w:t>disaster recovery plans (</w:t>
      </w:r>
      <w:r w:rsidRPr="00AA068E">
        <w:rPr>
          <w:lang w:val="en-GB"/>
        </w:rPr>
        <w:t>DRP</w:t>
      </w:r>
      <w:r w:rsidR="00633188" w:rsidRPr="00AA068E">
        <w:rPr>
          <w:lang w:val="en-GB"/>
        </w:rPr>
        <w:t>)</w:t>
      </w:r>
      <w:r w:rsidRPr="00AA068E">
        <w:rPr>
          <w:lang w:val="en-GB"/>
        </w:rPr>
        <w:t xml:space="preserve"> and </w:t>
      </w:r>
      <w:r w:rsidR="00633188" w:rsidRPr="00AA068E">
        <w:rPr>
          <w:lang w:val="en-GB"/>
        </w:rPr>
        <w:t>business continuity plans (BCP) and their related</w:t>
      </w:r>
      <w:r w:rsidRPr="00AA068E">
        <w:rPr>
          <w:lang w:val="en-GB"/>
        </w:rPr>
        <w:t xml:space="preserve"> policies regularly reviewed for appropriate</w:t>
      </w:r>
      <w:r w:rsidR="00654DFC" w:rsidRPr="00AA068E">
        <w:rPr>
          <w:lang w:val="en-GB"/>
        </w:rPr>
        <w:t>ness and approved by management</w:t>
      </w:r>
      <w:r w:rsidRPr="00AA068E">
        <w:rPr>
          <w:lang w:val="en-GB"/>
        </w:rPr>
        <w:t xml:space="preserve">? </w:t>
      </w:r>
    </w:p>
    <w:p w14:paraId="4F776734"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BF1D25" w14:textId="77777777" w:rsidR="006C49B3" w:rsidRPr="00AA068E" w:rsidRDefault="006C49B3" w:rsidP="006C49B3">
      <w:pPr>
        <w:pStyle w:val="Inspring"/>
        <w:tabs>
          <w:tab w:val="clear" w:pos="765"/>
          <w:tab w:val="clear" w:pos="1440"/>
          <w:tab w:val="left" w:pos="3240"/>
        </w:tabs>
        <w:rPr>
          <w:lang w:val="en-GB"/>
        </w:rPr>
      </w:pPr>
      <w:r w:rsidRPr="00AA068E">
        <w:rPr>
          <w:lang w:val="en-GB"/>
        </w:rPr>
        <w:tab/>
      </w:r>
    </w:p>
    <w:p w14:paraId="68CDD374" w14:textId="56E53016" w:rsidR="006C49B3" w:rsidRPr="00AA068E" w:rsidRDefault="006C49B3" w:rsidP="006C49B3">
      <w:pPr>
        <w:pStyle w:val="Inspring"/>
        <w:rPr>
          <w:lang w:val="en-GB"/>
        </w:rPr>
      </w:pPr>
      <w:r w:rsidRPr="00AA068E">
        <w:rPr>
          <w:lang w:val="en-GB"/>
        </w:rPr>
        <w:t>3.</w:t>
      </w:r>
      <w:r w:rsidR="00A81068" w:rsidRPr="00AA068E">
        <w:rPr>
          <w:lang w:val="en-GB"/>
        </w:rPr>
        <w:t>5</w:t>
      </w:r>
      <w:r w:rsidRPr="00AA068E">
        <w:rPr>
          <w:lang w:val="en-GB"/>
        </w:rPr>
        <w:t>.3</w:t>
      </w:r>
      <w:r w:rsidRPr="00AA068E">
        <w:rPr>
          <w:lang w:val="en-GB"/>
        </w:rPr>
        <w:tab/>
        <w:t xml:space="preserve">How frequently are your DRP and BCP plans tested? </w:t>
      </w:r>
    </w:p>
    <w:p w14:paraId="3B360021"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1AFB68D" w14:textId="77777777" w:rsidR="006C49B3" w:rsidRPr="00AA068E" w:rsidRDefault="006C49B3" w:rsidP="006C49B3">
      <w:pPr>
        <w:pStyle w:val="Inspring"/>
        <w:tabs>
          <w:tab w:val="clear" w:pos="765"/>
          <w:tab w:val="clear" w:pos="1440"/>
          <w:tab w:val="left" w:pos="3240"/>
        </w:tabs>
        <w:rPr>
          <w:lang w:val="en-GB"/>
        </w:rPr>
      </w:pPr>
      <w:r w:rsidRPr="00AA068E">
        <w:rPr>
          <w:lang w:val="en-GB"/>
        </w:rPr>
        <w:tab/>
      </w:r>
    </w:p>
    <w:p w14:paraId="6CFAFA6A" w14:textId="13C85F9B" w:rsidR="006C49B3" w:rsidRPr="00AA068E" w:rsidRDefault="006C49B3" w:rsidP="006C49B3">
      <w:pPr>
        <w:pStyle w:val="Inspring"/>
        <w:rPr>
          <w:lang w:val="en-GB"/>
        </w:rPr>
      </w:pPr>
      <w:r w:rsidRPr="00AA068E">
        <w:rPr>
          <w:lang w:val="en-GB"/>
        </w:rPr>
        <w:t>3.</w:t>
      </w:r>
      <w:r w:rsidR="00A81068" w:rsidRPr="00AA068E">
        <w:rPr>
          <w:lang w:val="en-GB"/>
        </w:rPr>
        <w:t>5</w:t>
      </w:r>
      <w:r w:rsidRPr="00AA068E">
        <w:rPr>
          <w:lang w:val="en-GB"/>
        </w:rPr>
        <w:t>.4</w:t>
      </w:r>
      <w:r w:rsidRPr="00AA068E">
        <w:rPr>
          <w:lang w:val="en-GB"/>
        </w:rPr>
        <w:tab/>
        <w:t xml:space="preserve">Do all </w:t>
      </w:r>
      <w:r w:rsidR="00D971DC" w:rsidRPr="00AA068E">
        <w:rPr>
          <w:lang w:val="en-GB"/>
        </w:rPr>
        <w:t>business-critical</w:t>
      </w:r>
      <w:r w:rsidRPr="00AA068E">
        <w:rPr>
          <w:lang w:val="en-GB"/>
        </w:rPr>
        <w:t xml:space="preserve"> staff </w:t>
      </w:r>
      <w:proofErr w:type="gramStart"/>
      <w:r w:rsidRPr="00AA068E">
        <w:rPr>
          <w:lang w:val="en-GB"/>
        </w:rPr>
        <w:t>have the ability to</w:t>
      </w:r>
      <w:proofErr w:type="gramEnd"/>
      <w:r w:rsidRPr="00AA068E">
        <w:rPr>
          <w:lang w:val="en-GB"/>
        </w:rPr>
        <w:t xml:space="preserve"> work from home and do they use </w:t>
      </w:r>
      <w:r w:rsidR="00216DC3" w:rsidRPr="00AA068E">
        <w:rPr>
          <w:lang w:val="en-GB"/>
        </w:rPr>
        <w:t>organisation</w:t>
      </w:r>
      <w:r w:rsidRPr="00AA068E">
        <w:rPr>
          <w:lang w:val="en-GB"/>
        </w:rPr>
        <w:t>-supplied hardwar</w:t>
      </w:r>
      <w:r w:rsidR="001225A4" w:rsidRPr="00AA068E">
        <w:rPr>
          <w:lang w:val="en-GB"/>
        </w:rPr>
        <w:t>e</w:t>
      </w:r>
      <w:r w:rsidRPr="00AA068E">
        <w:rPr>
          <w:lang w:val="en-GB"/>
        </w:rPr>
        <w:t xml:space="preserve"> or their own? If </w:t>
      </w:r>
      <w:r w:rsidR="00216DC3" w:rsidRPr="00AA068E">
        <w:rPr>
          <w:lang w:val="en-GB"/>
        </w:rPr>
        <w:t>organisation</w:t>
      </w:r>
      <w:r w:rsidRPr="00AA068E">
        <w:rPr>
          <w:lang w:val="en-GB"/>
        </w:rPr>
        <w:t xml:space="preserve">-supplied hardware is used, how often is this tested in the home environment? </w:t>
      </w:r>
    </w:p>
    <w:p w14:paraId="7365A160"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33B9CA7" w14:textId="7A291B76" w:rsidR="001225A4" w:rsidRPr="00AA068E" w:rsidRDefault="006C49B3" w:rsidP="004B6ECC">
      <w:pPr>
        <w:pStyle w:val="Inspring"/>
        <w:tabs>
          <w:tab w:val="clear" w:pos="765"/>
          <w:tab w:val="clear" w:pos="1440"/>
          <w:tab w:val="left" w:pos="3240"/>
        </w:tabs>
        <w:rPr>
          <w:lang w:val="en-GB"/>
        </w:rPr>
      </w:pPr>
      <w:r w:rsidRPr="00AA068E">
        <w:rPr>
          <w:lang w:val="en-GB"/>
        </w:rPr>
        <w:tab/>
      </w:r>
    </w:p>
    <w:p w14:paraId="60F57C19" w14:textId="0DAED7CD" w:rsidR="00EB7338" w:rsidRPr="00AA068E" w:rsidRDefault="008C20E1" w:rsidP="007019E3">
      <w:pPr>
        <w:pStyle w:val="Heading2"/>
      </w:pPr>
      <w:bookmarkStart w:id="741" w:name="_Toc148367703"/>
      <w:r w:rsidRPr="00AA068E">
        <w:t>3.</w:t>
      </w:r>
      <w:r w:rsidR="00390DA6" w:rsidRPr="00AA068E">
        <w:t>6</w:t>
      </w:r>
      <w:r w:rsidRPr="00AA068E">
        <w:tab/>
        <w:t>Crisis Management</w:t>
      </w:r>
      <w:bookmarkEnd w:id="741"/>
    </w:p>
    <w:p w14:paraId="44A6A539" w14:textId="77777777" w:rsidR="008C20E1" w:rsidRPr="00AA068E" w:rsidRDefault="008C20E1" w:rsidP="007019E3"/>
    <w:p w14:paraId="481D42E4" w14:textId="5852AF02" w:rsidR="008C20E1" w:rsidRPr="00AA068E" w:rsidRDefault="008C20E1" w:rsidP="008C20E1">
      <w:pPr>
        <w:pStyle w:val="Inspring"/>
        <w:rPr>
          <w:lang w:val="en-GB"/>
        </w:rPr>
      </w:pPr>
      <w:r w:rsidRPr="00AA068E">
        <w:rPr>
          <w:lang w:val="en-GB"/>
        </w:rPr>
        <w:t>3.</w:t>
      </w:r>
      <w:r w:rsidR="00390DA6" w:rsidRPr="00AA068E">
        <w:rPr>
          <w:lang w:val="en-GB"/>
        </w:rPr>
        <w:t>6</w:t>
      </w:r>
      <w:r w:rsidRPr="00AA068E">
        <w:rPr>
          <w:lang w:val="en-GB"/>
        </w:rPr>
        <w:t>.1</w:t>
      </w:r>
      <w:r w:rsidRPr="00AA068E">
        <w:rPr>
          <w:lang w:val="en-GB"/>
        </w:rPr>
        <w:tab/>
      </w:r>
      <w:r w:rsidR="00E074E0" w:rsidRPr="00AA068E">
        <w:rPr>
          <w:lang w:val="en-GB"/>
        </w:rPr>
        <w:t>Are you compliant with a crisis management industry standard (eg BS 11200:2014)?</w:t>
      </w:r>
      <w:r w:rsidRPr="00AA068E">
        <w:rPr>
          <w:lang w:val="en-GB"/>
        </w:rPr>
        <w:t xml:space="preserve"> </w:t>
      </w:r>
    </w:p>
    <w:p w14:paraId="259BEDBC"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FC1505" w14:textId="77777777" w:rsidR="008C20E1" w:rsidRPr="00AA068E" w:rsidRDefault="008C20E1" w:rsidP="008C20E1">
      <w:pPr>
        <w:pStyle w:val="Inspring"/>
        <w:tabs>
          <w:tab w:val="clear" w:pos="765"/>
          <w:tab w:val="clear" w:pos="1440"/>
          <w:tab w:val="left" w:pos="3240"/>
        </w:tabs>
        <w:rPr>
          <w:lang w:val="en-GB"/>
        </w:rPr>
      </w:pPr>
      <w:r w:rsidRPr="00AA068E">
        <w:rPr>
          <w:lang w:val="en-GB"/>
        </w:rPr>
        <w:tab/>
      </w:r>
    </w:p>
    <w:p w14:paraId="06BF44D9" w14:textId="2739B68A" w:rsidR="008C20E1" w:rsidRPr="00AA068E" w:rsidRDefault="008C20E1" w:rsidP="008C20E1">
      <w:pPr>
        <w:pStyle w:val="Inspring"/>
        <w:rPr>
          <w:lang w:val="en-GB"/>
        </w:rPr>
      </w:pPr>
      <w:r w:rsidRPr="00AA068E">
        <w:rPr>
          <w:lang w:val="en-GB"/>
        </w:rPr>
        <w:t>3.</w:t>
      </w:r>
      <w:r w:rsidR="00390DA6" w:rsidRPr="00AA068E">
        <w:rPr>
          <w:lang w:val="en-GB"/>
        </w:rPr>
        <w:t>6</w:t>
      </w:r>
      <w:r w:rsidRPr="00AA068E">
        <w:rPr>
          <w:lang w:val="en-GB"/>
        </w:rPr>
        <w:t>.2</w:t>
      </w:r>
      <w:r w:rsidRPr="00AA068E">
        <w:rPr>
          <w:lang w:val="en-GB"/>
        </w:rPr>
        <w:tab/>
        <w:t xml:space="preserve">Do you have a designated Crisis Management Team (CMT) with specified deputies? </w:t>
      </w:r>
    </w:p>
    <w:p w14:paraId="72C0FF1D"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07E3E8" w14:textId="77777777" w:rsidR="008C20E1" w:rsidRPr="00AA068E" w:rsidRDefault="008C20E1" w:rsidP="008C20E1">
      <w:pPr>
        <w:pStyle w:val="Inspring"/>
        <w:tabs>
          <w:tab w:val="clear" w:pos="765"/>
          <w:tab w:val="clear" w:pos="1440"/>
          <w:tab w:val="left" w:pos="3240"/>
        </w:tabs>
        <w:rPr>
          <w:lang w:val="en-GB"/>
        </w:rPr>
      </w:pPr>
      <w:r w:rsidRPr="00AA068E">
        <w:rPr>
          <w:lang w:val="en-GB"/>
        </w:rPr>
        <w:tab/>
      </w:r>
    </w:p>
    <w:p w14:paraId="56BF3C88" w14:textId="1C865347" w:rsidR="008C20E1" w:rsidRPr="00AA068E" w:rsidRDefault="008C20E1" w:rsidP="008C20E1">
      <w:pPr>
        <w:pStyle w:val="Inspring"/>
        <w:rPr>
          <w:lang w:val="en-GB"/>
        </w:rPr>
      </w:pPr>
      <w:r w:rsidRPr="00AA068E">
        <w:rPr>
          <w:lang w:val="en-GB"/>
        </w:rPr>
        <w:t>3.</w:t>
      </w:r>
      <w:r w:rsidR="00390DA6" w:rsidRPr="00AA068E">
        <w:rPr>
          <w:lang w:val="en-GB"/>
        </w:rPr>
        <w:t>6</w:t>
      </w:r>
      <w:r w:rsidRPr="00AA068E">
        <w:rPr>
          <w:lang w:val="en-GB"/>
        </w:rPr>
        <w:t>.3</w:t>
      </w:r>
      <w:r w:rsidRPr="00AA068E">
        <w:rPr>
          <w:lang w:val="en-GB"/>
        </w:rPr>
        <w:tab/>
        <w:t>Is specific training given to CMT members</w:t>
      </w:r>
      <w:r w:rsidR="00633188" w:rsidRPr="00AA068E">
        <w:rPr>
          <w:lang w:val="en-GB"/>
        </w:rPr>
        <w:t>?</w:t>
      </w:r>
    </w:p>
    <w:p w14:paraId="018213FD"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457792" w14:textId="77777777" w:rsidR="008C20E1" w:rsidRPr="00AA068E" w:rsidRDefault="008C20E1" w:rsidP="008C20E1">
      <w:pPr>
        <w:pStyle w:val="Inspring"/>
        <w:tabs>
          <w:tab w:val="clear" w:pos="765"/>
          <w:tab w:val="clear" w:pos="1440"/>
          <w:tab w:val="left" w:pos="3240"/>
        </w:tabs>
        <w:rPr>
          <w:lang w:val="en-GB"/>
        </w:rPr>
      </w:pPr>
      <w:r w:rsidRPr="00AA068E">
        <w:rPr>
          <w:lang w:val="en-GB"/>
        </w:rPr>
        <w:tab/>
      </w:r>
    </w:p>
    <w:p w14:paraId="046B797B" w14:textId="3F6337D1" w:rsidR="008C20E1" w:rsidRPr="00AA068E" w:rsidRDefault="008C20E1" w:rsidP="008C20E1">
      <w:pPr>
        <w:pStyle w:val="Inspring"/>
        <w:rPr>
          <w:lang w:val="en-GB"/>
        </w:rPr>
      </w:pPr>
      <w:r w:rsidRPr="00AA068E">
        <w:rPr>
          <w:lang w:val="en-GB"/>
        </w:rPr>
        <w:t>3.</w:t>
      </w:r>
      <w:r w:rsidR="00390DA6" w:rsidRPr="00AA068E">
        <w:rPr>
          <w:lang w:val="en-GB"/>
        </w:rPr>
        <w:t>6</w:t>
      </w:r>
      <w:r w:rsidRPr="00AA068E">
        <w:rPr>
          <w:lang w:val="en-GB"/>
        </w:rPr>
        <w:t>.</w:t>
      </w:r>
      <w:r w:rsidR="000A6EE2" w:rsidRPr="00AA068E">
        <w:rPr>
          <w:lang w:val="en-GB"/>
        </w:rPr>
        <w:t>4</w:t>
      </w:r>
      <w:r w:rsidRPr="00AA068E">
        <w:rPr>
          <w:lang w:val="en-GB"/>
        </w:rPr>
        <w:tab/>
        <w:t xml:space="preserve">Do you make use of consultants to assist you with your external communications in the event of a crisis? </w:t>
      </w:r>
    </w:p>
    <w:p w14:paraId="2A201716"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70972D" w14:textId="4C84A27A" w:rsidR="00485AB7" w:rsidRPr="00AA068E" w:rsidRDefault="008C20E1" w:rsidP="00E84493">
      <w:pPr>
        <w:pStyle w:val="Inspring"/>
        <w:tabs>
          <w:tab w:val="clear" w:pos="765"/>
          <w:tab w:val="clear" w:pos="1440"/>
          <w:tab w:val="left" w:pos="3240"/>
        </w:tabs>
        <w:rPr>
          <w:lang w:val="en-GB"/>
        </w:rPr>
      </w:pPr>
      <w:r w:rsidRPr="00AA068E">
        <w:rPr>
          <w:lang w:val="en-GB"/>
        </w:rPr>
        <w:tab/>
      </w:r>
    </w:p>
    <w:p w14:paraId="3A646733" w14:textId="1569A6C4" w:rsidR="000D7014" w:rsidRPr="00AA068E" w:rsidRDefault="000D7014" w:rsidP="000D7014">
      <w:pPr>
        <w:pStyle w:val="Heading2"/>
      </w:pPr>
      <w:bookmarkStart w:id="742" w:name="_Toc381105248"/>
      <w:bookmarkStart w:id="743" w:name="_Toc397000895"/>
      <w:bookmarkStart w:id="744" w:name="_Toc452457431"/>
      <w:bookmarkStart w:id="745" w:name="_Toc485208685"/>
      <w:bookmarkStart w:id="746" w:name="_Toc485637110"/>
      <w:bookmarkStart w:id="747" w:name="_Toc485638439"/>
      <w:bookmarkStart w:id="748" w:name="_Toc489871718"/>
      <w:bookmarkStart w:id="749" w:name="_Toc148367704"/>
      <w:r w:rsidRPr="00AA068E">
        <w:t>3.</w:t>
      </w:r>
      <w:r w:rsidR="000A6EE2" w:rsidRPr="00AA068E">
        <w:t>7</w:t>
      </w:r>
      <w:r w:rsidRPr="00AA068E">
        <w:tab/>
        <w:t>Regulation</w:t>
      </w:r>
      <w:bookmarkEnd w:id="742"/>
      <w:bookmarkEnd w:id="743"/>
      <w:bookmarkEnd w:id="744"/>
      <w:bookmarkEnd w:id="745"/>
      <w:bookmarkEnd w:id="746"/>
      <w:bookmarkEnd w:id="747"/>
      <w:r w:rsidR="004E2D68" w:rsidRPr="00AA068E">
        <w:t xml:space="preserve"> and </w:t>
      </w:r>
      <w:r w:rsidR="00CE3352" w:rsidRPr="00AA068E">
        <w:t>E</w:t>
      </w:r>
      <w:r w:rsidR="004E2D68" w:rsidRPr="00AA068E">
        <w:t xml:space="preserve">xternal </w:t>
      </w:r>
      <w:r w:rsidR="00CE3352" w:rsidRPr="00AA068E">
        <w:t>A</w:t>
      </w:r>
      <w:r w:rsidR="004E2D68" w:rsidRPr="00AA068E">
        <w:t>uditors</w:t>
      </w:r>
      <w:bookmarkEnd w:id="748"/>
      <w:bookmarkEnd w:id="749"/>
    </w:p>
    <w:p w14:paraId="38D7DECD" w14:textId="77777777" w:rsidR="000D7014" w:rsidRPr="00AA068E" w:rsidRDefault="000D7014" w:rsidP="000D7014">
      <w:pPr>
        <w:pStyle w:val="Inspring"/>
        <w:rPr>
          <w:lang w:val="en-GB"/>
        </w:rPr>
      </w:pPr>
    </w:p>
    <w:p w14:paraId="4C8B3F0E" w14:textId="1FE10E87" w:rsidR="000D7014" w:rsidRPr="00AA068E" w:rsidRDefault="000D7014" w:rsidP="000D7014">
      <w:pPr>
        <w:pStyle w:val="Inspring"/>
        <w:rPr>
          <w:lang w:val="en-GB"/>
        </w:rPr>
      </w:pPr>
      <w:r w:rsidRPr="00AA068E">
        <w:rPr>
          <w:lang w:val="en-GB"/>
        </w:rPr>
        <w:t>3.</w:t>
      </w:r>
      <w:r w:rsidR="000A6EE2" w:rsidRPr="00AA068E">
        <w:rPr>
          <w:lang w:val="en-GB"/>
        </w:rPr>
        <w:t>7</w:t>
      </w:r>
      <w:r w:rsidR="007704F2" w:rsidRPr="00AA068E">
        <w:rPr>
          <w:lang w:val="en-GB"/>
        </w:rPr>
        <w:t>.</w:t>
      </w:r>
      <w:r w:rsidRPr="00AA068E">
        <w:rPr>
          <w:lang w:val="en-GB"/>
        </w:rPr>
        <w:t>1</w:t>
      </w:r>
      <w:r w:rsidRPr="00AA068E">
        <w:rPr>
          <w:lang w:val="en-GB"/>
        </w:rPr>
        <w:tab/>
        <w:t>Is the vehicle</w:t>
      </w:r>
      <w:r w:rsidRPr="00AA068E" w:rsidDel="002A3861">
        <w:rPr>
          <w:lang w:val="en-GB"/>
        </w:rPr>
        <w:t xml:space="preserve"> </w:t>
      </w:r>
      <w:r w:rsidRPr="00AA068E">
        <w:rPr>
          <w:lang w:val="en-GB"/>
        </w:rPr>
        <w:t xml:space="preserve">or </w:t>
      </w:r>
      <w:r w:rsidR="00D971DC" w:rsidRPr="00AA068E">
        <w:rPr>
          <w:lang w:val="en-GB"/>
        </w:rPr>
        <w:t>investment manager</w:t>
      </w:r>
      <w:r w:rsidRPr="00AA068E">
        <w:rPr>
          <w:lang w:val="en-GB"/>
        </w:rPr>
        <w:t xml:space="preserve"> regulated? If so, please describe.</w:t>
      </w:r>
      <w:r w:rsidR="0036774B" w:rsidRPr="00AA068E">
        <w:rPr>
          <w:lang w:val="en-GB"/>
        </w:rPr>
        <w:t xml:space="preserve"> </w:t>
      </w:r>
      <w:r w:rsidRPr="00AA068E">
        <w:rPr>
          <w:lang w:val="en-GB"/>
        </w:rPr>
        <w:t>Please also explain your statu</w:t>
      </w:r>
      <w:r w:rsidR="00633188" w:rsidRPr="00AA068E">
        <w:rPr>
          <w:lang w:val="en-GB"/>
        </w:rPr>
        <w:t>s, eg</w:t>
      </w:r>
      <w:r w:rsidR="0036774B" w:rsidRPr="00AA068E">
        <w:rPr>
          <w:lang w:val="en-GB"/>
        </w:rPr>
        <w:t xml:space="preserve"> </w:t>
      </w:r>
      <w:r w:rsidRPr="00AA068E">
        <w:rPr>
          <w:lang w:val="en-GB"/>
        </w:rPr>
        <w:t>under AIFMD</w:t>
      </w:r>
      <w:r w:rsidR="004B010B" w:rsidRPr="00AA068E">
        <w:rPr>
          <w:lang w:val="en-GB"/>
        </w:rPr>
        <w:t xml:space="preserve"> in the European Union</w:t>
      </w:r>
      <w:r w:rsidR="00633188" w:rsidRPr="00AA068E">
        <w:rPr>
          <w:lang w:val="en-GB"/>
        </w:rPr>
        <w:t xml:space="preserve"> or </w:t>
      </w:r>
      <w:r w:rsidR="004B010B" w:rsidRPr="00AA068E">
        <w:rPr>
          <w:lang w:val="en-GB"/>
        </w:rPr>
        <w:t>other regulations</w:t>
      </w:r>
      <w:r w:rsidRPr="00AA068E">
        <w:rPr>
          <w:lang w:val="en-GB"/>
        </w:rPr>
        <w:t>.</w:t>
      </w:r>
      <w:r w:rsidR="0036774B" w:rsidRPr="00AA068E">
        <w:rPr>
          <w:lang w:val="en-GB"/>
        </w:rPr>
        <w:t xml:space="preserve"> </w:t>
      </w:r>
      <w:r w:rsidRPr="00AA068E">
        <w:rPr>
          <w:lang w:val="en-GB"/>
        </w:rPr>
        <w:t>If you are not regulated, how do you manage your marketing activities?</w:t>
      </w:r>
      <w:r w:rsidR="005354BB" w:rsidRPr="00AA068E">
        <w:rPr>
          <w:lang w:val="en-GB"/>
        </w:rPr>
        <w:t xml:space="preserve"> </w:t>
      </w:r>
    </w:p>
    <w:p w14:paraId="14FEDB19"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280DD9" w14:textId="77777777" w:rsidR="000D7014" w:rsidRPr="00AA068E" w:rsidRDefault="000D7014" w:rsidP="000D7014">
      <w:pPr>
        <w:pStyle w:val="Inspring"/>
        <w:tabs>
          <w:tab w:val="clear" w:pos="765"/>
          <w:tab w:val="clear" w:pos="1440"/>
          <w:tab w:val="left" w:pos="3240"/>
        </w:tabs>
        <w:rPr>
          <w:lang w:val="en-GB"/>
        </w:rPr>
      </w:pPr>
      <w:r w:rsidRPr="00AA068E">
        <w:rPr>
          <w:lang w:val="en-GB"/>
        </w:rPr>
        <w:tab/>
      </w:r>
    </w:p>
    <w:p w14:paraId="6BA80769" w14:textId="189ED72B" w:rsidR="00DD490E" w:rsidRPr="00AA068E" w:rsidRDefault="00862955" w:rsidP="00DD490E">
      <w:pPr>
        <w:pStyle w:val="Inspring"/>
        <w:rPr>
          <w:lang w:val="en-GB"/>
        </w:rPr>
      </w:pPr>
      <w:bookmarkStart w:id="750" w:name="_Toc485208686"/>
      <w:r w:rsidRPr="00AA068E">
        <w:rPr>
          <w:lang w:val="en-GB"/>
        </w:rPr>
        <w:t>3.</w:t>
      </w:r>
      <w:r w:rsidR="000A6EE2" w:rsidRPr="00AA068E">
        <w:rPr>
          <w:lang w:val="en-GB"/>
        </w:rPr>
        <w:t>7</w:t>
      </w:r>
      <w:r w:rsidR="00DD490E" w:rsidRPr="00AA068E">
        <w:rPr>
          <w:lang w:val="en-GB"/>
        </w:rPr>
        <w:t>.2</w:t>
      </w:r>
      <w:r w:rsidR="00DD490E" w:rsidRPr="00AA068E">
        <w:rPr>
          <w:lang w:val="en-GB"/>
        </w:rPr>
        <w:tab/>
      </w:r>
      <w:r w:rsidR="004E2D68" w:rsidRPr="00AA068E">
        <w:rPr>
          <w:lang w:val="en-GB"/>
        </w:rPr>
        <w:t xml:space="preserve">Who is </w:t>
      </w:r>
      <w:r w:rsidR="004B010B" w:rsidRPr="00AA068E">
        <w:rPr>
          <w:lang w:val="en-GB"/>
        </w:rPr>
        <w:t>the</w:t>
      </w:r>
      <w:r w:rsidR="004E2D68" w:rsidRPr="00AA068E">
        <w:rPr>
          <w:lang w:val="en-GB"/>
        </w:rPr>
        <w:t xml:space="preserve"> external auditor</w:t>
      </w:r>
      <w:r w:rsidR="00F6672C" w:rsidRPr="00AA068E">
        <w:rPr>
          <w:lang w:val="en-GB"/>
        </w:rPr>
        <w:t xml:space="preserve"> of the </w:t>
      </w:r>
      <w:r w:rsidR="00D16EA7" w:rsidRPr="00AA068E">
        <w:rPr>
          <w:lang w:val="en-GB"/>
        </w:rPr>
        <w:t>vehicle</w:t>
      </w:r>
      <w:r w:rsidR="00F6672C" w:rsidRPr="00AA068E">
        <w:rPr>
          <w:lang w:val="en-GB"/>
        </w:rPr>
        <w:t>, manager, or both</w:t>
      </w:r>
      <w:r w:rsidR="004E2D68" w:rsidRPr="00AA068E">
        <w:rPr>
          <w:lang w:val="en-GB"/>
        </w:rPr>
        <w:t xml:space="preserve">? </w:t>
      </w:r>
      <w:r w:rsidR="00DD490E" w:rsidRPr="00AA068E">
        <w:rPr>
          <w:lang w:val="en-GB"/>
        </w:rPr>
        <w:t xml:space="preserve">Have audits disclosed any significant risks during the previous two years? </w:t>
      </w:r>
    </w:p>
    <w:p w14:paraId="28312F39"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ED5CBA" w14:textId="77777777" w:rsidR="00DD490E" w:rsidRPr="00AA068E" w:rsidRDefault="00DD490E" w:rsidP="00DD490E">
      <w:pPr>
        <w:pStyle w:val="Inspring"/>
        <w:rPr>
          <w:lang w:val="en-GB"/>
        </w:rPr>
      </w:pPr>
    </w:p>
    <w:p w14:paraId="0A0AF5D5" w14:textId="4C22A32D" w:rsidR="00DD490E" w:rsidRPr="00AA068E" w:rsidRDefault="00862955" w:rsidP="00DD490E">
      <w:pPr>
        <w:pStyle w:val="Inspring"/>
        <w:rPr>
          <w:lang w:val="en-GB"/>
        </w:rPr>
      </w:pPr>
      <w:r w:rsidRPr="00AA068E">
        <w:rPr>
          <w:lang w:val="en-GB"/>
        </w:rPr>
        <w:t>3.</w:t>
      </w:r>
      <w:r w:rsidR="000A6EE2" w:rsidRPr="00AA068E">
        <w:rPr>
          <w:lang w:val="en-GB"/>
        </w:rPr>
        <w:t>7</w:t>
      </w:r>
      <w:r w:rsidR="00DD490E" w:rsidRPr="00AA068E">
        <w:rPr>
          <w:lang w:val="en-GB"/>
        </w:rPr>
        <w:t>.3</w:t>
      </w:r>
      <w:r w:rsidR="00DD490E" w:rsidRPr="00AA068E">
        <w:rPr>
          <w:lang w:val="en-GB"/>
        </w:rPr>
        <w:tab/>
        <w:t>Is there a rotation process for external auditors?</w:t>
      </w:r>
    </w:p>
    <w:p w14:paraId="6185B0F0" w14:textId="77777777" w:rsidR="00366D2C" w:rsidRPr="00AA068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0E1DFBC" w14:textId="77777777" w:rsidR="00DD490E" w:rsidRPr="00AA068E" w:rsidRDefault="00DD490E" w:rsidP="00BD5631"/>
    <w:p w14:paraId="549CFA23" w14:textId="117F94F3" w:rsidR="000D7014" w:rsidRPr="00AA068E" w:rsidRDefault="000D7014" w:rsidP="000D7014">
      <w:pPr>
        <w:pStyle w:val="Heading2"/>
        <w:ind w:left="0" w:firstLine="0"/>
      </w:pPr>
      <w:bookmarkStart w:id="751" w:name="_Toc485637111"/>
      <w:bookmarkStart w:id="752" w:name="_Toc485638440"/>
      <w:bookmarkStart w:id="753" w:name="_Toc489871719"/>
      <w:bookmarkStart w:id="754" w:name="_Toc148367705"/>
      <w:r w:rsidRPr="00AA068E">
        <w:t>3.</w:t>
      </w:r>
      <w:r w:rsidR="000A6EE2" w:rsidRPr="00AA068E">
        <w:t>8</w:t>
      </w:r>
      <w:r w:rsidRPr="00AA068E">
        <w:tab/>
      </w:r>
      <w:r w:rsidR="00C87A48" w:rsidRPr="00AA068E">
        <w:t>G</w:t>
      </w:r>
      <w:r w:rsidRPr="00AA068E">
        <w:t>overnance</w:t>
      </w:r>
      <w:bookmarkEnd w:id="750"/>
      <w:bookmarkEnd w:id="751"/>
      <w:bookmarkEnd w:id="752"/>
      <w:bookmarkEnd w:id="753"/>
      <w:bookmarkEnd w:id="754"/>
      <w:r w:rsidRPr="00AA068E">
        <w:t xml:space="preserve"> </w:t>
      </w:r>
    </w:p>
    <w:p w14:paraId="2534EAB5" w14:textId="77777777" w:rsidR="000D7014" w:rsidRPr="00AA068E" w:rsidRDefault="000D7014" w:rsidP="000D7014"/>
    <w:p w14:paraId="7A1CDAFF" w14:textId="2DD611C6" w:rsidR="000D7014" w:rsidRPr="00AA068E" w:rsidRDefault="000D7014" w:rsidP="000D7014">
      <w:pPr>
        <w:pStyle w:val="Inspring"/>
        <w:rPr>
          <w:lang w:val="en-GB"/>
        </w:rPr>
      </w:pPr>
      <w:bookmarkStart w:id="755" w:name="_Toc381105266"/>
      <w:r w:rsidRPr="00AA068E">
        <w:rPr>
          <w:lang w:val="en-GB"/>
        </w:rPr>
        <w:t>3.</w:t>
      </w:r>
      <w:r w:rsidR="00674700" w:rsidRPr="00AA068E">
        <w:rPr>
          <w:lang w:val="en-GB"/>
        </w:rPr>
        <w:t>8</w:t>
      </w:r>
      <w:r w:rsidRPr="00AA068E">
        <w:rPr>
          <w:lang w:val="en-GB"/>
        </w:rPr>
        <w:t>.1</w:t>
      </w:r>
      <w:r w:rsidRPr="00AA068E">
        <w:rPr>
          <w:lang w:val="en-GB"/>
        </w:rPr>
        <w:tab/>
      </w:r>
      <w:r w:rsidR="00D33A7C" w:rsidRPr="00AA068E">
        <w:rPr>
          <w:lang w:val="en-GB"/>
        </w:rPr>
        <w:t xml:space="preserve">Please provide details </w:t>
      </w:r>
      <w:r w:rsidR="00025C74" w:rsidRPr="00AA068E">
        <w:rPr>
          <w:lang w:val="en-GB"/>
        </w:rPr>
        <w:t xml:space="preserve">of the vehicle’s level of adoption </w:t>
      </w:r>
      <w:r w:rsidR="00017630" w:rsidRPr="00AA068E">
        <w:rPr>
          <w:lang w:val="en-GB"/>
        </w:rPr>
        <w:t>of</w:t>
      </w:r>
      <w:r w:rsidR="00025C74" w:rsidRPr="00AA068E">
        <w:rPr>
          <w:lang w:val="en-GB"/>
        </w:rPr>
        <w:t xml:space="preserve"> the INREV Governance Guidelines</w:t>
      </w:r>
      <w:r w:rsidR="004B1FC5" w:rsidRPr="00AA068E">
        <w:rPr>
          <w:lang w:val="en-GB"/>
        </w:rPr>
        <w:t xml:space="preserve"> (as </w:t>
      </w:r>
      <w:r w:rsidR="00D51EA3" w:rsidRPr="00AA068E">
        <w:rPr>
          <w:lang w:val="en-GB"/>
        </w:rPr>
        <w:t>mentioned</w:t>
      </w:r>
      <w:r w:rsidR="004B1FC5" w:rsidRPr="00AA068E">
        <w:rPr>
          <w:lang w:val="en-GB"/>
        </w:rPr>
        <w:t xml:space="preserve"> in 3.1.</w:t>
      </w:r>
      <w:r w:rsidR="00017630" w:rsidRPr="00AA068E">
        <w:rPr>
          <w:lang w:val="en-GB"/>
        </w:rPr>
        <w:t>4</w:t>
      </w:r>
      <w:r w:rsidR="004B1FC5" w:rsidRPr="00AA068E">
        <w:rPr>
          <w:lang w:val="en-GB"/>
        </w:rPr>
        <w:t xml:space="preserve">) by placing </w:t>
      </w:r>
      <w:r w:rsidRPr="00AA068E">
        <w:rPr>
          <w:lang w:val="en-GB"/>
        </w:rPr>
        <w:t>a copy</w:t>
      </w:r>
      <w:r w:rsidR="00025C74" w:rsidRPr="00AA068E">
        <w:rPr>
          <w:lang w:val="en-GB"/>
        </w:rPr>
        <w:t xml:space="preserve"> </w:t>
      </w:r>
      <w:r w:rsidR="007C1C58" w:rsidRPr="00AA068E">
        <w:rPr>
          <w:lang w:val="en-GB"/>
        </w:rPr>
        <w:t xml:space="preserve">of </w:t>
      </w:r>
      <w:r w:rsidR="00D51EA3" w:rsidRPr="00AA068E">
        <w:rPr>
          <w:lang w:val="en-GB"/>
        </w:rPr>
        <w:t xml:space="preserve">your assessment </w:t>
      </w:r>
      <w:r w:rsidR="00151BA2" w:rsidRPr="00AA068E">
        <w:rPr>
          <w:lang w:val="en-GB"/>
        </w:rPr>
        <w:t xml:space="preserve">in the </w:t>
      </w:r>
      <w:r w:rsidR="0005232A" w:rsidRPr="00AA068E">
        <w:rPr>
          <w:lang w:val="en-GB"/>
        </w:rPr>
        <w:t>Data Room</w:t>
      </w:r>
      <w:r w:rsidRPr="00AA068E">
        <w:rPr>
          <w:lang w:val="en-GB"/>
        </w:rPr>
        <w:t>.</w:t>
      </w:r>
      <w:bookmarkEnd w:id="755"/>
      <w:r w:rsidRPr="00AA068E">
        <w:rPr>
          <w:lang w:val="en-GB"/>
        </w:rPr>
        <w:t xml:space="preserve"> </w:t>
      </w:r>
    </w:p>
    <w:p w14:paraId="400A6026"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1760DA" w14:textId="77777777" w:rsidR="00970B04" w:rsidRPr="00AA068E" w:rsidRDefault="00970B04" w:rsidP="000D7014">
      <w:pPr>
        <w:pStyle w:val="Inspring"/>
        <w:rPr>
          <w:lang w:val="en-GB"/>
        </w:rPr>
      </w:pPr>
    </w:p>
    <w:p w14:paraId="40EB7D3D" w14:textId="3C37CD9B" w:rsidR="000D7014" w:rsidRPr="00AA068E" w:rsidRDefault="000D7014" w:rsidP="00AC1E1E">
      <w:pPr>
        <w:pStyle w:val="Inspring"/>
        <w:rPr>
          <w:b/>
          <w:bCs/>
          <w:lang w:val="en-GB"/>
        </w:rPr>
      </w:pPr>
      <w:bookmarkStart w:id="756" w:name="_Toc356297877"/>
      <w:bookmarkStart w:id="757" w:name="_Toc381105267"/>
      <w:bookmarkStart w:id="758" w:name="_Toc452457451"/>
      <w:bookmarkStart w:id="759" w:name="_Toc485208687"/>
      <w:bookmarkStart w:id="760" w:name="_Toc485637112"/>
      <w:bookmarkStart w:id="761" w:name="_Toc485638441"/>
      <w:bookmarkStart w:id="762" w:name="_Toc489871720"/>
      <w:bookmarkStart w:id="763" w:name="_Toc496254266"/>
      <w:bookmarkStart w:id="764" w:name="_Toc499726219"/>
      <w:bookmarkStart w:id="765" w:name="_Toc520197118"/>
      <w:bookmarkStart w:id="766" w:name="_Toc520197487"/>
      <w:bookmarkStart w:id="767" w:name="_Toc356297875"/>
      <w:r w:rsidRPr="00AA068E">
        <w:rPr>
          <w:b/>
          <w:bCs/>
          <w:lang w:val="en-GB"/>
        </w:rPr>
        <w:t>3.</w:t>
      </w:r>
      <w:r w:rsidR="006959F7" w:rsidRPr="00AA068E">
        <w:rPr>
          <w:b/>
          <w:bCs/>
          <w:lang w:val="en-GB"/>
        </w:rPr>
        <w:t>8</w:t>
      </w:r>
      <w:r w:rsidR="00C87A48" w:rsidRPr="00AA068E">
        <w:rPr>
          <w:b/>
          <w:bCs/>
          <w:lang w:val="en-GB"/>
        </w:rPr>
        <w:t>.2</w:t>
      </w:r>
      <w:r w:rsidR="00C87A48" w:rsidRPr="00AA068E">
        <w:rPr>
          <w:b/>
          <w:bCs/>
          <w:lang w:val="en-GB"/>
        </w:rPr>
        <w:tab/>
        <w:t>Boards and C</w:t>
      </w:r>
      <w:r w:rsidRPr="00AA068E">
        <w:rPr>
          <w:b/>
          <w:bCs/>
          <w:lang w:val="en-GB"/>
        </w:rPr>
        <w:t>ommittees</w:t>
      </w:r>
      <w:bookmarkEnd w:id="756"/>
      <w:bookmarkEnd w:id="757"/>
      <w:bookmarkEnd w:id="758"/>
      <w:bookmarkEnd w:id="759"/>
      <w:bookmarkEnd w:id="760"/>
      <w:bookmarkEnd w:id="761"/>
      <w:bookmarkEnd w:id="762"/>
      <w:bookmarkEnd w:id="763"/>
      <w:bookmarkEnd w:id="764"/>
      <w:bookmarkEnd w:id="765"/>
      <w:bookmarkEnd w:id="766"/>
      <w:r w:rsidRPr="00AA068E">
        <w:rPr>
          <w:b/>
          <w:bCs/>
          <w:lang w:val="en-GB"/>
        </w:rPr>
        <w:t xml:space="preserve"> </w:t>
      </w:r>
    </w:p>
    <w:p w14:paraId="2D48FC93" w14:textId="77777777" w:rsidR="005F5DAD" w:rsidRPr="00AA068E" w:rsidRDefault="005F5DAD" w:rsidP="005F5DAD">
      <w:pPr>
        <w:pStyle w:val="Inspring"/>
        <w:rPr>
          <w:lang w:val="en-GB"/>
        </w:rPr>
      </w:pPr>
    </w:p>
    <w:p w14:paraId="49CD20A0" w14:textId="3C915C08" w:rsidR="000D7014" w:rsidRPr="00AA068E" w:rsidRDefault="000D7014" w:rsidP="000D7014">
      <w:pPr>
        <w:pStyle w:val="Inspring"/>
        <w:rPr>
          <w:lang w:val="en-GB"/>
        </w:rPr>
      </w:pPr>
      <w:r w:rsidRPr="00AA068E">
        <w:rPr>
          <w:lang w:val="en-GB"/>
        </w:rPr>
        <w:t>3.</w:t>
      </w:r>
      <w:r w:rsidR="006959F7" w:rsidRPr="00AA068E">
        <w:rPr>
          <w:lang w:val="en-GB"/>
        </w:rPr>
        <w:t>8</w:t>
      </w:r>
      <w:r w:rsidRPr="00AA068E">
        <w:rPr>
          <w:lang w:val="en-GB"/>
        </w:rPr>
        <w:t>.</w:t>
      </w:r>
      <w:r w:rsidR="00A315D9" w:rsidRPr="00AA068E">
        <w:rPr>
          <w:lang w:val="en-GB"/>
        </w:rPr>
        <w:t>2.</w:t>
      </w:r>
      <w:r w:rsidR="00B04EA9" w:rsidRPr="00AA068E">
        <w:rPr>
          <w:lang w:val="en-GB"/>
        </w:rPr>
        <w:t>1</w:t>
      </w:r>
      <w:r w:rsidRPr="00AA068E">
        <w:rPr>
          <w:lang w:val="en-GB"/>
        </w:rPr>
        <w:tab/>
        <w:t>Explain the process for selecting i</w:t>
      </w:r>
      <w:r w:rsidR="00233B34" w:rsidRPr="00AA068E">
        <w:rPr>
          <w:lang w:val="en-GB"/>
        </w:rPr>
        <w:t xml:space="preserve">nvestors for representation on any appropriate </w:t>
      </w:r>
      <w:r w:rsidRPr="00AA068E">
        <w:rPr>
          <w:lang w:val="en-GB"/>
        </w:rPr>
        <w:t xml:space="preserve">boards/committees, the maximum and minimum number of board/committee members, the length of their appointment, and how the boards/committees are made up. Specify which boards/committees include </w:t>
      </w:r>
      <w:r w:rsidR="00665408" w:rsidRPr="00AA068E">
        <w:rPr>
          <w:lang w:val="en-GB"/>
        </w:rPr>
        <w:t>investment</w:t>
      </w:r>
      <w:r w:rsidRPr="00AA068E">
        <w:rPr>
          <w:lang w:val="en-GB"/>
        </w:rPr>
        <w:t xml:space="preserve"> manager personnel as members. Can the board</w:t>
      </w:r>
      <w:r w:rsidR="0067187C" w:rsidRPr="00AA068E">
        <w:rPr>
          <w:lang w:val="en-GB"/>
        </w:rPr>
        <w:t>/committee</w:t>
      </w:r>
      <w:r w:rsidRPr="00AA068E">
        <w:rPr>
          <w:lang w:val="en-GB"/>
        </w:rPr>
        <w:t xml:space="preserve"> constitution be changed by investor vote?</w:t>
      </w:r>
    </w:p>
    <w:p w14:paraId="5D696E45"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B8263B" w14:textId="77777777" w:rsidR="000D7014" w:rsidRPr="00AA068E" w:rsidRDefault="000D7014" w:rsidP="000D7014">
      <w:pPr>
        <w:pStyle w:val="Inspring"/>
        <w:rPr>
          <w:lang w:val="en-GB"/>
        </w:rPr>
      </w:pPr>
    </w:p>
    <w:p w14:paraId="239F851E" w14:textId="48398E5C" w:rsidR="000D7014" w:rsidRPr="00AA068E" w:rsidRDefault="000D7014" w:rsidP="000D7014">
      <w:pPr>
        <w:pStyle w:val="Inspring"/>
        <w:rPr>
          <w:lang w:val="en-GB"/>
        </w:rPr>
      </w:pPr>
      <w:r w:rsidRPr="00AA068E">
        <w:rPr>
          <w:lang w:val="en-GB"/>
        </w:rPr>
        <w:t>3.</w:t>
      </w:r>
      <w:r w:rsidR="006959F7" w:rsidRPr="00AA068E">
        <w:rPr>
          <w:lang w:val="en-GB"/>
        </w:rPr>
        <w:t>8</w:t>
      </w:r>
      <w:r w:rsidRPr="00AA068E">
        <w:rPr>
          <w:lang w:val="en-GB"/>
        </w:rPr>
        <w:t>.2.</w:t>
      </w:r>
      <w:r w:rsidR="00B04EA9" w:rsidRPr="00AA068E">
        <w:rPr>
          <w:lang w:val="en-GB"/>
        </w:rPr>
        <w:t>2</w:t>
      </w:r>
      <w:r w:rsidRPr="00AA068E">
        <w:rPr>
          <w:lang w:val="en-GB"/>
        </w:rPr>
        <w:tab/>
        <w:t xml:space="preserve">Are there any arrangements for independent representation for governance including the appointment of non-executive </w:t>
      </w:r>
      <w:r w:rsidR="00AE561D" w:rsidRPr="0030684E">
        <w:rPr>
          <w:lang w:val="en-GB"/>
        </w:rPr>
        <w:t>directors</w:t>
      </w:r>
      <w:r w:rsidRPr="00AA068E">
        <w:rPr>
          <w:lang w:val="en-GB"/>
        </w:rPr>
        <w:t xml:space="preserve">? Describe how these arrangements work and the extent to which investors are represented either directly or through </w:t>
      </w:r>
      <w:r w:rsidR="00AE561D" w:rsidRPr="0030684E">
        <w:rPr>
          <w:lang w:val="en-GB"/>
        </w:rPr>
        <w:t xml:space="preserve">independent </w:t>
      </w:r>
      <w:r w:rsidRPr="00AA068E">
        <w:rPr>
          <w:lang w:val="en-GB"/>
        </w:rPr>
        <w:t>non-executive</w:t>
      </w:r>
      <w:r w:rsidR="00AE561D" w:rsidRPr="00AA068E">
        <w:rPr>
          <w:lang w:val="en-GB"/>
        </w:rPr>
        <w:t xml:space="preserve"> </w:t>
      </w:r>
      <w:r w:rsidR="00AE561D" w:rsidRPr="0030684E">
        <w:rPr>
          <w:lang w:val="en-GB"/>
        </w:rPr>
        <w:t>directors</w:t>
      </w:r>
      <w:r w:rsidRPr="00AA068E">
        <w:rPr>
          <w:lang w:val="en-GB"/>
        </w:rPr>
        <w:t>.</w:t>
      </w:r>
    </w:p>
    <w:p w14:paraId="39C2A804"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BB46C4E" w14:textId="77777777" w:rsidR="000D7014" w:rsidRPr="00AA068E" w:rsidRDefault="000D7014" w:rsidP="000D7014">
      <w:pPr>
        <w:pStyle w:val="Inspring"/>
        <w:ind w:left="0" w:firstLine="0"/>
        <w:rPr>
          <w:lang w:val="en-GB"/>
        </w:rPr>
      </w:pPr>
    </w:p>
    <w:p w14:paraId="53ABD7C8" w14:textId="0BEDC404" w:rsidR="000D7014" w:rsidRPr="00AA068E" w:rsidRDefault="000D7014" w:rsidP="000D7014">
      <w:pPr>
        <w:pStyle w:val="Inspring"/>
        <w:rPr>
          <w:lang w:val="en-GB"/>
        </w:rPr>
      </w:pPr>
      <w:r w:rsidRPr="00AA068E">
        <w:rPr>
          <w:lang w:val="en-GB"/>
        </w:rPr>
        <w:t>3.</w:t>
      </w:r>
      <w:r w:rsidR="006959F7" w:rsidRPr="00AA068E">
        <w:rPr>
          <w:lang w:val="en-GB"/>
        </w:rPr>
        <w:t>8</w:t>
      </w:r>
      <w:r w:rsidRPr="00AA068E">
        <w:rPr>
          <w:lang w:val="en-GB"/>
        </w:rPr>
        <w:t>.2.</w:t>
      </w:r>
      <w:r w:rsidR="00B04EA9" w:rsidRPr="00AA068E">
        <w:rPr>
          <w:lang w:val="en-GB"/>
        </w:rPr>
        <w:t>3</w:t>
      </w:r>
      <w:r w:rsidRPr="00AA068E">
        <w:rPr>
          <w:lang w:val="en-GB"/>
        </w:rPr>
        <w:tab/>
        <w:t xml:space="preserve">What decisions/approvals are reserved for the boards/committees? Describe the processes and procedures in place. </w:t>
      </w:r>
    </w:p>
    <w:p w14:paraId="0281FFC8"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3E5341" w14:textId="77777777" w:rsidR="000D7014" w:rsidRPr="00AA068E" w:rsidRDefault="000D7014" w:rsidP="000D7014">
      <w:pPr>
        <w:pStyle w:val="Inspring"/>
        <w:rPr>
          <w:lang w:val="en-GB"/>
        </w:rPr>
      </w:pPr>
    </w:p>
    <w:p w14:paraId="020CB5EB" w14:textId="5D94B477" w:rsidR="000D7014" w:rsidRPr="00AA068E" w:rsidRDefault="000D7014" w:rsidP="000D7014">
      <w:pPr>
        <w:pStyle w:val="Inspring"/>
        <w:rPr>
          <w:lang w:val="en-GB"/>
        </w:rPr>
      </w:pPr>
      <w:r w:rsidRPr="00AA068E">
        <w:rPr>
          <w:lang w:val="en-GB"/>
        </w:rPr>
        <w:t>3.</w:t>
      </w:r>
      <w:r w:rsidR="006959F7" w:rsidRPr="00AA068E">
        <w:rPr>
          <w:lang w:val="en-GB"/>
        </w:rPr>
        <w:t>8</w:t>
      </w:r>
      <w:r w:rsidRPr="00AA068E">
        <w:rPr>
          <w:lang w:val="en-GB"/>
        </w:rPr>
        <w:t>.2.</w:t>
      </w:r>
      <w:r w:rsidR="00B04EA9" w:rsidRPr="00AA068E">
        <w:rPr>
          <w:lang w:val="en-GB"/>
        </w:rPr>
        <w:t>4</w:t>
      </w:r>
      <w:r w:rsidRPr="00AA068E">
        <w:rPr>
          <w:lang w:val="en-GB"/>
        </w:rPr>
        <w:tab/>
        <w:t>Explain the voting process/structure for the boards/committees, (ie one vote per member or are votes allocated based on an investor’s commitment to the vehicle)? Are decisions recommended by the manager for consideration and approval, or just for consultation by the committee?</w:t>
      </w:r>
    </w:p>
    <w:p w14:paraId="3CAB9F8F"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FCBA7F" w14:textId="1037BA1A" w:rsidR="000D7014" w:rsidRPr="00AA068E" w:rsidRDefault="000D7014" w:rsidP="000D7014">
      <w:pPr>
        <w:pStyle w:val="Inspring"/>
        <w:rPr>
          <w:lang w:val="en-GB"/>
        </w:rPr>
      </w:pPr>
      <w:r w:rsidRPr="00AA068E">
        <w:rPr>
          <w:lang w:val="en-GB"/>
        </w:rPr>
        <w:lastRenderedPageBreak/>
        <w:t>3.</w:t>
      </w:r>
      <w:r w:rsidR="006959F7" w:rsidRPr="00AA068E">
        <w:rPr>
          <w:lang w:val="en-GB"/>
        </w:rPr>
        <w:t>8</w:t>
      </w:r>
      <w:r w:rsidRPr="00AA068E">
        <w:rPr>
          <w:lang w:val="en-GB"/>
        </w:rPr>
        <w:t>.2.</w:t>
      </w:r>
      <w:r w:rsidR="00997532" w:rsidRPr="00AA068E">
        <w:rPr>
          <w:lang w:val="en-GB"/>
        </w:rPr>
        <w:t>5</w:t>
      </w:r>
      <w:r w:rsidRPr="00AA068E">
        <w:rPr>
          <w:lang w:val="en-GB"/>
        </w:rPr>
        <w:tab/>
        <w:t xml:space="preserve">Describe </w:t>
      </w:r>
      <w:r w:rsidR="000D09B5" w:rsidRPr="00AA068E">
        <w:rPr>
          <w:lang w:val="en-GB"/>
        </w:rPr>
        <w:t xml:space="preserve">those </w:t>
      </w:r>
      <w:r w:rsidRPr="00AA068E">
        <w:rPr>
          <w:lang w:val="en-GB"/>
        </w:rPr>
        <w:t>aspects of the vehicle’s investment strategy, acquisitions and disposals</w:t>
      </w:r>
      <w:r w:rsidR="00587921" w:rsidRPr="00AA068E">
        <w:rPr>
          <w:lang w:val="en-GB"/>
        </w:rPr>
        <w:t>,</w:t>
      </w:r>
      <w:r w:rsidRPr="00AA068E">
        <w:rPr>
          <w:lang w:val="en-GB"/>
        </w:rPr>
        <w:t xml:space="preserve"> </w:t>
      </w:r>
      <w:r w:rsidR="00616A40" w:rsidRPr="00AA068E">
        <w:rPr>
          <w:lang w:val="en-GB"/>
        </w:rPr>
        <w:t>and</w:t>
      </w:r>
      <w:r w:rsidRPr="00AA068E">
        <w:rPr>
          <w:lang w:val="en-GB"/>
        </w:rPr>
        <w:t xml:space="preserve"> operational activities</w:t>
      </w:r>
      <w:r w:rsidR="00587921" w:rsidRPr="00AA068E">
        <w:rPr>
          <w:lang w:val="en-GB"/>
        </w:rPr>
        <w:t>,</w:t>
      </w:r>
      <w:r w:rsidRPr="00AA068E">
        <w:rPr>
          <w:lang w:val="en-GB"/>
        </w:rPr>
        <w:t xml:space="preserve"> </w:t>
      </w:r>
      <w:r w:rsidR="00616A40" w:rsidRPr="00AA068E">
        <w:rPr>
          <w:lang w:val="en-GB"/>
        </w:rPr>
        <w:t xml:space="preserve">in which </w:t>
      </w:r>
      <w:r w:rsidRPr="00AA068E">
        <w:rPr>
          <w:lang w:val="en-GB"/>
        </w:rPr>
        <w:t>the Investment Committee play</w:t>
      </w:r>
      <w:r w:rsidR="00587921" w:rsidRPr="00AA068E">
        <w:rPr>
          <w:lang w:val="en-GB"/>
        </w:rPr>
        <w:t>s</w:t>
      </w:r>
      <w:r w:rsidRPr="00AA068E">
        <w:rPr>
          <w:lang w:val="en-GB"/>
        </w:rPr>
        <w:t xml:space="preserve"> an active role.</w:t>
      </w:r>
    </w:p>
    <w:p w14:paraId="618B4D76"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82791F7" w14:textId="77777777" w:rsidR="000D7014" w:rsidRPr="00AA068E" w:rsidRDefault="000D7014" w:rsidP="000D7014">
      <w:pPr>
        <w:pStyle w:val="Inspring"/>
        <w:rPr>
          <w:lang w:val="en-GB"/>
        </w:rPr>
      </w:pPr>
    </w:p>
    <w:p w14:paraId="053B958B" w14:textId="786C7D89" w:rsidR="000D7014" w:rsidRPr="00AA068E" w:rsidRDefault="000D7014" w:rsidP="00D84E99">
      <w:pPr>
        <w:pStyle w:val="Inspring"/>
        <w:rPr>
          <w:lang w:val="en-GB"/>
        </w:rPr>
      </w:pPr>
      <w:r w:rsidRPr="00AA068E">
        <w:rPr>
          <w:spacing w:val="-2"/>
          <w:lang w:val="en-GB"/>
        </w:rPr>
        <w:t>3.</w:t>
      </w:r>
      <w:r w:rsidR="00997532" w:rsidRPr="00AA068E">
        <w:rPr>
          <w:spacing w:val="-2"/>
          <w:lang w:val="en-GB"/>
        </w:rPr>
        <w:t>8</w:t>
      </w:r>
      <w:r w:rsidRPr="00AA068E">
        <w:rPr>
          <w:spacing w:val="-2"/>
          <w:lang w:val="en-GB"/>
        </w:rPr>
        <w:t>.2.</w:t>
      </w:r>
      <w:r w:rsidR="00D84E99" w:rsidRPr="00AA068E">
        <w:rPr>
          <w:spacing w:val="-2"/>
          <w:lang w:val="en-GB"/>
        </w:rPr>
        <w:t>6</w:t>
      </w:r>
      <w:r w:rsidRPr="00AA068E">
        <w:rPr>
          <w:lang w:val="en-GB"/>
        </w:rPr>
        <w:tab/>
        <w:t xml:space="preserve">Can </w:t>
      </w:r>
      <w:r w:rsidR="001D0AA1" w:rsidRPr="00AA068E">
        <w:rPr>
          <w:lang w:val="en-GB"/>
        </w:rPr>
        <w:t>any</w:t>
      </w:r>
      <w:r w:rsidR="00D84E99" w:rsidRPr="00AA068E">
        <w:rPr>
          <w:lang w:val="en-GB"/>
        </w:rPr>
        <w:t xml:space="preserve"> </w:t>
      </w:r>
      <w:r w:rsidR="00D84E99" w:rsidRPr="0030684E">
        <w:rPr>
          <w:lang w:val="en-GB"/>
        </w:rPr>
        <w:t>independent</w:t>
      </w:r>
      <w:r w:rsidR="00D84E99" w:rsidRPr="00AA068E">
        <w:rPr>
          <w:lang w:val="en-GB"/>
        </w:rPr>
        <w:t xml:space="preserve"> non-executive </w:t>
      </w:r>
      <w:r w:rsidR="00D84E99" w:rsidRPr="0030684E">
        <w:rPr>
          <w:lang w:val="en-GB"/>
        </w:rPr>
        <w:t>directors</w:t>
      </w:r>
      <w:r w:rsidR="00D84E99" w:rsidRPr="00AA068E">
        <w:rPr>
          <w:lang w:val="en-GB"/>
        </w:rPr>
        <w:t xml:space="preserve"> </w:t>
      </w:r>
      <w:r w:rsidRPr="00AA068E">
        <w:rPr>
          <w:lang w:val="en-GB"/>
        </w:rPr>
        <w:t>retain an external legal counsel at the expense of the vehicle?</w:t>
      </w:r>
    </w:p>
    <w:p w14:paraId="59E4AC44"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768" w:name="_Toc381105269"/>
      <w:bookmarkEnd w:id="767"/>
    </w:p>
    <w:p w14:paraId="34B1A471" w14:textId="77777777" w:rsidR="000D7014" w:rsidRPr="00AA068E" w:rsidRDefault="000D7014" w:rsidP="000D7014">
      <w:pPr>
        <w:pStyle w:val="Inspring"/>
        <w:rPr>
          <w:lang w:val="en-GB"/>
        </w:rPr>
      </w:pPr>
    </w:p>
    <w:p w14:paraId="1DFE4092" w14:textId="405F4404" w:rsidR="000D7014" w:rsidRPr="00AA068E" w:rsidRDefault="000D7014" w:rsidP="00AC1E1E">
      <w:pPr>
        <w:pStyle w:val="Inspring"/>
        <w:rPr>
          <w:b/>
          <w:bCs/>
          <w:lang w:val="en-GB"/>
        </w:rPr>
      </w:pPr>
      <w:bookmarkStart w:id="769" w:name="_Toc356297876"/>
      <w:bookmarkStart w:id="770" w:name="_Toc381105270"/>
      <w:bookmarkStart w:id="771" w:name="_Toc452457453"/>
      <w:bookmarkStart w:id="772" w:name="_Toc485208688"/>
      <w:bookmarkStart w:id="773" w:name="_Toc485637113"/>
      <w:bookmarkStart w:id="774" w:name="_Toc485638442"/>
      <w:bookmarkStart w:id="775" w:name="_Toc489871721"/>
      <w:bookmarkStart w:id="776" w:name="_Toc496254267"/>
      <w:bookmarkStart w:id="777" w:name="_Toc499726220"/>
      <w:bookmarkStart w:id="778" w:name="_Toc520197119"/>
      <w:bookmarkStart w:id="779" w:name="_Toc520197488"/>
      <w:bookmarkEnd w:id="768"/>
      <w:r w:rsidRPr="00AA068E">
        <w:rPr>
          <w:b/>
          <w:bCs/>
          <w:lang w:val="en-GB"/>
        </w:rPr>
        <w:t>3.</w:t>
      </w:r>
      <w:r w:rsidR="008B297E" w:rsidRPr="00AA068E">
        <w:rPr>
          <w:b/>
          <w:bCs/>
          <w:lang w:val="en-GB"/>
        </w:rPr>
        <w:t>8</w:t>
      </w:r>
      <w:r w:rsidRPr="00AA068E">
        <w:rPr>
          <w:b/>
          <w:bCs/>
          <w:lang w:val="en-GB"/>
        </w:rPr>
        <w:t>.3</w:t>
      </w:r>
      <w:r w:rsidRPr="00AA068E">
        <w:rPr>
          <w:b/>
          <w:bCs/>
          <w:lang w:val="en-GB"/>
        </w:rPr>
        <w:tab/>
        <w:t xml:space="preserve">Alignment of </w:t>
      </w:r>
      <w:r w:rsidR="00C87A48" w:rsidRPr="00AA068E">
        <w:rPr>
          <w:b/>
          <w:bCs/>
          <w:lang w:val="en-GB"/>
        </w:rPr>
        <w:t>I</w:t>
      </w:r>
      <w:r w:rsidRPr="00AA068E">
        <w:rPr>
          <w:b/>
          <w:bCs/>
          <w:lang w:val="en-GB"/>
        </w:rPr>
        <w:t>nterest</w:t>
      </w:r>
      <w:bookmarkEnd w:id="769"/>
      <w:bookmarkEnd w:id="770"/>
      <w:bookmarkEnd w:id="771"/>
      <w:bookmarkEnd w:id="772"/>
      <w:bookmarkEnd w:id="773"/>
      <w:bookmarkEnd w:id="774"/>
      <w:bookmarkEnd w:id="775"/>
      <w:bookmarkEnd w:id="776"/>
      <w:bookmarkEnd w:id="777"/>
      <w:bookmarkEnd w:id="778"/>
      <w:bookmarkEnd w:id="779"/>
    </w:p>
    <w:p w14:paraId="3DFFD963" w14:textId="77777777" w:rsidR="000D7014" w:rsidRPr="00AA068E" w:rsidRDefault="000D7014" w:rsidP="000D7014">
      <w:pPr>
        <w:pStyle w:val="Inspring"/>
        <w:rPr>
          <w:lang w:val="en-GB"/>
        </w:rPr>
      </w:pPr>
    </w:p>
    <w:p w14:paraId="1B437539" w14:textId="27A3C29E" w:rsidR="00931BDD" w:rsidRPr="00AA068E" w:rsidRDefault="00931BDD" w:rsidP="00931BDD">
      <w:pPr>
        <w:pStyle w:val="Inspring"/>
        <w:rPr>
          <w:lang w:val="en-GB"/>
        </w:rPr>
      </w:pPr>
      <w:r w:rsidRPr="00AA068E">
        <w:rPr>
          <w:spacing w:val="-2"/>
          <w:lang w:val="en-GB"/>
        </w:rPr>
        <w:t>3.</w:t>
      </w:r>
      <w:r w:rsidR="008B297E" w:rsidRPr="00AA068E">
        <w:rPr>
          <w:spacing w:val="-2"/>
          <w:lang w:val="en-GB"/>
        </w:rPr>
        <w:t>8</w:t>
      </w:r>
      <w:r w:rsidRPr="00AA068E">
        <w:rPr>
          <w:spacing w:val="-2"/>
          <w:lang w:val="en-GB"/>
        </w:rPr>
        <w:t>.3.1</w:t>
      </w:r>
      <w:r w:rsidRPr="00AA068E">
        <w:rPr>
          <w:lang w:val="en-GB"/>
        </w:rPr>
        <w:tab/>
        <w:t>D</w:t>
      </w:r>
      <w:r w:rsidR="004C2AE5" w:rsidRPr="00AA068E">
        <w:rPr>
          <w:lang w:val="en-GB"/>
        </w:rPr>
        <w:t>escribe any commitments that the investment manager, key personnel, investment committee members and employees have made or will make to the vehicle. D</w:t>
      </w:r>
      <w:r w:rsidRPr="00AA068E">
        <w:rPr>
          <w:lang w:val="en-GB"/>
        </w:rPr>
        <w:t>o you have a retention program</w:t>
      </w:r>
      <w:r w:rsidR="00FC2EF5" w:rsidRPr="00AA068E">
        <w:rPr>
          <w:lang w:val="en-GB"/>
        </w:rPr>
        <w:t>me</w:t>
      </w:r>
      <w:r w:rsidRPr="00AA068E">
        <w:rPr>
          <w:lang w:val="en-GB"/>
        </w:rPr>
        <w:t xml:space="preserve"> in place and what do you do to ensure alignment of interest between the </w:t>
      </w:r>
      <w:r w:rsidR="008B297E" w:rsidRPr="0030684E">
        <w:rPr>
          <w:lang w:val="en-GB"/>
        </w:rPr>
        <w:t>investment</w:t>
      </w:r>
      <w:r w:rsidR="008B297E" w:rsidRPr="00AA068E">
        <w:rPr>
          <w:lang w:val="en-GB"/>
        </w:rPr>
        <w:t xml:space="preserve"> </w:t>
      </w:r>
      <w:r w:rsidRPr="00AA068E">
        <w:rPr>
          <w:lang w:val="en-GB"/>
        </w:rPr>
        <w:t>management team and the investors?</w:t>
      </w:r>
    </w:p>
    <w:p w14:paraId="05F4BF69" w14:textId="77777777" w:rsidR="00931BDD" w:rsidRPr="00AA068E" w:rsidRDefault="00931BDD" w:rsidP="00931B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5FDF5C" w14:textId="77777777" w:rsidR="000D7014" w:rsidRPr="00AA068E" w:rsidRDefault="000D7014" w:rsidP="0048631B">
      <w:pPr>
        <w:pStyle w:val="Inspring"/>
        <w:ind w:left="0" w:firstLine="0"/>
        <w:rPr>
          <w:lang w:val="en-GB"/>
        </w:rPr>
      </w:pPr>
    </w:p>
    <w:p w14:paraId="0E089974" w14:textId="3DD9AEC6" w:rsidR="000D7014" w:rsidRPr="00AA068E" w:rsidRDefault="000D7014" w:rsidP="000D7014">
      <w:pPr>
        <w:pStyle w:val="Inspring"/>
        <w:rPr>
          <w:lang w:val="en-GB"/>
        </w:rPr>
      </w:pPr>
      <w:r w:rsidRPr="00AA068E">
        <w:rPr>
          <w:lang w:val="en-GB"/>
        </w:rPr>
        <w:t>3.</w:t>
      </w:r>
      <w:r w:rsidR="008B297E" w:rsidRPr="00AA068E">
        <w:rPr>
          <w:lang w:val="en-GB"/>
        </w:rPr>
        <w:t>8</w:t>
      </w:r>
      <w:r w:rsidRPr="00AA068E">
        <w:rPr>
          <w:lang w:val="en-GB"/>
        </w:rPr>
        <w:t>.3.2</w:t>
      </w:r>
      <w:r w:rsidRPr="00AA068E">
        <w:rPr>
          <w:lang w:val="en-GB"/>
        </w:rPr>
        <w:tab/>
        <w:t xml:space="preserve">Will the </w:t>
      </w:r>
      <w:r w:rsidR="00D815BA" w:rsidRPr="00AA068E">
        <w:rPr>
          <w:lang w:val="en-GB"/>
        </w:rPr>
        <w:t>investment</w:t>
      </w:r>
      <w:r w:rsidRPr="00AA068E">
        <w:rPr>
          <w:lang w:val="en-GB"/>
        </w:rPr>
        <w:t xml:space="preserve"> manager maintain investment in the vehicle</w:t>
      </w:r>
      <w:r w:rsidRPr="00AA068E" w:rsidDel="002A3861">
        <w:rPr>
          <w:lang w:val="en-GB"/>
        </w:rPr>
        <w:t xml:space="preserve"> </w:t>
      </w:r>
      <w:r w:rsidRPr="00AA068E">
        <w:rPr>
          <w:lang w:val="en-GB"/>
        </w:rPr>
        <w:t xml:space="preserve">throughout the vehicle’s life? If not, are there any limitations for the </w:t>
      </w:r>
      <w:r w:rsidR="00D815BA" w:rsidRPr="00AA068E">
        <w:rPr>
          <w:lang w:val="en-GB"/>
        </w:rPr>
        <w:t>investment</w:t>
      </w:r>
      <w:r w:rsidRPr="00AA068E">
        <w:rPr>
          <w:lang w:val="en-GB"/>
        </w:rPr>
        <w:t xml:space="preserve"> manager or key personnel to syndicate, sell, </w:t>
      </w:r>
      <w:proofErr w:type="gramStart"/>
      <w:r w:rsidRPr="00AA068E">
        <w:rPr>
          <w:lang w:val="en-GB"/>
        </w:rPr>
        <w:t>encumber</w:t>
      </w:r>
      <w:proofErr w:type="gramEnd"/>
      <w:r w:rsidRPr="00AA068E">
        <w:rPr>
          <w:lang w:val="en-GB"/>
        </w:rPr>
        <w:t xml:space="preserve"> or otherwise transfer their investment? If so, please describe on what basis and whether this will be on the same terms as other investors. </w:t>
      </w:r>
    </w:p>
    <w:p w14:paraId="7AF3A020"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F52D32C" w14:textId="77777777" w:rsidR="000D7014" w:rsidRPr="00AA068E" w:rsidRDefault="000D7014" w:rsidP="000D7014">
      <w:pPr>
        <w:pStyle w:val="Inspring"/>
        <w:rPr>
          <w:lang w:val="en-GB"/>
        </w:rPr>
      </w:pPr>
    </w:p>
    <w:p w14:paraId="577C4062" w14:textId="5C0A96EB" w:rsidR="000D7014" w:rsidRPr="00AA068E" w:rsidRDefault="000D7014" w:rsidP="000D7014">
      <w:pPr>
        <w:pStyle w:val="Inspring"/>
        <w:rPr>
          <w:lang w:val="en-GB"/>
        </w:rPr>
      </w:pPr>
      <w:r w:rsidRPr="00AA068E">
        <w:rPr>
          <w:lang w:val="en-GB"/>
        </w:rPr>
        <w:t>3.</w:t>
      </w:r>
      <w:r w:rsidR="008F1DBF" w:rsidRPr="00AA068E">
        <w:rPr>
          <w:lang w:val="en-GB"/>
        </w:rPr>
        <w:t>8</w:t>
      </w:r>
      <w:r w:rsidRPr="00AA068E">
        <w:rPr>
          <w:lang w:val="en-GB"/>
        </w:rPr>
        <w:t>.3.3</w:t>
      </w:r>
      <w:r w:rsidRPr="00AA068E">
        <w:rPr>
          <w:lang w:val="en-GB"/>
        </w:rPr>
        <w:tab/>
        <w:t xml:space="preserve">Describe the </w:t>
      </w:r>
      <w:r w:rsidR="00D815BA" w:rsidRPr="00AA068E">
        <w:rPr>
          <w:lang w:val="en-GB"/>
        </w:rPr>
        <w:t>investment</w:t>
      </w:r>
      <w:r w:rsidRPr="00AA068E">
        <w:rPr>
          <w:lang w:val="en-GB"/>
        </w:rPr>
        <w:t xml:space="preserve"> manager’s policy on the distribution of carried interest among the team members</w:t>
      </w:r>
      <w:r w:rsidR="00587921" w:rsidRPr="00AA068E">
        <w:rPr>
          <w:lang w:val="en-GB"/>
        </w:rPr>
        <w:t>.</w:t>
      </w:r>
      <w:r w:rsidR="0036774B" w:rsidRPr="00AA068E">
        <w:rPr>
          <w:lang w:val="en-GB"/>
        </w:rPr>
        <w:t xml:space="preserve"> </w:t>
      </w:r>
      <w:r w:rsidRPr="00AA068E">
        <w:rPr>
          <w:lang w:val="en-GB"/>
        </w:rPr>
        <w:t>Is it shared with the parent company or any other entities?</w:t>
      </w:r>
    </w:p>
    <w:p w14:paraId="54BEE41D"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A4217AF" w14:textId="77777777" w:rsidR="000D7014" w:rsidRPr="00AA068E" w:rsidRDefault="000D7014" w:rsidP="000D7014">
      <w:pPr>
        <w:pStyle w:val="Inspring"/>
        <w:rPr>
          <w:lang w:val="en-GB"/>
        </w:rPr>
      </w:pPr>
    </w:p>
    <w:p w14:paraId="149364AD" w14:textId="1DC594CA" w:rsidR="000D7014" w:rsidRPr="00AA068E" w:rsidRDefault="000D7014" w:rsidP="000D7014">
      <w:pPr>
        <w:pStyle w:val="Inspring"/>
        <w:rPr>
          <w:lang w:val="en-GB"/>
        </w:rPr>
      </w:pPr>
      <w:r w:rsidRPr="00AA068E">
        <w:rPr>
          <w:lang w:val="en-GB"/>
        </w:rPr>
        <w:t>3.</w:t>
      </w:r>
      <w:r w:rsidR="008F1DBF" w:rsidRPr="00AA068E">
        <w:rPr>
          <w:lang w:val="en-GB"/>
        </w:rPr>
        <w:t>8</w:t>
      </w:r>
      <w:r w:rsidRPr="00AA068E">
        <w:rPr>
          <w:lang w:val="en-GB"/>
        </w:rPr>
        <w:t>.3.4</w:t>
      </w:r>
      <w:r w:rsidRPr="00AA068E">
        <w:rPr>
          <w:lang w:val="en-GB"/>
        </w:rPr>
        <w:tab/>
        <w:t>What happens with carried interest if people leave?</w:t>
      </w:r>
    </w:p>
    <w:p w14:paraId="7589FAFD"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96EBA50" w14:textId="77777777" w:rsidR="00970B04" w:rsidRPr="00AA068E" w:rsidRDefault="00970B04" w:rsidP="000D7014">
      <w:pPr>
        <w:pStyle w:val="Inspring"/>
        <w:rPr>
          <w:lang w:val="en-GB"/>
        </w:rPr>
      </w:pPr>
    </w:p>
    <w:p w14:paraId="37EE7963" w14:textId="095A636B" w:rsidR="000D7014" w:rsidRPr="00AA068E" w:rsidRDefault="000D7014" w:rsidP="00205F2A">
      <w:pPr>
        <w:pStyle w:val="Inspring"/>
        <w:rPr>
          <w:b/>
          <w:bCs/>
          <w:lang w:val="en-GB"/>
        </w:rPr>
      </w:pPr>
      <w:bookmarkStart w:id="780" w:name="_Toc334201026"/>
      <w:bookmarkStart w:id="781" w:name="_Toc334201183"/>
      <w:bookmarkStart w:id="782" w:name="_Toc334201340"/>
      <w:bookmarkStart w:id="783" w:name="_Toc334201500"/>
      <w:bookmarkStart w:id="784" w:name="_Toc334201658"/>
      <w:bookmarkStart w:id="785" w:name="_Toc334201027"/>
      <w:bookmarkStart w:id="786" w:name="_Toc334201184"/>
      <w:bookmarkStart w:id="787" w:name="_Toc334201341"/>
      <w:bookmarkStart w:id="788" w:name="_Toc334201501"/>
      <w:bookmarkStart w:id="789" w:name="_Toc334201659"/>
      <w:bookmarkStart w:id="790" w:name="_Toc334201028"/>
      <w:bookmarkStart w:id="791" w:name="_Toc334201185"/>
      <w:bookmarkStart w:id="792" w:name="_Toc334201342"/>
      <w:bookmarkStart w:id="793" w:name="_Toc334201502"/>
      <w:bookmarkStart w:id="794" w:name="_Toc334201660"/>
      <w:bookmarkStart w:id="795" w:name="_Toc338775648"/>
      <w:bookmarkStart w:id="796" w:name="_Toc338775932"/>
      <w:bookmarkStart w:id="797" w:name="_Toc338776201"/>
      <w:bookmarkStart w:id="798" w:name="_Toc338776469"/>
      <w:bookmarkStart w:id="799" w:name="_Toc356297878"/>
      <w:bookmarkStart w:id="800" w:name="_Toc381105271"/>
      <w:bookmarkStart w:id="801" w:name="_Toc452457454"/>
      <w:bookmarkStart w:id="802" w:name="_Toc485208689"/>
      <w:bookmarkStart w:id="803" w:name="_Toc485637114"/>
      <w:bookmarkStart w:id="804" w:name="_Toc485638443"/>
      <w:bookmarkStart w:id="805" w:name="_Toc489871722"/>
      <w:bookmarkStart w:id="806" w:name="_Toc496254268"/>
      <w:bookmarkStart w:id="807" w:name="_Toc499726221"/>
      <w:bookmarkStart w:id="808" w:name="_Toc520197120"/>
      <w:bookmarkStart w:id="809" w:name="_Toc52019748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AA068E">
        <w:rPr>
          <w:b/>
          <w:bCs/>
          <w:lang w:val="en-GB"/>
        </w:rPr>
        <w:t>3.</w:t>
      </w:r>
      <w:r w:rsidR="008F1DBF" w:rsidRPr="00AA068E">
        <w:rPr>
          <w:b/>
          <w:bCs/>
          <w:lang w:val="en-GB"/>
        </w:rPr>
        <w:t>8</w:t>
      </w:r>
      <w:r w:rsidRPr="00AA068E">
        <w:rPr>
          <w:b/>
          <w:bCs/>
          <w:lang w:val="en-GB"/>
        </w:rPr>
        <w:t>.4</w:t>
      </w:r>
      <w:r w:rsidRPr="00AA068E">
        <w:rPr>
          <w:b/>
          <w:bCs/>
          <w:lang w:val="en-GB"/>
        </w:rPr>
        <w:tab/>
        <w:t xml:space="preserve">Potential </w:t>
      </w:r>
      <w:r w:rsidR="00C87A48" w:rsidRPr="00AA068E">
        <w:rPr>
          <w:b/>
          <w:bCs/>
          <w:lang w:val="en-GB"/>
        </w:rPr>
        <w:t>C</w:t>
      </w:r>
      <w:r w:rsidRPr="00AA068E">
        <w:rPr>
          <w:b/>
          <w:bCs/>
          <w:lang w:val="en-GB"/>
        </w:rPr>
        <w:t xml:space="preserve">onflicts of </w:t>
      </w:r>
      <w:r w:rsidR="00C87A48" w:rsidRPr="00AA068E">
        <w:rPr>
          <w:b/>
          <w:bCs/>
          <w:lang w:val="en-GB"/>
        </w:rPr>
        <w:t>I</w:t>
      </w:r>
      <w:r w:rsidRPr="00AA068E">
        <w:rPr>
          <w:b/>
          <w:bCs/>
          <w:lang w:val="en-GB"/>
        </w:rPr>
        <w:t>nterest</w:t>
      </w:r>
      <w:bookmarkEnd w:id="799"/>
      <w:bookmarkEnd w:id="800"/>
      <w:bookmarkEnd w:id="801"/>
      <w:bookmarkEnd w:id="802"/>
      <w:bookmarkEnd w:id="803"/>
      <w:bookmarkEnd w:id="804"/>
      <w:bookmarkEnd w:id="805"/>
      <w:bookmarkEnd w:id="806"/>
      <w:bookmarkEnd w:id="807"/>
      <w:bookmarkEnd w:id="808"/>
      <w:bookmarkEnd w:id="809"/>
    </w:p>
    <w:p w14:paraId="52B39B23" w14:textId="77777777" w:rsidR="000D7014" w:rsidRPr="00AA068E" w:rsidRDefault="000D7014" w:rsidP="000D7014">
      <w:pPr>
        <w:pStyle w:val="Inspring"/>
        <w:rPr>
          <w:lang w:val="en-GB"/>
        </w:rPr>
      </w:pPr>
    </w:p>
    <w:p w14:paraId="4F537531" w14:textId="2726A59E" w:rsidR="000D7014" w:rsidRPr="00AA068E" w:rsidRDefault="000D7014" w:rsidP="000D7014">
      <w:pPr>
        <w:pStyle w:val="Inspring"/>
        <w:rPr>
          <w:lang w:val="en-GB"/>
        </w:rPr>
      </w:pPr>
      <w:r w:rsidRPr="00AA068E">
        <w:rPr>
          <w:lang w:val="en-GB"/>
        </w:rPr>
        <w:t>3</w:t>
      </w:r>
      <w:r w:rsidR="008F1DBF" w:rsidRPr="00AA068E">
        <w:rPr>
          <w:lang w:val="en-GB"/>
        </w:rPr>
        <w:t>.8</w:t>
      </w:r>
      <w:r w:rsidRPr="00AA068E">
        <w:rPr>
          <w:lang w:val="en-GB"/>
        </w:rPr>
        <w:t>.4.1</w:t>
      </w:r>
      <w:r w:rsidRPr="00AA068E">
        <w:rPr>
          <w:lang w:val="en-GB"/>
        </w:rPr>
        <w:tab/>
        <w:t>Provide a copy of your conflicts of interest protocol, if available</w:t>
      </w:r>
      <w:r w:rsidR="00487608" w:rsidRPr="00AA068E">
        <w:rPr>
          <w:lang w:val="en-GB"/>
        </w:rPr>
        <w:t xml:space="preserve"> (in the </w:t>
      </w:r>
      <w:r w:rsidR="0005232A" w:rsidRPr="00AA068E">
        <w:rPr>
          <w:lang w:val="en-GB"/>
        </w:rPr>
        <w:t>Data Room</w:t>
      </w:r>
      <w:r w:rsidR="00487608" w:rsidRPr="00AA068E">
        <w:rPr>
          <w:lang w:val="en-GB"/>
        </w:rPr>
        <w:t>)</w:t>
      </w:r>
      <w:r w:rsidRPr="00AA068E">
        <w:rPr>
          <w:lang w:val="en-GB"/>
        </w:rPr>
        <w:t>. State the measures in place to avoid conflicts of interest. Are conflicted parties excluded from any board or investment committee discussions?</w:t>
      </w:r>
    </w:p>
    <w:p w14:paraId="4FC3ACB8"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0C5F978" w14:textId="77777777" w:rsidR="000D7014" w:rsidRPr="00AA068E" w:rsidRDefault="000D7014" w:rsidP="000D7014">
      <w:pPr>
        <w:pStyle w:val="Inspring"/>
        <w:rPr>
          <w:lang w:val="en-GB"/>
        </w:rPr>
      </w:pPr>
    </w:p>
    <w:p w14:paraId="66003646" w14:textId="41EF465D" w:rsidR="000D7014" w:rsidRPr="00AA068E" w:rsidRDefault="000D7014" w:rsidP="000D7014">
      <w:pPr>
        <w:pStyle w:val="Inspring"/>
        <w:rPr>
          <w:lang w:val="en-GB"/>
        </w:rPr>
      </w:pPr>
      <w:r w:rsidRPr="00AA068E">
        <w:rPr>
          <w:lang w:val="en-GB"/>
        </w:rPr>
        <w:t>3.</w:t>
      </w:r>
      <w:r w:rsidR="0031146E" w:rsidRPr="00AA068E">
        <w:rPr>
          <w:lang w:val="en-GB"/>
        </w:rPr>
        <w:t>8</w:t>
      </w:r>
      <w:r w:rsidRPr="00AA068E">
        <w:rPr>
          <w:lang w:val="en-GB"/>
        </w:rPr>
        <w:t>.4.2</w:t>
      </w:r>
      <w:r w:rsidRPr="00AA068E">
        <w:rPr>
          <w:lang w:val="en-GB"/>
        </w:rPr>
        <w:tab/>
        <w:t>Do matters involving conflicts of interest require approval by:</w:t>
      </w:r>
    </w:p>
    <w:p w14:paraId="312F18C9" w14:textId="77777777" w:rsidR="000D0A5D" w:rsidRPr="00AA068E" w:rsidRDefault="000D7014" w:rsidP="000D7014">
      <w:pPr>
        <w:pStyle w:val="Inspring"/>
        <w:rPr>
          <w:lang w:val="en-GB"/>
        </w:rPr>
      </w:pPr>
      <w:r w:rsidRPr="00AA068E">
        <w:rPr>
          <w:lang w:val="en-GB"/>
        </w:rPr>
        <w:tab/>
      </w:r>
    </w:p>
    <w:p w14:paraId="76D6AC6F" w14:textId="77777777" w:rsidR="000D7014" w:rsidRPr="00AA068E" w:rsidRDefault="000D0A5D" w:rsidP="000D7014">
      <w:pPr>
        <w:pStyle w:val="Inspring"/>
        <w:rPr>
          <w:lang w:val="en-GB"/>
        </w:rPr>
      </w:pPr>
      <w:r w:rsidRPr="00AA068E">
        <w:rPr>
          <w:lang w:val="en-GB"/>
        </w:rPr>
        <w:tab/>
      </w:r>
      <w:proofErr w:type="spellStart"/>
      <w:r w:rsidR="000D7014" w:rsidRPr="00AA068E">
        <w:rPr>
          <w:lang w:val="en-GB"/>
        </w:rPr>
        <w:t>a</w:t>
      </w:r>
      <w:proofErr w:type="spellEnd"/>
      <w:r w:rsidR="000D7014" w:rsidRPr="00AA068E">
        <w:rPr>
          <w:lang w:val="en-GB"/>
        </w:rPr>
        <w:tab/>
      </w:r>
      <w:proofErr w:type="gramStart"/>
      <w:r w:rsidR="000D7014" w:rsidRPr="00AA068E">
        <w:rPr>
          <w:lang w:val="en-GB"/>
        </w:rPr>
        <w:t>Investors;</w:t>
      </w:r>
      <w:proofErr w:type="gramEnd"/>
      <w:r w:rsidR="000D7014" w:rsidRPr="00AA068E">
        <w:rPr>
          <w:lang w:val="en-GB"/>
        </w:rPr>
        <w:t xml:space="preserve"> </w:t>
      </w:r>
    </w:p>
    <w:p w14:paraId="24A2213A"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E16E21" w14:textId="77777777" w:rsidR="000D0A5D" w:rsidRPr="00AA068E" w:rsidRDefault="000D7014" w:rsidP="000D7014">
      <w:pPr>
        <w:pStyle w:val="Inspring"/>
        <w:rPr>
          <w:lang w:val="en-GB"/>
        </w:rPr>
      </w:pPr>
      <w:r w:rsidRPr="00AA068E">
        <w:rPr>
          <w:lang w:val="en-GB"/>
        </w:rPr>
        <w:tab/>
      </w:r>
    </w:p>
    <w:p w14:paraId="354AF3CE" w14:textId="77777777" w:rsidR="000D7014" w:rsidRPr="00AA068E" w:rsidRDefault="000D0A5D" w:rsidP="000D7014">
      <w:pPr>
        <w:pStyle w:val="Inspring"/>
        <w:rPr>
          <w:lang w:val="en-GB"/>
        </w:rPr>
      </w:pPr>
      <w:r w:rsidRPr="00AA068E">
        <w:rPr>
          <w:lang w:val="en-GB"/>
        </w:rPr>
        <w:tab/>
      </w:r>
      <w:r w:rsidR="000D7014" w:rsidRPr="00AA068E">
        <w:rPr>
          <w:lang w:val="en-GB"/>
        </w:rPr>
        <w:t>b</w:t>
      </w:r>
      <w:r w:rsidR="000D7014" w:rsidRPr="00AA068E">
        <w:rPr>
          <w:lang w:val="en-GB"/>
        </w:rPr>
        <w:tab/>
        <w:t xml:space="preserve">Advisory </w:t>
      </w:r>
      <w:proofErr w:type="gramStart"/>
      <w:r w:rsidR="000D7014" w:rsidRPr="00AA068E">
        <w:rPr>
          <w:lang w:val="en-GB"/>
        </w:rPr>
        <w:t>board;</w:t>
      </w:r>
      <w:proofErr w:type="gramEnd"/>
      <w:r w:rsidR="000D7014" w:rsidRPr="00AA068E">
        <w:rPr>
          <w:lang w:val="en-GB"/>
        </w:rPr>
        <w:t xml:space="preserve"> </w:t>
      </w:r>
    </w:p>
    <w:p w14:paraId="1777FD94"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47E523" w14:textId="77777777" w:rsidR="000D0A5D" w:rsidRPr="00AA068E" w:rsidRDefault="000D7014" w:rsidP="000D7014">
      <w:pPr>
        <w:pStyle w:val="Inspring"/>
        <w:rPr>
          <w:lang w:val="en-GB"/>
        </w:rPr>
      </w:pPr>
      <w:r w:rsidRPr="00AA068E">
        <w:rPr>
          <w:lang w:val="en-GB"/>
        </w:rPr>
        <w:tab/>
      </w:r>
    </w:p>
    <w:p w14:paraId="6E2E6FC4" w14:textId="7BF2DEE2" w:rsidR="000D7014" w:rsidRPr="00AA068E" w:rsidRDefault="000D0A5D" w:rsidP="0031146E">
      <w:pPr>
        <w:pStyle w:val="Inspring"/>
        <w:rPr>
          <w:lang w:val="en-GB"/>
        </w:rPr>
      </w:pPr>
      <w:r w:rsidRPr="00AA068E">
        <w:rPr>
          <w:lang w:val="en-GB"/>
        </w:rPr>
        <w:tab/>
      </w:r>
      <w:r w:rsidR="000D7014" w:rsidRPr="00AA068E">
        <w:rPr>
          <w:lang w:val="en-GB"/>
        </w:rPr>
        <w:t>c</w:t>
      </w:r>
      <w:r w:rsidR="000D7014" w:rsidRPr="00AA068E">
        <w:rPr>
          <w:lang w:val="en-GB"/>
        </w:rPr>
        <w:tab/>
      </w:r>
      <w:r w:rsidR="00C93DB6" w:rsidRPr="0030684E">
        <w:rPr>
          <w:lang w:val="en-GB"/>
        </w:rPr>
        <w:t>I</w:t>
      </w:r>
      <w:r w:rsidR="0031146E" w:rsidRPr="0030684E">
        <w:rPr>
          <w:lang w:val="en-GB"/>
        </w:rPr>
        <w:t>ndependent</w:t>
      </w:r>
      <w:r w:rsidR="0031146E" w:rsidRPr="00AA068E">
        <w:rPr>
          <w:lang w:val="en-GB"/>
        </w:rPr>
        <w:t xml:space="preserve"> non-</w:t>
      </w:r>
      <w:proofErr w:type="gramStart"/>
      <w:r w:rsidR="0031146E" w:rsidRPr="00AA068E">
        <w:rPr>
          <w:lang w:val="en-GB"/>
        </w:rPr>
        <w:t xml:space="preserve">executive  </w:t>
      </w:r>
      <w:r w:rsidR="0031146E" w:rsidRPr="0030684E">
        <w:rPr>
          <w:lang w:val="en-GB"/>
        </w:rPr>
        <w:t>directors</w:t>
      </w:r>
      <w:proofErr w:type="gramEnd"/>
      <w:r w:rsidR="000D7014" w:rsidRPr="00AA068E">
        <w:rPr>
          <w:lang w:val="en-GB"/>
        </w:rPr>
        <w:t xml:space="preserve">; </w:t>
      </w:r>
    </w:p>
    <w:p w14:paraId="06829C61"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BB5F78C" w14:textId="77777777" w:rsidR="000D0A5D" w:rsidRPr="00AA068E" w:rsidRDefault="000D7014" w:rsidP="000D7014">
      <w:pPr>
        <w:pStyle w:val="Inspring"/>
        <w:rPr>
          <w:lang w:val="en-GB"/>
        </w:rPr>
      </w:pPr>
      <w:r w:rsidRPr="00AA068E">
        <w:rPr>
          <w:lang w:val="en-GB"/>
        </w:rPr>
        <w:tab/>
      </w:r>
    </w:p>
    <w:p w14:paraId="6EE6AC8B" w14:textId="77777777" w:rsidR="000D7014" w:rsidRPr="00AA068E" w:rsidRDefault="000D0A5D" w:rsidP="000D7014">
      <w:pPr>
        <w:pStyle w:val="Inspring"/>
        <w:rPr>
          <w:lang w:val="en-GB"/>
        </w:rPr>
      </w:pPr>
      <w:r w:rsidRPr="00AA068E">
        <w:rPr>
          <w:lang w:val="en-GB"/>
        </w:rPr>
        <w:lastRenderedPageBreak/>
        <w:tab/>
      </w:r>
      <w:r w:rsidR="000D7014" w:rsidRPr="00AA068E">
        <w:rPr>
          <w:lang w:val="en-GB"/>
        </w:rPr>
        <w:t>d</w:t>
      </w:r>
      <w:r w:rsidR="000D7014" w:rsidRPr="00AA068E">
        <w:rPr>
          <w:lang w:val="en-GB"/>
        </w:rPr>
        <w:tab/>
      </w:r>
      <w:r w:rsidR="00D815BA" w:rsidRPr="00AA068E">
        <w:rPr>
          <w:lang w:val="en-GB"/>
        </w:rPr>
        <w:t>Investment</w:t>
      </w:r>
      <w:r w:rsidR="000D7014" w:rsidRPr="00AA068E">
        <w:rPr>
          <w:lang w:val="en-GB"/>
        </w:rPr>
        <w:t xml:space="preserve"> manager or GP;</w:t>
      </w:r>
      <w:r w:rsidR="00FC2EF5" w:rsidRPr="00AA068E">
        <w:rPr>
          <w:lang w:val="en-GB"/>
        </w:rPr>
        <w:t xml:space="preserve"> or</w:t>
      </w:r>
    </w:p>
    <w:p w14:paraId="227645E9"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64C766" w14:textId="77777777" w:rsidR="000D0A5D" w:rsidRPr="00AA068E" w:rsidRDefault="000D7014" w:rsidP="000D7014">
      <w:pPr>
        <w:pStyle w:val="Inspring"/>
        <w:ind w:left="0" w:firstLine="0"/>
        <w:rPr>
          <w:lang w:val="en-GB"/>
        </w:rPr>
      </w:pPr>
      <w:r w:rsidRPr="00AA068E">
        <w:rPr>
          <w:lang w:val="en-GB"/>
        </w:rPr>
        <w:tab/>
      </w:r>
    </w:p>
    <w:p w14:paraId="6B426008" w14:textId="77777777" w:rsidR="000D7014" w:rsidRPr="00AA068E" w:rsidRDefault="000D0A5D" w:rsidP="000D7014">
      <w:pPr>
        <w:pStyle w:val="Inspring"/>
        <w:ind w:left="0" w:firstLine="0"/>
        <w:rPr>
          <w:lang w:val="en-GB"/>
        </w:rPr>
      </w:pPr>
      <w:r w:rsidRPr="00AA068E">
        <w:rPr>
          <w:lang w:val="en-GB"/>
        </w:rPr>
        <w:tab/>
      </w:r>
      <w:r w:rsidR="000D7014" w:rsidRPr="00AA068E">
        <w:rPr>
          <w:lang w:val="en-GB"/>
        </w:rPr>
        <w:t>e</w:t>
      </w:r>
      <w:r w:rsidR="000D7014" w:rsidRPr="00AA068E">
        <w:rPr>
          <w:lang w:val="en-GB"/>
        </w:rPr>
        <w:tab/>
        <w:t>Any others, please specify.</w:t>
      </w:r>
    </w:p>
    <w:p w14:paraId="6C6AF3C9"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9AF6F61" w14:textId="77777777" w:rsidR="00B84CF9" w:rsidRPr="00AA068E" w:rsidRDefault="00B84CF9" w:rsidP="00EC2BE6">
      <w:pPr>
        <w:tabs>
          <w:tab w:val="clear" w:pos="765"/>
        </w:tabs>
        <w:spacing w:line="240" w:lineRule="auto"/>
      </w:pPr>
    </w:p>
    <w:p w14:paraId="36F4D027" w14:textId="3B768B08" w:rsidR="000D7014" w:rsidRPr="00AA068E" w:rsidRDefault="000D7014" w:rsidP="00EC2BE6">
      <w:pPr>
        <w:tabs>
          <w:tab w:val="clear" w:pos="765"/>
        </w:tabs>
        <w:spacing w:line="240" w:lineRule="auto"/>
      </w:pPr>
      <w:r w:rsidRPr="00AA068E">
        <w:t>3.</w:t>
      </w:r>
      <w:r w:rsidR="00C93DB6" w:rsidRPr="00AA068E">
        <w:t>8</w:t>
      </w:r>
      <w:r w:rsidRPr="00AA068E">
        <w:t>.4.3</w:t>
      </w:r>
      <w:r w:rsidRPr="00AA068E">
        <w:tab/>
        <w:t>Describe your approach to the following conflict of interest issues:</w:t>
      </w:r>
    </w:p>
    <w:p w14:paraId="68E23E69" w14:textId="77777777" w:rsidR="000D0A5D" w:rsidRPr="00AA068E" w:rsidRDefault="000D7014" w:rsidP="000D7014">
      <w:pPr>
        <w:pStyle w:val="Inspring"/>
        <w:rPr>
          <w:lang w:val="en-GB"/>
        </w:rPr>
      </w:pPr>
      <w:r w:rsidRPr="00AA068E">
        <w:rPr>
          <w:lang w:val="en-GB"/>
        </w:rPr>
        <w:tab/>
      </w:r>
    </w:p>
    <w:p w14:paraId="4A811E9B" w14:textId="77777777" w:rsidR="000D7014" w:rsidRPr="00AA068E" w:rsidRDefault="000D0A5D" w:rsidP="000D7014">
      <w:pPr>
        <w:pStyle w:val="Inspring"/>
        <w:rPr>
          <w:lang w:val="en-GB"/>
        </w:rPr>
      </w:pPr>
      <w:r w:rsidRPr="00AA068E">
        <w:rPr>
          <w:lang w:val="en-GB"/>
        </w:rPr>
        <w:tab/>
      </w:r>
      <w:proofErr w:type="spellStart"/>
      <w:proofErr w:type="gramStart"/>
      <w:r w:rsidR="000D7014" w:rsidRPr="00AA068E">
        <w:rPr>
          <w:lang w:val="en-GB"/>
        </w:rPr>
        <w:t>a</w:t>
      </w:r>
      <w:proofErr w:type="spellEnd"/>
      <w:proofErr w:type="gramEnd"/>
      <w:r w:rsidR="000D7014" w:rsidRPr="00AA068E">
        <w:rPr>
          <w:lang w:val="en-GB"/>
        </w:rPr>
        <w:tab/>
        <w:t>Allocation policy between other vehicles/mandates with overlapping strategies;</w:t>
      </w:r>
    </w:p>
    <w:p w14:paraId="567FFFB1"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7810BE9" w14:textId="77777777" w:rsidR="000D0A5D" w:rsidRPr="00AA068E" w:rsidRDefault="000D7014" w:rsidP="000D7014">
      <w:pPr>
        <w:pStyle w:val="Inspring"/>
        <w:rPr>
          <w:lang w:val="en-GB"/>
        </w:rPr>
      </w:pPr>
      <w:r w:rsidRPr="00AA068E">
        <w:rPr>
          <w:lang w:val="en-GB"/>
        </w:rPr>
        <w:tab/>
      </w:r>
    </w:p>
    <w:p w14:paraId="7CB29E9E" w14:textId="77777777" w:rsidR="000D7014" w:rsidRPr="00AA068E" w:rsidRDefault="000D0A5D" w:rsidP="000D7014">
      <w:pPr>
        <w:pStyle w:val="Inspring"/>
        <w:rPr>
          <w:lang w:val="en-GB"/>
        </w:rPr>
      </w:pPr>
      <w:r w:rsidRPr="00AA068E">
        <w:rPr>
          <w:lang w:val="en-GB"/>
        </w:rPr>
        <w:tab/>
      </w:r>
      <w:r w:rsidR="000D7014" w:rsidRPr="00AA068E">
        <w:rPr>
          <w:lang w:val="en-GB"/>
        </w:rPr>
        <w:t>b</w:t>
      </w:r>
      <w:r w:rsidR="000D7014" w:rsidRPr="00AA068E">
        <w:rPr>
          <w:lang w:val="en-GB"/>
        </w:rPr>
        <w:tab/>
        <w:t xml:space="preserve">Timing of starting a successor vehicle, if </w:t>
      </w:r>
      <w:proofErr w:type="gramStart"/>
      <w:r w:rsidR="000D7014" w:rsidRPr="00AA068E">
        <w:rPr>
          <w:lang w:val="en-GB"/>
        </w:rPr>
        <w:t>applicable;</w:t>
      </w:r>
      <w:proofErr w:type="gramEnd"/>
    </w:p>
    <w:p w14:paraId="6B7BFD58"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B3132E" w14:textId="77777777" w:rsidR="000D0A5D" w:rsidRPr="00AA068E" w:rsidRDefault="000D7014" w:rsidP="000D7014">
      <w:pPr>
        <w:pStyle w:val="Inspring"/>
        <w:rPr>
          <w:lang w:val="en-GB"/>
        </w:rPr>
      </w:pPr>
      <w:r w:rsidRPr="00AA068E">
        <w:rPr>
          <w:lang w:val="en-GB"/>
        </w:rPr>
        <w:tab/>
      </w:r>
    </w:p>
    <w:p w14:paraId="06F38915" w14:textId="77777777" w:rsidR="000D7014" w:rsidRPr="00AA068E" w:rsidRDefault="000D0A5D" w:rsidP="000D7014">
      <w:pPr>
        <w:pStyle w:val="Inspring"/>
        <w:rPr>
          <w:lang w:val="en-GB"/>
        </w:rPr>
      </w:pPr>
      <w:r w:rsidRPr="00AA068E">
        <w:rPr>
          <w:lang w:val="en-GB"/>
        </w:rPr>
        <w:tab/>
      </w:r>
      <w:r w:rsidR="000D7014" w:rsidRPr="00AA068E">
        <w:rPr>
          <w:lang w:val="en-GB"/>
        </w:rPr>
        <w:t>c</w:t>
      </w:r>
      <w:r w:rsidR="000D7014" w:rsidRPr="00AA068E">
        <w:rPr>
          <w:lang w:val="en-GB"/>
        </w:rPr>
        <w:tab/>
        <w:t xml:space="preserve">Committing to affiliate </w:t>
      </w:r>
      <w:proofErr w:type="gramStart"/>
      <w:r w:rsidR="000D7014" w:rsidRPr="00AA068E">
        <w:rPr>
          <w:lang w:val="en-GB"/>
        </w:rPr>
        <w:t>vehicles;</w:t>
      </w:r>
      <w:proofErr w:type="gramEnd"/>
    </w:p>
    <w:p w14:paraId="47DE950A"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087321" w14:textId="77777777" w:rsidR="000D0A5D" w:rsidRPr="00AA068E" w:rsidRDefault="000D7014" w:rsidP="000D7014">
      <w:pPr>
        <w:pStyle w:val="Inspring"/>
        <w:rPr>
          <w:lang w:val="en-GB"/>
        </w:rPr>
      </w:pPr>
      <w:r w:rsidRPr="00AA068E">
        <w:rPr>
          <w:lang w:val="en-GB"/>
        </w:rPr>
        <w:tab/>
      </w:r>
    </w:p>
    <w:p w14:paraId="7C35924D" w14:textId="77777777" w:rsidR="000D7014" w:rsidRPr="00AA068E" w:rsidRDefault="000D0A5D" w:rsidP="000D7014">
      <w:pPr>
        <w:pStyle w:val="Inspring"/>
        <w:rPr>
          <w:lang w:val="en-GB"/>
        </w:rPr>
      </w:pPr>
      <w:r w:rsidRPr="00AA068E">
        <w:rPr>
          <w:lang w:val="en-GB"/>
        </w:rPr>
        <w:tab/>
      </w:r>
      <w:r w:rsidR="000D7014" w:rsidRPr="00AA068E">
        <w:rPr>
          <w:lang w:val="en-GB"/>
        </w:rPr>
        <w:t>d</w:t>
      </w:r>
      <w:r w:rsidR="000D7014" w:rsidRPr="00AA068E">
        <w:rPr>
          <w:lang w:val="en-GB"/>
        </w:rPr>
        <w:tab/>
        <w:t xml:space="preserve">Doing business with </w:t>
      </w:r>
      <w:proofErr w:type="gramStart"/>
      <w:r w:rsidR="000D7014" w:rsidRPr="00AA068E">
        <w:rPr>
          <w:lang w:val="en-GB"/>
        </w:rPr>
        <w:t>affiliates;</w:t>
      </w:r>
      <w:proofErr w:type="gramEnd"/>
    </w:p>
    <w:p w14:paraId="2E3A8198"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58A742C" w14:textId="77777777" w:rsidR="000D0A5D" w:rsidRPr="00AA068E" w:rsidRDefault="000D7014" w:rsidP="000D7014">
      <w:pPr>
        <w:pStyle w:val="Inspring"/>
        <w:rPr>
          <w:lang w:val="en-GB"/>
        </w:rPr>
      </w:pPr>
      <w:r w:rsidRPr="00AA068E">
        <w:rPr>
          <w:lang w:val="en-GB"/>
        </w:rPr>
        <w:tab/>
      </w:r>
    </w:p>
    <w:p w14:paraId="7B976830" w14:textId="77777777" w:rsidR="000D7014" w:rsidRPr="00AA068E" w:rsidRDefault="000D0A5D" w:rsidP="000D7014">
      <w:pPr>
        <w:pStyle w:val="Inspring"/>
        <w:rPr>
          <w:lang w:val="en-GB"/>
        </w:rPr>
      </w:pPr>
      <w:r w:rsidRPr="00AA068E">
        <w:rPr>
          <w:lang w:val="en-GB"/>
        </w:rPr>
        <w:tab/>
      </w:r>
      <w:r w:rsidR="000D7014" w:rsidRPr="00AA068E">
        <w:rPr>
          <w:lang w:val="en-GB"/>
        </w:rPr>
        <w:t>e</w:t>
      </w:r>
      <w:r w:rsidR="000D7014" w:rsidRPr="00AA068E">
        <w:rPr>
          <w:lang w:val="en-GB"/>
        </w:rPr>
        <w:tab/>
        <w:t xml:space="preserve">Separate account </w:t>
      </w:r>
      <w:proofErr w:type="gramStart"/>
      <w:r w:rsidR="000D7014" w:rsidRPr="00AA068E">
        <w:rPr>
          <w:lang w:val="en-GB"/>
        </w:rPr>
        <w:t>mandates;</w:t>
      </w:r>
      <w:proofErr w:type="gramEnd"/>
    </w:p>
    <w:p w14:paraId="7A850015"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B610F34" w14:textId="77777777" w:rsidR="000D0A5D" w:rsidRPr="00AA068E" w:rsidRDefault="000D7014" w:rsidP="000D7014">
      <w:pPr>
        <w:pStyle w:val="Inspring"/>
        <w:rPr>
          <w:lang w:val="en-GB"/>
        </w:rPr>
      </w:pPr>
      <w:r w:rsidRPr="00AA068E">
        <w:rPr>
          <w:lang w:val="en-GB"/>
        </w:rPr>
        <w:tab/>
      </w:r>
    </w:p>
    <w:p w14:paraId="3591152F" w14:textId="77777777" w:rsidR="000D7014" w:rsidRPr="00AA068E" w:rsidRDefault="000D0A5D" w:rsidP="000D7014">
      <w:pPr>
        <w:pStyle w:val="Inspring"/>
        <w:rPr>
          <w:lang w:val="en-GB"/>
        </w:rPr>
      </w:pPr>
      <w:r w:rsidRPr="00AA068E">
        <w:rPr>
          <w:lang w:val="en-GB"/>
        </w:rPr>
        <w:tab/>
      </w:r>
      <w:r w:rsidR="000D7014" w:rsidRPr="00AA068E">
        <w:rPr>
          <w:lang w:val="en-GB"/>
        </w:rPr>
        <w:t>f</w:t>
      </w:r>
      <w:r w:rsidR="000D7014" w:rsidRPr="00AA068E">
        <w:rPr>
          <w:lang w:val="en-GB"/>
        </w:rPr>
        <w:tab/>
        <w:t xml:space="preserve">Sales/purchases to/from two vehicles/accounts managed by the </w:t>
      </w:r>
      <w:r w:rsidR="00D815BA" w:rsidRPr="00AA068E">
        <w:rPr>
          <w:lang w:val="en-GB"/>
        </w:rPr>
        <w:t>investment</w:t>
      </w:r>
      <w:r w:rsidR="000D7014" w:rsidRPr="00AA068E">
        <w:rPr>
          <w:lang w:val="en-GB"/>
        </w:rPr>
        <w:t xml:space="preserve"> </w:t>
      </w:r>
      <w:proofErr w:type="gramStart"/>
      <w:r w:rsidR="000D7014" w:rsidRPr="00AA068E">
        <w:rPr>
          <w:lang w:val="en-GB"/>
        </w:rPr>
        <w:t>manager;</w:t>
      </w:r>
      <w:proofErr w:type="gramEnd"/>
    </w:p>
    <w:p w14:paraId="19E67701"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9702D6B" w14:textId="77777777" w:rsidR="000D0A5D" w:rsidRPr="00AA068E" w:rsidRDefault="000D7014" w:rsidP="000D7014">
      <w:pPr>
        <w:pStyle w:val="Inspring"/>
        <w:rPr>
          <w:lang w:val="en-GB"/>
        </w:rPr>
      </w:pPr>
      <w:r w:rsidRPr="00AA068E">
        <w:rPr>
          <w:lang w:val="en-GB"/>
        </w:rPr>
        <w:tab/>
      </w:r>
    </w:p>
    <w:p w14:paraId="1F8B235C" w14:textId="526BC8A9" w:rsidR="000D7014" w:rsidRPr="00AA068E" w:rsidRDefault="000D0A5D" w:rsidP="0048631B">
      <w:pPr>
        <w:pStyle w:val="Inspring"/>
        <w:ind w:left="1440" w:hanging="1440"/>
        <w:rPr>
          <w:lang w:val="en-GB"/>
        </w:rPr>
      </w:pPr>
      <w:r w:rsidRPr="00AA068E">
        <w:rPr>
          <w:lang w:val="en-GB"/>
        </w:rPr>
        <w:tab/>
      </w:r>
      <w:r w:rsidR="000D7014" w:rsidRPr="00AA068E">
        <w:rPr>
          <w:lang w:val="en-GB"/>
        </w:rPr>
        <w:t>g</w:t>
      </w:r>
      <w:r w:rsidR="000D7014" w:rsidRPr="00AA068E">
        <w:rPr>
          <w:lang w:val="en-GB"/>
        </w:rPr>
        <w:tab/>
      </w:r>
      <w:r w:rsidR="00781C6E" w:rsidRPr="00AA068E">
        <w:rPr>
          <w:lang w:val="en-GB"/>
        </w:rPr>
        <w:t>Originating / buying</w:t>
      </w:r>
      <w:r w:rsidR="000D7014" w:rsidRPr="00AA068E">
        <w:rPr>
          <w:lang w:val="en-GB"/>
        </w:rPr>
        <w:t xml:space="preserve"> loans and refinancing;</w:t>
      </w:r>
      <w:r w:rsidR="00FC2EF5" w:rsidRPr="00AA068E">
        <w:rPr>
          <w:lang w:val="en-GB"/>
        </w:rPr>
        <w:t xml:space="preserve"> and</w:t>
      </w:r>
    </w:p>
    <w:p w14:paraId="37D850D2"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A15E50" w14:textId="77777777" w:rsidR="000D0A5D" w:rsidRPr="00AA068E" w:rsidRDefault="000D7014" w:rsidP="000D7014">
      <w:pPr>
        <w:pStyle w:val="Inspring"/>
        <w:rPr>
          <w:lang w:val="en-GB"/>
        </w:rPr>
      </w:pPr>
      <w:r w:rsidRPr="00AA068E">
        <w:rPr>
          <w:lang w:val="en-GB"/>
        </w:rPr>
        <w:tab/>
      </w:r>
    </w:p>
    <w:p w14:paraId="49ABC441" w14:textId="77777777" w:rsidR="000D7014" w:rsidRPr="00AA068E" w:rsidRDefault="000D0A5D" w:rsidP="000D7014">
      <w:pPr>
        <w:pStyle w:val="Inspring"/>
        <w:rPr>
          <w:lang w:val="en-GB"/>
        </w:rPr>
      </w:pPr>
      <w:r w:rsidRPr="00AA068E">
        <w:rPr>
          <w:lang w:val="en-GB"/>
        </w:rPr>
        <w:tab/>
      </w:r>
      <w:r w:rsidR="000D7014" w:rsidRPr="00AA068E">
        <w:rPr>
          <w:lang w:val="en-GB"/>
        </w:rPr>
        <w:t>h</w:t>
      </w:r>
      <w:r w:rsidR="000D7014" w:rsidRPr="00AA068E">
        <w:rPr>
          <w:lang w:val="en-GB"/>
        </w:rPr>
        <w:tab/>
        <w:t>Any others, please specify.</w:t>
      </w:r>
    </w:p>
    <w:p w14:paraId="5D94DD5C"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810" w:name="_Toc338775651"/>
      <w:bookmarkStart w:id="811" w:name="_Toc338775935"/>
      <w:bookmarkStart w:id="812" w:name="_Toc338776204"/>
      <w:bookmarkStart w:id="813" w:name="_Toc338776472"/>
      <w:bookmarkStart w:id="814" w:name="_Toc485208681"/>
      <w:bookmarkEnd w:id="810"/>
      <w:bookmarkEnd w:id="811"/>
      <w:bookmarkEnd w:id="812"/>
      <w:bookmarkEnd w:id="813"/>
    </w:p>
    <w:p w14:paraId="32FCFF5E" w14:textId="77777777" w:rsidR="005354BB" w:rsidRPr="00AA068E" w:rsidRDefault="005354BB" w:rsidP="00BD5631"/>
    <w:p w14:paraId="2EDD9709" w14:textId="66487E9D" w:rsidR="005354BB" w:rsidRPr="00AA068E" w:rsidRDefault="00652EF8" w:rsidP="00205F2A">
      <w:pPr>
        <w:pStyle w:val="Inspring"/>
        <w:rPr>
          <w:b/>
          <w:bCs/>
          <w:lang w:val="en-GB"/>
        </w:rPr>
      </w:pPr>
      <w:bookmarkStart w:id="815" w:name="_Toc485637115"/>
      <w:bookmarkStart w:id="816" w:name="_Toc485638444"/>
      <w:bookmarkStart w:id="817" w:name="_Toc489871723"/>
      <w:bookmarkStart w:id="818" w:name="_Toc496254269"/>
      <w:bookmarkStart w:id="819" w:name="_Toc499726222"/>
      <w:bookmarkStart w:id="820" w:name="_Toc520197121"/>
      <w:bookmarkStart w:id="821" w:name="_Toc520197490"/>
      <w:r w:rsidRPr="00AA068E">
        <w:rPr>
          <w:b/>
          <w:bCs/>
          <w:lang w:val="en-GB"/>
        </w:rPr>
        <w:t>3.</w:t>
      </w:r>
      <w:r w:rsidR="00081482" w:rsidRPr="00AA068E">
        <w:rPr>
          <w:b/>
          <w:bCs/>
          <w:lang w:val="en-GB"/>
        </w:rPr>
        <w:t>8</w:t>
      </w:r>
      <w:r w:rsidRPr="00AA068E">
        <w:rPr>
          <w:b/>
          <w:bCs/>
          <w:lang w:val="en-GB"/>
        </w:rPr>
        <w:t>.5</w:t>
      </w:r>
      <w:r w:rsidR="005354BB" w:rsidRPr="00AA068E">
        <w:rPr>
          <w:b/>
          <w:bCs/>
          <w:lang w:val="en-GB"/>
        </w:rPr>
        <w:tab/>
        <w:t>Third-Party Service Providers</w:t>
      </w:r>
      <w:bookmarkEnd w:id="814"/>
      <w:bookmarkEnd w:id="815"/>
      <w:bookmarkEnd w:id="816"/>
      <w:bookmarkEnd w:id="817"/>
      <w:bookmarkEnd w:id="818"/>
      <w:bookmarkEnd w:id="819"/>
      <w:bookmarkEnd w:id="820"/>
      <w:bookmarkEnd w:id="821"/>
    </w:p>
    <w:p w14:paraId="05F7FE9A" w14:textId="77777777" w:rsidR="005354BB" w:rsidRPr="00AA068E" w:rsidRDefault="005354BB" w:rsidP="005354BB"/>
    <w:p w14:paraId="15EF149E" w14:textId="193462FA" w:rsidR="005354BB" w:rsidRPr="00AA068E" w:rsidRDefault="00862955" w:rsidP="005354BB">
      <w:pPr>
        <w:pStyle w:val="Inspring"/>
        <w:rPr>
          <w:lang w:val="en-GB"/>
        </w:rPr>
      </w:pPr>
      <w:r w:rsidRPr="00AA068E">
        <w:rPr>
          <w:lang w:val="en-GB"/>
        </w:rPr>
        <w:t>3.</w:t>
      </w:r>
      <w:r w:rsidR="00081482" w:rsidRPr="00AA068E">
        <w:rPr>
          <w:lang w:val="en-GB"/>
        </w:rPr>
        <w:t>8</w:t>
      </w:r>
      <w:r w:rsidRPr="00AA068E">
        <w:rPr>
          <w:lang w:val="en-GB"/>
        </w:rPr>
        <w:t>.5</w:t>
      </w:r>
      <w:r w:rsidR="005354BB" w:rsidRPr="00AA068E">
        <w:rPr>
          <w:lang w:val="en-GB"/>
        </w:rPr>
        <w:t>.1</w:t>
      </w:r>
      <w:r w:rsidR="005354BB" w:rsidRPr="00AA068E">
        <w:rPr>
          <w:lang w:val="en-GB"/>
        </w:rPr>
        <w:tab/>
        <w:t>Does the vehicle make use of third-party service providers, such as a custodian, paying agent, administration agent or transfer agent</w:t>
      </w:r>
      <w:r w:rsidR="00081482" w:rsidRPr="00AA068E">
        <w:rPr>
          <w:lang w:val="en-GB"/>
        </w:rPr>
        <w:t xml:space="preserve">, </w:t>
      </w:r>
      <w:proofErr w:type="gramStart"/>
      <w:r w:rsidR="00081482" w:rsidRPr="0030684E">
        <w:rPr>
          <w:lang w:val="en-GB"/>
        </w:rPr>
        <w:t>auditor</w:t>
      </w:r>
      <w:proofErr w:type="gramEnd"/>
      <w:r w:rsidR="00081482" w:rsidRPr="0030684E">
        <w:rPr>
          <w:lang w:val="en-GB"/>
        </w:rPr>
        <w:t xml:space="preserve"> or valuer</w:t>
      </w:r>
      <w:r w:rsidR="005354BB" w:rsidRPr="00AA068E">
        <w:rPr>
          <w:lang w:val="en-GB"/>
        </w:rPr>
        <w:t xml:space="preserve">? If so, please </w:t>
      </w:r>
      <w:r w:rsidR="00652EF8" w:rsidRPr="00AA068E">
        <w:rPr>
          <w:lang w:val="en-GB"/>
        </w:rPr>
        <w:t xml:space="preserve">supply the following for each provider in </w:t>
      </w:r>
      <w:r w:rsidR="00487608" w:rsidRPr="00AA068E">
        <w:rPr>
          <w:lang w:val="en-GB"/>
        </w:rPr>
        <w:t xml:space="preserve">the </w:t>
      </w:r>
      <w:r w:rsidR="0049517B" w:rsidRPr="00AA068E">
        <w:rPr>
          <w:lang w:val="en-GB"/>
        </w:rPr>
        <w:t>Data Room</w:t>
      </w:r>
      <w:r w:rsidR="005354BB" w:rsidRPr="00AA068E">
        <w:rPr>
          <w:lang w:val="en-GB"/>
        </w:rPr>
        <w:t>:</w:t>
      </w:r>
    </w:p>
    <w:p w14:paraId="0FF6AD7F" w14:textId="77777777" w:rsidR="007924A7" w:rsidRPr="00AA068E" w:rsidRDefault="005354BB" w:rsidP="007924A7">
      <w:pPr>
        <w:pStyle w:val="Inspring"/>
        <w:tabs>
          <w:tab w:val="clear" w:pos="1440"/>
          <w:tab w:val="left" w:pos="1200"/>
        </w:tabs>
        <w:ind w:left="1202" w:hanging="1202"/>
        <w:rPr>
          <w:lang w:val="en-GB"/>
        </w:rPr>
      </w:pPr>
      <w:r w:rsidRPr="00AA068E">
        <w:rPr>
          <w:lang w:val="en-GB"/>
        </w:rPr>
        <w:tab/>
        <w:t>-</w:t>
      </w:r>
      <w:r w:rsidRPr="00AA068E">
        <w:rPr>
          <w:lang w:val="en-GB"/>
        </w:rPr>
        <w:tab/>
      </w:r>
      <w:r w:rsidR="00652EF8" w:rsidRPr="00AA068E">
        <w:rPr>
          <w:lang w:val="en-GB"/>
        </w:rPr>
        <w:t xml:space="preserve">role and contact </w:t>
      </w:r>
      <w:proofErr w:type="gramStart"/>
      <w:r w:rsidR="00652EF8" w:rsidRPr="00AA068E">
        <w:rPr>
          <w:lang w:val="en-GB"/>
        </w:rPr>
        <w:t>details</w:t>
      </w:r>
      <w:r w:rsidRPr="00AA068E">
        <w:rPr>
          <w:lang w:val="en-GB"/>
        </w:rPr>
        <w:t>;</w:t>
      </w:r>
      <w:proofErr w:type="gramEnd"/>
    </w:p>
    <w:p w14:paraId="056A882E" w14:textId="77777777" w:rsidR="005354BB" w:rsidRPr="00AA068E" w:rsidRDefault="005354BB" w:rsidP="005F7B80">
      <w:pPr>
        <w:pStyle w:val="Inspring"/>
        <w:tabs>
          <w:tab w:val="clear" w:pos="1440"/>
          <w:tab w:val="left" w:pos="1200"/>
        </w:tabs>
        <w:ind w:left="1202" w:hanging="1202"/>
        <w:rPr>
          <w:lang w:val="en-GB"/>
        </w:rPr>
      </w:pPr>
      <w:r w:rsidRPr="00AA068E">
        <w:rPr>
          <w:lang w:val="en-GB"/>
        </w:rPr>
        <w:tab/>
        <w:t>-</w:t>
      </w:r>
      <w:r w:rsidRPr="00AA068E">
        <w:rPr>
          <w:lang w:val="en-GB"/>
        </w:rPr>
        <w:tab/>
        <w:t xml:space="preserve">a short bullet point description of the duties and </w:t>
      </w:r>
      <w:proofErr w:type="gramStart"/>
      <w:r w:rsidRPr="00AA068E">
        <w:rPr>
          <w:lang w:val="en-GB"/>
        </w:rPr>
        <w:t>responsibilities;</w:t>
      </w:r>
      <w:proofErr w:type="gramEnd"/>
    </w:p>
    <w:p w14:paraId="62F6F22C" w14:textId="77777777" w:rsidR="0013297F" w:rsidRPr="00AA068E" w:rsidRDefault="007924A7" w:rsidP="0013297F">
      <w:pPr>
        <w:pStyle w:val="Inspring"/>
        <w:tabs>
          <w:tab w:val="clear" w:pos="1440"/>
          <w:tab w:val="left" w:pos="1200"/>
        </w:tabs>
        <w:ind w:left="1202" w:hanging="1202"/>
        <w:rPr>
          <w:lang w:val="en-GB"/>
        </w:rPr>
      </w:pPr>
      <w:r w:rsidRPr="00AA068E">
        <w:rPr>
          <w:lang w:val="en-GB"/>
        </w:rPr>
        <w:tab/>
        <w:t>-</w:t>
      </w:r>
      <w:r w:rsidRPr="00AA068E">
        <w:rPr>
          <w:lang w:val="en-GB"/>
        </w:rPr>
        <w:tab/>
        <w:t xml:space="preserve">start </w:t>
      </w:r>
      <w:proofErr w:type="gramStart"/>
      <w:r w:rsidRPr="00AA068E">
        <w:rPr>
          <w:lang w:val="en-GB"/>
        </w:rPr>
        <w:t>date;</w:t>
      </w:r>
      <w:proofErr w:type="gramEnd"/>
    </w:p>
    <w:p w14:paraId="36B57B4B" w14:textId="77777777" w:rsidR="0013297F" w:rsidRPr="00AA068E" w:rsidRDefault="0013297F" w:rsidP="008A2C03">
      <w:pPr>
        <w:pStyle w:val="Inspring"/>
        <w:tabs>
          <w:tab w:val="clear" w:pos="1440"/>
          <w:tab w:val="left" w:pos="1200"/>
        </w:tabs>
        <w:ind w:left="1202" w:hanging="1202"/>
        <w:rPr>
          <w:lang w:val="en-GB"/>
        </w:rPr>
      </w:pPr>
      <w:r w:rsidRPr="00AA068E">
        <w:rPr>
          <w:lang w:val="en-GB"/>
        </w:rPr>
        <w:tab/>
        <w:t>-</w:t>
      </w:r>
      <w:r w:rsidRPr="00AA068E">
        <w:rPr>
          <w:lang w:val="en-GB"/>
        </w:rPr>
        <w:tab/>
        <w:t xml:space="preserve">monitoring and remuneration </w:t>
      </w:r>
      <w:proofErr w:type="gramStart"/>
      <w:r w:rsidRPr="00AA068E">
        <w:rPr>
          <w:lang w:val="en-GB"/>
        </w:rPr>
        <w:t>procedures</w:t>
      </w:r>
      <w:r w:rsidR="008A2C03" w:rsidRPr="00AA068E">
        <w:rPr>
          <w:lang w:val="en-GB"/>
        </w:rPr>
        <w:t>;</w:t>
      </w:r>
      <w:proofErr w:type="gramEnd"/>
    </w:p>
    <w:p w14:paraId="6B47C901" w14:textId="77777777" w:rsidR="003D26C3" w:rsidRPr="00AA068E" w:rsidRDefault="005354BB" w:rsidP="007019E3">
      <w:pPr>
        <w:pStyle w:val="Inspring"/>
        <w:tabs>
          <w:tab w:val="clear" w:pos="1440"/>
          <w:tab w:val="left" w:pos="1200"/>
        </w:tabs>
        <w:ind w:left="1202" w:hanging="1202"/>
        <w:rPr>
          <w:lang w:val="en-GB"/>
        </w:rPr>
      </w:pPr>
      <w:r w:rsidRPr="00AA068E">
        <w:rPr>
          <w:lang w:val="en-GB"/>
        </w:rPr>
        <w:tab/>
        <w:t>-</w:t>
      </w:r>
      <w:r w:rsidRPr="00AA068E">
        <w:rPr>
          <w:lang w:val="en-GB"/>
        </w:rPr>
        <w:tab/>
      </w:r>
      <w:r w:rsidR="00BD628D" w:rsidRPr="00AA068E">
        <w:rPr>
          <w:lang w:val="en-GB"/>
        </w:rPr>
        <w:t xml:space="preserve">highlight </w:t>
      </w:r>
      <w:r w:rsidR="003D26C3" w:rsidRPr="00AA068E">
        <w:rPr>
          <w:lang w:val="en-GB"/>
        </w:rPr>
        <w:t>any</w:t>
      </w:r>
      <w:r w:rsidR="00BD628D" w:rsidRPr="00AA068E">
        <w:rPr>
          <w:lang w:val="en-GB"/>
        </w:rPr>
        <w:t xml:space="preserve"> affiliate</w:t>
      </w:r>
      <w:r w:rsidR="003D26C3" w:rsidRPr="00AA068E">
        <w:rPr>
          <w:lang w:val="en-GB"/>
        </w:rPr>
        <w:t>s</w:t>
      </w:r>
      <w:r w:rsidR="00BD628D" w:rsidRPr="00AA068E">
        <w:rPr>
          <w:lang w:val="en-GB"/>
        </w:rPr>
        <w:t xml:space="preserve"> to your </w:t>
      </w:r>
      <w:r w:rsidR="00216DC3" w:rsidRPr="00AA068E">
        <w:rPr>
          <w:lang w:val="en-GB"/>
        </w:rPr>
        <w:t>organisation</w:t>
      </w:r>
      <w:r w:rsidR="00BD628D" w:rsidRPr="00AA068E">
        <w:rPr>
          <w:lang w:val="en-GB"/>
        </w:rPr>
        <w:t xml:space="preserve"> including principals, department heads, directors/partners, shareholders/investors, family members</w:t>
      </w:r>
      <w:r w:rsidR="003D26C3" w:rsidRPr="00AA068E">
        <w:rPr>
          <w:lang w:val="en-GB"/>
        </w:rPr>
        <w:t>; and</w:t>
      </w:r>
    </w:p>
    <w:p w14:paraId="3BF7269F" w14:textId="68EE5CE9" w:rsidR="003D26C3" w:rsidRPr="00AA068E" w:rsidRDefault="003D26C3" w:rsidP="009F44FD">
      <w:pPr>
        <w:pStyle w:val="Inspring"/>
        <w:ind w:left="1202" w:hanging="1202"/>
        <w:rPr>
          <w:lang w:val="en-GB"/>
        </w:rPr>
      </w:pPr>
      <w:r w:rsidRPr="00AA068E">
        <w:rPr>
          <w:lang w:val="en-GB"/>
        </w:rPr>
        <w:tab/>
        <w:t>-</w:t>
      </w:r>
      <w:r w:rsidRPr="00AA068E">
        <w:rPr>
          <w:lang w:val="en-GB"/>
        </w:rPr>
        <w:tab/>
        <w:t>details of any compliance with independent organisational standards. (The default assumption is th</w:t>
      </w:r>
      <w:r w:rsidR="00D74F50" w:rsidRPr="00AA068E">
        <w:rPr>
          <w:lang w:val="en-GB"/>
        </w:rPr>
        <w:t>at the investment manager is a</w:t>
      </w:r>
      <w:r w:rsidRPr="00AA068E">
        <w:rPr>
          <w:lang w:val="en-GB"/>
        </w:rPr>
        <w:t>ccountab</w:t>
      </w:r>
      <w:r w:rsidR="00D74F50" w:rsidRPr="00AA068E">
        <w:rPr>
          <w:lang w:val="en-GB"/>
        </w:rPr>
        <w:t>le</w:t>
      </w:r>
      <w:r w:rsidRPr="00AA068E">
        <w:rPr>
          <w:lang w:val="en-GB"/>
        </w:rPr>
        <w:t xml:space="preserve"> for the servi</w:t>
      </w:r>
      <w:r w:rsidR="007924A7" w:rsidRPr="00AA068E">
        <w:rPr>
          <w:lang w:val="en-GB"/>
        </w:rPr>
        <w:t xml:space="preserve">ces provided by third parties. </w:t>
      </w:r>
      <w:r w:rsidRPr="00AA068E">
        <w:rPr>
          <w:lang w:val="en-GB"/>
        </w:rPr>
        <w:t>Please comment if th</w:t>
      </w:r>
      <w:r w:rsidR="00D74F50" w:rsidRPr="00AA068E">
        <w:rPr>
          <w:lang w:val="en-GB"/>
        </w:rPr>
        <w:t>is is not the case</w:t>
      </w:r>
      <w:r w:rsidRPr="00AA068E">
        <w:rPr>
          <w:lang w:val="en-GB"/>
        </w:rPr>
        <w:t>.)</w:t>
      </w:r>
    </w:p>
    <w:p w14:paraId="1B6F3B6D" w14:textId="7AEAA40F" w:rsidR="00015D42" w:rsidRPr="00AA068E" w:rsidRDefault="00015D42" w:rsidP="009F44FD">
      <w:pPr>
        <w:pStyle w:val="Inspring"/>
        <w:ind w:left="1202" w:hanging="1202"/>
        <w:rPr>
          <w:lang w:val="en-GB"/>
        </w:rPr>
      </w:pPr>
      <w:r w:rsidRPr="00AA068E">
        <w:rPr>
          <w:lang w:val="en-GB"/>
        </w:rPr>
        <w:t xml:space="preserve">              - </w:t>
      </w:r>
      <w:r w:rsidR="006308B4" w:rsidRPr="00AA068E">
        <w:rPr>
          <w:lang w:val="en-GB"/>
        </w:rPr>
        <w:t xml:space="preserve">      </w:t>
      </w:r>
      <w:r w:rsidRPr="00AA068E">
        <w:rPr>
          <w:lang w:val="en-GB"/>
        </w:rPr>
        <w:t>internal controls reports</w:t>
      </w:r>
    </w:p>
    <w:p w14:paraId="139173F6" w14:textId="77777777" w:rsidR="003D26C3" w:rsidRPr="00AA068E" w:rsidRDefault="00BD628D" w:rsidP="009F44FD">
      <w:pPr>
        <w:pStyle w:val="Inspring"/>
        <w:tabs>
          <w:tab w:val="clear" w:pos="1440"/>
          <w:tab w:val="left" w:pos="1200"/>
        </w:tabs>
        <w:ind w:left="1202" w:hanging="1202"/>
        <w:rPr>
          <w:lang w:val="en-GB"/>
        </w:rPr>
      </w:pPr>
      <w:r w:rsidRPr="00AA068E">
        <w:rPr>
          <w:lang w:val="en-GB"/>
        </w:rPr>
        <w:lastRenderedPageBreak/>
        <w:t xml:space="preserve"> </w:t>
      </w:r>
    </w:p>
    <w:p w14:paraId="4E1A61CF" w14:textId="18E1ED13" w:rsidR="003D193D" w:rsidRPr="00AA068E" w:rsidRDefault="003D193D" w:rsidP="003D193D">
      <w:pPr>
        <w:pStyle w:val="Inspring"/>
        <w:rPr>
          <w:lang w:val="en-GB"/>
        </w:rPr>
      </w:pPr>
      <w:r w:rsidRPr="00AA068E">
        <w:rPr>
          <w:lang w:val="en-GB"/>
        </w:rPr>
        <w:t>3.</w:t>
      </w:r>
      <w:r w:rsidR="00081482" w:rsidRPr="00AA068E">
        <w:rPr>
          <w:lang w:val="en-GB"/>
        </w:rPr>
        <w:t>8</w:t>
      </w:r>
      <w:r w:rsidRPr="00AA068E">
        <w:rPr>
          <w:lang w:val="en-GB"/>
        </w:rPr>
        <w:t>.5.</w:t>
      </w:r>
      <w:r w:rsidR="001225A4" w:rsidRPr="00AA068E">
        <w:rPr>
          <w:lang w:val="en-GB"/>
        </w:rPr>
        <w:t>2</w:t>
      </w:r>
      <w:r w:rsidRPr="00AA068E">
        <w:rPr>
          <w:lang w:val="en-GB"/>
        </w:rPr>
        <w:tab/>
        <w:t xml:space="preserve">Describe your </w:t>
      </w:r>
      <w:r w:rsidR="0067187C" w:rsidRPr="00AA068E">
        <w:rPr>
          <w:lang w:val="en-GB"/>
        </w:rPr>
        <w:t xml:space="preserve">approval/due diligence process for the selection of </w:t>
      </w:r>
      <w:r w:rsidRPr="00AA068E">
        <w:rPr>
          <w:lang w:val="en-GB"/>
        </w:rPr>
        <w:t>service provider</w:t>
      </w:r>
      <w:r w:rsidR="0067187C" w:rsidRPr="00AA068E">
        <w:rPr>
          <w:lang w:val="en-GB"/>
        </w:rPr>
        <w:t>s</w:t>
      </w:r>
      <w:r w:rsidR="002107B2" w:rsidRPr="00AA068E">
        <w:rPr>
          <w:lang w:val="en-GB"/>
        </w:rPr>
        <w:t xml:space="preserve">. </w:t>
      </w:r>
      <w:r w:rsidR="00BD628D" w:rsidRPr="00AA068E">
        <w:rPr>
          <w:lang w:val="en-GB"/>
        </w:rPr>
        <w:t>Does the vehicle require the prior approval of investors with any replacement of service provider?</w:t>
      </w:r>
      <w:r w:rsidR="008A2C03" w:rsidRPr="00AA068E">
        <w:rPr>
          <w:lang w:val="en-GB"/>
        </w:rPr>
        <w:t xml:space="preserve"> </w:t>
      </w:r>
    </w:p>
    <w:p w14:paraId="652719F0"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81B00ED" w14:textId="77777777" w:rsidR="003D193D" w:rsidRPr="00AA068E" w:rsidRDefault="003D193D" w:rsidP="003D193D">
      <w:pPr>
        <w:pStyle w:val="Inspring"/>
        <w:rPr>
          <w:lang w:val="en-GB"/>
        </w:rPr>
      </w:pPr>
    </w:p>
    <w:p w14:paraId="2EFF5DCA" w14:textId="02FB2B0B" w:rsidR="003C274E" w:rsidRPr="00AA068E" w:rsidRDefault="003D193D" w:rsidP="003C274E">
      <w:pPr>
        <w:pStyle w:val="Inspring"/>
        <w:rPr>
          <w:lang w:val="en-GB"/>
        </w:rPr>
      </w:pPr>
      <w:r w:rsidRPr="00AA068E">
        <w:rPr>
          <w:lang w:val="en-GB"/>
        </w:rPr>
        <w:t>3.</w:t>
      </w:r>
      <w:r w:rsidR="00081482" w:rsidRPr="00AA068E">
        <w:rPr>
          <w:lang w:val="en-GB"/>
        </w:rPr>
        <w:t>8</w:t>
      </w:r>
      <w:r w:rsidRPr="00AA068E">
        <w:rPr>
          <w:lang w:val="en-GB"/>
        </w:rPr>
        <w:t>.5.</w:t>
      </w:r>
      <w:r w:rsidR="001225A4" w:rsidRPr="00AA068E">
        <w:rPr>
          <w:lang w:val="en-GB"/>
        </w:rPr>
        <w:t>3</w:t>
      </w:r>
      <w:r w:rsidRPr="00AA068E">
        <w:rPr>
          <w:lang w:val="en-GB"/>
        </w:rPr>
        <w:tab/>
        <w:t>Describe your ongoing due diligence/monitoring procedures for all service pro</w:t>
      </w:r>
      <w:r w:rsidR="003C274E" w:rsidRPr="00AA068E">
        <w:rPr>
          <w:lang w:val="en-GB"/>
        </w:rPr>
        <w:t>viders.</w:t>
      </w:r>
      <w:r w:rsidR="0036774B" w:rsidRPr="00AA068E">
        <w:rPr>
          <w:lang w:val="en-GB"/>
        </w:rPr>
        <w:t xml:space="preserve"> </w:t>
      </w:r>
      <w:r w:rsidR="003C274E" w:rsidRPr="00AA068E">
        <w:rPr>
          <w:lang w:val="en-GB"/>
        </w:rPr>
        <w:t xml:space="preserve">Who is responsible for this function? </w:t>
      </w:r>
    </w:p>
    <w:p w14:paraId="15BDD21F"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32AA88" w14:textId="77777777" w:rsidR="003C274E" w:rsidRPr="00AA068E" w:rsidRDefault="003C274E" w:rsidP="003C274E">
      <w:pPr>
        <w:pStyle w:val="Inspring"/>
        <w:rPr>
          <w:lang w:val="en-GB"/>
        </w:rPr>
      </w:pPr>
    </w:p>
    <w:p w14:paraId="68C4F0E1" w14:textId="6D704AB7" w:rsidR="003C274E" w:rsidRPr="00AA068E" w:rsidRDefault="003C274E" w:rsidP="003C274E">
      <w:pPr>
        <w:pStyle w:val="Inspring"/>
        <w:rPr>
          <w:lang w:val="en-GB"/>
        </w:rPr>
      </w:pPr>
      <w:r w:rsidRPr="00AA068E">
        <w:rPr>
          <w:lang w:val="en-GB"/>
        </w:rPr>
        <w:t>3.</w:t>
      </w:r>
      <w:r w:rsidR="00081482" w:rsidRPr="00AA068E">
        <w:rPr>
          <w:lang w:val="en-GB"/>
        </w:rPr>
        <w:t>8</w:t>
      </w:r>
      <w:r w:rsidRPr="00AA068E">
        <w:rPr>
          <w:lang w:val="en-GB"/>
        </w:rPr>
        <w:t>.5.</w:t>
      </w:r>
      <w:r w:rsidR="001225A4" w:rsidRPr="00AA068E">
        <w:rPr>
          <w:lang w:val="en-GB"/>
        </w:rPr>
        <w:t>4</w:t>
      </w:r>
      <w:r w:rsidRPr="00AA068E">
        <w:rPr>
          <w:lang w:val="en-GB"/>
        </w:rPr>
        <w:tab/>
        <w:t xml:space="preserve">What reasons have you found to prevent you working with service providers in the past? </w:t>
      </w:r>
    </w:p>
    <w:p w14:paraId="6659E0E5"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115A662" w14:textId="77777777" w:rsidR="003C274E" w:rsidRPr="00AA068E" w:rsidRDefault="003C274E" w:rsidP="003C274E">
      <w:pPr>
        <w:pStyle w:val="Inspring"/>
        <w:rPr>
          <w:lang w:val="en-GB"/>
        </w:rPr>
      </w:pPr>
    </w:p>
    <w:p w14:paraId="662E19E9" w14:textId="28A9C4A9" w:rsidR="003C274E" w:rsidRPr="00AA068E" w:rsidRDefault="003C274E" w:rsidP="003C274E">
      <w:pPr>
        <w:pStyle w:val="Inspring"/>
        <w:rPr>
          <w:lang w:val="en-GB"/>
        </w:rPr>
      </w:pPr>
      <w:r w:rsidRPr="00AA068E">
        <w:rPr>
          <w:lang w:val="en-GB"/>
        </w:rPr>
        <w:t>3.</w:t>
      </w:r>
      <w:r w:rsidR="00081482" w:rsidRPr="00AA068E">
        <w:rPr>
          <w:lang w:val="en-GB"/>
        </w:rPr>
        <w:t>8</w:t>
      </w:r>
      <w:r w:rsidRPr="00AA068E">
        <w:rPr>
          <w:lang w:val="en-GB"/>
        </w:rPr>
        <w:t>.5.</w:t>
      </w:r>
      <w:r w:rsidR="00446320" w:rsidRPr="00AA068E">
        <w:rPr>
          <w:lang w:val="en-GB"/>
        </w:rPr>
        <w:t>5</w:t>
      </w:r>
      <w:r w:rsidRPr="00AA068E">
        <w:rPr>
          <w:lang w:val="en-GB"/>
        </w:rPr>
        <w:tab/>
        <w:t>Do you incorporate requirements relating to cyber-security risk into contracts with service providers?</w:t>
      </w:r>
      <w:r w:rsidR="0036774B" w:rsidRPr="00AA068E">
        <w:rPr>
          <w:lang w:val="en-GB"/>
        </w:rPr>
        <w:t xml:space="preserve"> </w:t>
      </w:r>
      <w:r w:rsidRPr="00AA068E">
        <w:rPr>
          <w:lang w:val="en-GB"/>
        </w:rPr>
        <w:t xml:space="preserve">If so, provide details and experience of any individuals who monitor these requirements. </w:t>
      </w:r>
    </w:p>
    <w:p w14:paraId="11A4F044" w14:textId="77777777" w:rsidR="00C02082" w:rsidRPr="00AA068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FA21466" w14:textId="77777777" w:rsidR="001225A4" w:rsidRPr="00AA068E" w:rsidRDefault="001225A4" w:rsidP="00652EF8">
      <w:pPr>
        <w:pStyle w:val="Inspring"/>
        <w:rPr>
          <w:lang w:val="en-GB"/>
        </w:rPr>
      </w:pPr>
    </w:p>
    <w:p w14:paraId="3402B497" w14:textId="05D2F255" w:rsidR="00100B8C" w:rsidRPr="00AA068E" w:rsidRDefault="00100B8C" w:rsidP="00100B8C">
      <w:pPr>
        <w:pStyle w:val="Inspring"/>
        <w:rPr>
          <w:lang w:val="en-GB"/>
        </w:rPr>
      </w:pPr>
      <w:r w:rsidRPr="00AA068E">
        <w:rPr>
          <w:lang w:val="en-GB"/>
        </w:rPr>
        <w:t>3.8.5.</w:t>
      </w:r>
      <w:r w:rsidR="001342EF" w:rsidRPr="00AA068E">
        <w:rPr>
          <w:lang w:val="en-GB"/>
        </w:rPr>
        <w:t>6</w:t>
      </w:r>
      <w:r w:rsidRPr="00AA068E">
        <w:rPr>
          <w:lang w:val="en-GB"/>
        </w:rPr>
        <w:tab/>
        <w:t>Are any of your credit products rated by rating agencies?</w:t>
      </w:r>
      <w:r w:rsidRPr="0030684E">
        <w:rPr>
          <w:lang w:val="en-GB"/>
        </w:rPr>
        <w:t xml:space="preserve"> Are the duties involved defined in the real estate debt vehicle documentation?</w:t>
      </w:r>
    </w:p>
    <w:p w14:paraId="66D6DEEB" w14:textId="77777777" w:rsidR="00100B8C" w:rsidRPr="00AA068E" w:rsidRDefault="00100B8C" w:rsidP="00100B8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C32C3F2" w14:textId="77777777" w:rsidR="00100B8C" w:rsidRPr="00AA068E" w:rsidRDefault="00100B8C" w:rsidP="00100B8C">
      <w:pPr>
        <w:pStyle w:val="Inspring"/>
        <w:rPr>
          <w:lang w:val="en-GB"/>
        </w:rPr>
      </w:pPr>
    </w:p>
    <w:p w14:paraId="2720B1D1" w14:textId="14B2C438" w:rsidR="00927AA7" w:rsidRPr="00AA068E" w:rsidRDefault="00927AA7" w:rsidP="00927AA7">
      <w:pPr>
        <w:pStyle w:val="Inspring"/>
        <w:rPr>
          <w:lang w:val="en-GB"/>
        </w:rPr>
      </w:pPr>
      <w:r w:rsidRPr="00AA068E">
        <w:rPr>
          <w:lang w:val="en-GB"/>
        </w:rPr>
        <w:t>3.8.5.</w:t>
      </w:r>
      <w:r w:rsidR="001342EF" w:rsidRPr="00AA068E">
        <w:rPr>
          <w:lang w:val="en-GB"/>
        </w:rPr>
        <w:t>7</w:t>
      </w:r>
      <w:r w:rsidRPr="00AA068E">
        <w:rPr>
          <w:lang w:val="en-GB"/>
        </w:rPr>
        <w:tab/>
      </w:r>
      <w:r w:rsidRPr="0030684E">
        <w:rPr>
          <w:lang w:val="en-GB"/>
        </w:rPr>
        <w:t xml:space="preserve">Is the AML assessment for the portfolio of the vehicle carried out by a </w:t>
      </w:r>
      <w:proofErr w:type="gramStart"/>
      <w:r w:rsidRPr="0030684E">
        <w:rPr>
          <w:lang w:val="en-GB"/>
        </w:rPr>
        <w:t>third party</w:t>
      </w:r>
      <w:proofErr w:type="gramEnd"/>
      <w:r w:rsidRPr="0030684E">
        <w:rPr>
          <w:lang w:val="en-GB"/>
        </w:rPr>
        <w:t xml:space="preserve"> service provider? If yes, explain how it is performed and monitored and specify the oversight of the investment manager on AML controls over the assets</w:t>
      </w:r>
      <w:r w:rsidRPr="00AA068E">
        <w:rPr>
          <w:lang w:val="en-GB"/>
        </w:rPr>
        <w:t>.</w:t>
      </w:r>
    </w:p>
    <w:p w14:paraId="78AE3A3F" w14:textId="12717C29" w:rsidR="00DD490E" w:rsidRPr="00AA068E" w:rsidRDefault="004E1375" w:rsidP="00DD490E">
      <w:r w:rsidRPr="00AA068E">
        <w:t xml:space="preserve"> </w:t>
      </w:r>
    </w:p>
    <w:p w14:paraId="34496851" w14:textId="77777777" w:rsidR="00E84493" w:rsidRPr="00AA068E" w:rsidRDefault="00E84493" w:rsidP="00DD490E"/>
    <w:p w14:paraId="41654B5C" w14:textId="77777777" w:rsidR="00E84493" w:rsidRPr="00AA068E" w:rsidRDefault="00E84493" w:rsidP="00DD490E"/>
    <w:p w14:paraId="1CAC6E7E" w14:textId="77777777" w:rsidR="00E84493" w:rsidRPr="00AA068E" w:rsidRDefault="00E84493" w:rsidP="00DD490E"/>
    <w:p w14:paraId="3CC9E711" w14:textId="77777777" w:rsidR="00E84493" w:rsidRPr="00AA068E" w:rsidRDefault="00E84493" w:rsidP="00DD490E"/>
    <w:p w14:paraId="4541B6CB" w14:textId="77777777" w:rsidR="00E84493" w:rsidRPr="00AA068E" w:rsidRDefault="00E84493" w:rsidP="00DD490E"/>
    <w:p w14:paraId="0F65AAD4" w14:textId="77777777" w:rsidR="00E84493" w:rsidRPr="00AA068E" w:rsidRDefault="00E84493" w:rsidP="00DD490E"/>
    <w:p w14:paraId="2BD972FE" w14:textId="77777777" w:rsidR="00E84493" w:rsidRPr="00AA068E" w:rsidRDefault="00E84493" w:rsidP="00DD490E"/>
    <w:p w14:paraId="79B501CD" w14:textId="77777777" w:rsidR="00E84493" w:rsidRPr="00AA068E" w:rsidRDefault="00E84493" w:rsidP="00DD490E"/>
    <w:p w14:paraId="5C988540" w14:textId="77777777" w:rsidR="00E84493" w:rsidRPr="00AA068E" w:rsidRDefault="00E84493" w:rsidP="00DD490E"/>
    <w:p w14:paraId="7DD57E3F" w14:textId="77777777" w:rsidR="009B6AB5" w:rsidRPr="00AA068E" w:rsidRDefault="009B6AB5" w:rsidP="00DD490E"/>
    <w:p w14:paraId="31E89305" w14:textId="77777777" w:rsidR="009B6AB5" w:rsidRPr="00AA068E" w:rsidRDefault="009B6AB5" w:rsidP="00DD490E"/>
    <w:p w14:paraId="0749121B" w14:textId="77777777" w:rsidR="00BC6E1D" w:rsidRPr="00AA068E" w:rsidRDefault="00BC6E1D" w:rsidP="00DD490E"/>
    <w:p w14:paraId="0704D21D" w14:textId="77777777" w:rsidR="00BC6E1D" w:rsidRPr="00AA068E" w:rsidRDefault="00BC6E1D" w:rsidP="00DD490E"/>
    <w:p w14:paraId="7BC57522" w14:textId="77777777" w:rsidR="00E84493" w:rsidRPr="00AA068E" w:rsidRDefault="00E84493" w:rsidP="00DD490E"/>
    <w:p w14:paraId="78334A55" w14:textId="77777777" w:rsidR="00E84493" w:rsidRPr="00AA068E" w:rsidRDefault="00E84493" w:rsidP="00DD490E"/>
    <w:p w14:paraId="3310F8E6" w14:textId="77777777" w:rsidR="004B6ECC" w:rsidRPr="00AA068E" w:rsidRDefault="004B6ECC" w:rsidP="00494106">
      <w:pPr>
        <w:pStyle w:val="Heading1"/>
        <w:rPr>
          <w:color w:val="auto"/>
        </w:rPr>
      </w:pPr>
      <w:bookmarkStart w:id="822" w:name="_Toc489871726"/>
      <w:bookmarkEnd w:id="48"/>
      <w:bookmarkEnd w:id="49"/>
      <w:bookmarkEnd w:id="50"/>
      <w:bookmarkEnd w:id="51"/>
      <w:bookmarkEnd w:id="732"/>
      <w:bookmarkEnd w:id="733"/>
      <w:bookmarkEnd w:id="734"/>
      <w:bookmarkEnd w:id="735"/>
      <w:bookmarkEnd w:id="736"/>
      <w:bookmarkEnd w:id="737"/>
    </w:p>
    <w:p w14:paraId="429ABF91" w14:textId="77777777" w:rsidR="006760BC" w:rsidRPr="00AA068E" w:rsidRDefault="006760BC">
      <w:pPr>
        <w:tabs>
          <w:tab w:val="clear" w:pos="765"/>
        </w:tabs>
        <w:spacing w:line="240" w:lineRule="auto"/>
        <w:rPr>
          <w:rFonts w:cs="Arial"/>
          <w:bCs/>
          <w:kern w:val="32"/>
          <w:sz w:val="32"/>
          <w:szCs w:val="32"/>
        </w:rPr>
      </w:pPr>
      <w:r w:rsidRPr="00AA068E">
        <w:br w:type="page"/>
      </w:r>
    </w:p>
    <w:p w14:paraId="1F957D91" w14:textId="45BEC510" w:rsidR="004734D7" w:rsidRPr="00AA068E" w:rsidRDefault="004734D7" w:rsidP="00494106">
      <w:pPr>
        <w:pStyle w:val="Heading1"/>
        <w:rPr>
          <w:color w:val="auto"/>
        </w:rPr>
      </w:pPr>
      <w:bookmarkStart w:id="823" w:name="_Toc148367706"/>
      <w:r w:rsidRPr="00AA068E">
        <w:rPr>
          <w:color w:val="auto"/>
        </w:rPr>
        <w:lastRenderedPageBreak/>
        <w:t>Data Room</w:t>
      </w:r>
      <w:bookmarkEnd w:id="822"/>
      <w:bookmarkEnd w:id="823"/>
    </w:p>
    <w:p w14:paraId="44FEEFA7" w14:textId="77777777" w:rsidR="004734D7" w:rsidRPr="00AA068E" w:rsidRDefault="004734D7" w:rsidP="004734D7">
      <w:pPr>
        <w:pStyle w:val="Inspring"/>
        <w:rPr>
          <w:lang w:val="en-GB"/>
        </w:rPr>
      </w:pPr>
    </w:p>
    <w:p w14:paraId="033CBA8E" w14:textId="23D11E13" w:rsidR="004734D7" w:rsidRPr="00AA068E" w:rsidRDefault="004734D7" w:rsidP="007019E3">
      <w:pPr>
        <w:pStyle w:val="Inspring"/>
        <w:ind w:left="0" w:firstLine="0"/>
        <w:rPr>
          <w:lang w:val="en-GB"/>
        </w:rPr>
      </w:pPr>
      <w:r w:rsidRPr="00AA068E">
        <w:rPr>
          <w:lang w:val="en-GB"/>
        </w:rPr>
        <w:t xml:space="preserve">Please fill in the Data Room table to indicate </w:t>
      </w:r>
      <w:r w:rsidR="00837A34" w:rsidRPr="00AA068E">
        <w:rPr>
          <w:lang w:val="en-GB"/>
        </w:rPr>
        <w:t>whether</w:t>
      </w:r>
      <w:r w:rsidRPr="00AA068E">
        <w:rPr>
          <w:lang w:val="en-GB"/>
        </w:rPr>
        <w:t xml:space="preserve"> you have included the information requested.</w:t>
      </w:r>
      <w:r w:rsidR="0036774B" w:rsidRPr="00AA068E">
        <w:rPr>
          <w:lang w:val="en-GB"/>
        </w:rPr>
        <w:t xml:space="preserve"> </w:t>
      </w:r>
      <w:r w:rsidR="001B3F26" w:rsidRPr="00AA068E">
        <w:rPr>
          <w:lang w:val="en-GB"/>
        </w:rPr>
        <w:t>Please indicate if a Data Room is not available and you are providing the information separately.</w:t>
      </w:r>
    </w:p>
    <w:p w14:paraId="4BCD87BE" w14:textId="77777777" w:rsidR="004734D7" w:rsidRPr="00AA068E" w:rsidRDefault="004734D7" w:rsidP="004734D7"/>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ook w:val="04A0" w:firstRow="1" w:lastRow="0" w:firstColumn="1" w:lastColumn="0" w:noHBand="0" w:noVBand="1"/>
      </w:tblPr>
      <w:tblGrid>
        <w:gridCol w:w="765"/>
        <w:gridCol w:w="5689"/>
        <w:gridCol w:w="1199"/>
        <w:gridCol w:w="1372"/>
      </w:tblGrid>
      <w:tr w:rsidR="00AA068E" w:rsidRPr="00AA068E" w14:paraId="4F46ECB5" w14:textId="77777777" w:rsidTr="0094583F">
        <w:trPr>
          <w:tblHeader/>
        </w:trPr>
        <w:tc>
          <w:tcPr>
            <w:tcW w:w="419" w:type="pct"/>
            <w:shd w:val="clear" w:color="auto" w:fill="000000"/>
            <w:vAlign w:val="center"/>
          </w:tcPr>
          <w:p w14:paraId="26DD59AC" w14:textId="77777777" w:rsidR="004734D7" w:rsidRPr="00AA068E" w:rsidRDefault="004734D7" w:rsidP="00763C7D">
            <w:pPr>
              <w:pStyle w:val="Tabel"/>
              <w:rPr>
                <w:b/>
                <w:lang w:val="en-GB"/>
              </w:rPr>
            </w:pPr>
          </w:p>
        </w:tc>
        <w:tc>
          <w:tcPr>
            <w:tcW w:w="3152" w:type="pct"/>
            <w:shd w:val="clear" w:color="auto" w:fill="000000"/>
            <w:vAlign w:val="center"/>
          </w:tcPr>
          <w:p w14:paraId="14C5D735" w14:textId="77777777" w:rsidR="004734D7" w:rsidRPr="00AA068E" w:rsidRDefault="004734D7" w:rsidP="00763C7D">
            <w:pPr>
              <w:pStyle w:val="Tabel"/>
              <w:rPr>
                <w:b/>
                <w:lang w:val="en-GB"/>
              </w:rPr>
            </w:pPr>
            <w:r w:rsidRPr="00AA068E">
              <w:rPr>
                <w:b/>
                <w:lang w:val="en-GB"/>
              </w:rPr>
              <w:t>Information requested</w:t>
            </w:r>
          </w:p>
        </w:tc>
        <w:tc>
          <w:tcPr>
            <w:tcW w:w="664" w:type="pct"/>
            <w:shd w:val="clear" w:color="auto" w:fill="000000"/>
            <w:vAlign w:val="center"/>
          </w:tcPr>
          <w:p w14:paraId="04DDB6D1" w14:textId="77777777" w:rsidR="004734D7" w:rsidRPr="00AA068E" w:rsidRDefault="004734D7" w:rsidP="00763C7D">
            <w:pPr>
              <w:pStyle w:val="Tabel"/>
              <w:rPr>
                <w:b/>
                <w:lang w:val="en-GB"/>
              </w:rPr>
            </w:pPr>
            <w:r w:rsidRPr="00AA068E">
              <w:rPr>
                <w:b/>
                <w:lang w:val="en-GB"/>
              </w:rPr>
              <w:t>Question</w:t>
            </w:r>
          </w:p>
        </w:tc>
        <w:tc>
          <w:tcPr>
            <w:tcW w:w="765" w:type="pct"/>
            <w:shd w:val="clear" w:color="auto" w:fill="000000"/>
          </w:tcPr>
          <w:p w14:paraId="48BB29FF" w14:textId="77777777" w:rsidR="004734D7" w:rsidRPr="00AA068E" w:rsidRDefault="004734D7" w:rsidP="00763C7D">
            <w:pPr>
              <w:pStyle w:val="Tabel"/>
              <w:rPr>
                <w:b/>
                <w:spacing w:val="-4"/>
                <w:lang w:val="en-GB"/>
              </w:rPr>
            </w:pPr>
            <w:r w:rsidRPr="00AA068E">
              <w:rPr>
                <w:b/>
                <w:spacing w:val="-4"/>
                <w:lang w:val="en-GB"/>
              </w:rPr>
              <w:t>Information included or reference to PPM</w:t>
            </w:r>
          </w:p>
        </w:tc>
      </w:tr>
      <w:tr w:rsidR="00AA068E" w:rsidRPr="00AA068E" w14:paraId="1A823AE6" w14:textId="77777777" w:rsidTr="007C4B8C">
        <w:trPr>
          <w:trHeight w:val="288"/>
        </w:trPr>
        <w:tc>
          <w:tcPr>
            <w:tcW w:w="419" w:type="pct"/>
            <w:shd w:val="clear" w:color="auto" w:fill="F9F9F9"/>
            <w:vAlign w:val="center"/>
          </w:tcPr>
          <w:p w14:paraId="6EF3CA1F" w14:textId="77777777" w:rsidR="00E91B0F" w:rsidRPr="00AA068E" w:rsidRDefault="00E91B0F" w:rsidP="007C4B8C">
            <w:pPr>
              <w:pStyle w:val="Tabel"/>
              <w:spacing w:line="276" w:lineRule="auto"/>
              <w:rPr>
                <w:lang w:val="en-GB"/>
              </w:rPr>
            </w:pPr>
          </w:p>
        </w:tc>
        <w:tc>
          <w:tcPr>
            <w:tcW w:w="3152" w:type="pct"/>
            <w:shd w:val="clear" w:color="auto" w:fill="F9F9F9"/>
            <w:vAlign w:val="center"/>
          </w:tcPr>
          <w:p w14:paraId="199DF675" w14:textId="77777777" w:rsidR="00E91B0F" w:rsidRPr="00AA068E" w:rsidRDefault="00E91B0F" w:rsidP="007C4B8C">
            <w:pPr>
              <w:pStyle w:val="Tabel"/>
              <w:spacing w:line="276" w:lineRule="auto"/>
              <w:rPr>
                <w:b/>
                <w:lang w:val="en-GB"/>
              </w:rPr>
            </w:pPr>
            <w:r w:rsidRPr="00AA068E">
              <w:rPr>
                <w:b/>
                <w:lang w:val="en-GB"/>
              </w:rPr>
              <w:t xml:space="preserve">Advanced </w:t>
            </w:r>
            <w:r w:rsidR="00FC2EF5" w:rsidRPr="00AA068E">
              <w:rPr>
                <w:b/>
                <w:lang w:val="en-GB"/>
              </w:rPr>
              <w:t>Stage</w:t>
            </w:r>
          </w:p>
        </w:tc>
        <w:tc>
          <w:tcPr>
            <w:tcW w:w="664" w:type="pct"/>
            <w:shd w:val="clear" w:color="auto" w:fill="F9F9F9"/>
          </w:tcPr>
          <w:p w14:paraId="5C04AF42" w14:textId="77777777" w:rsidR="00E91B0F" w:rsidRPr="00AA068E" w:rsidRDefault="00E91B0F" w:rsidP="007C4B8C">
            <w:pPr>
              <w:pStyle w:val="Tabel"/>
              <w:spacing w:line="276" w:lineRule="auto"/>
              <w:rPr>
                <w:lang w:val="en-GB"/>
              </w:rPr>
            </w:pPr>
          </w:p>
        </w:tc>
        <w:tc>
          <w:tcPr>
            <w:tcW w:w="765" w:type="pct"/>
            <w:shd w:val="clear" w:color="auto" w:fill="F9F9F9"/>
            <w:vAlign w:val="center"/>
          </w:tcPr>
          <w:p w14:paraId="3AC45F21" w14:textId="77777777" w:rsidR="00E91B0F" w:rsidRPr="00AA068E" w:rsidRDefault="00E91B0F" w:rsidP="007C4B8C">
            <w:pPr>
              <w:pStyle w:val="Tabel"/>
              <w:spacing w:line="276" w:lineRule="auto"/>
              <w:rPr>
                <w:lang w:val="en-GB"/>
              </w:rPr>
            </w:pPr>
          </w:p>
        </w:tc>
      </w:tr>
      <w:tr w:rsidR="00AA068E" w:rsidRPr="00AA068E" w14:paraId="47B91A28" w14:textId="77777777" w:rsidTr="00A6525A">
        <w:trPr>
          <w:trHeight w:val="288"/>
        </w:trPr>
        <w:tc>
          <w:tcPr>
            <w:tcW w:w="419" w:type="pct"/>
            <w:shd w:val="clear" w:color="auto" w:fill="EBEBEB"/>
            <w:vAlign w:val="center"/>
          </w:tcPr>
          <w:p w14:paraId="111A4F17" w14:textId="77777777" w:rsidR="00E91B0F" w:rsidRPr="00AA068E" w:rsidRDefault="00FA637E" w:rsidP="00A6525A">
            <w:pPr>
              <w:pStyle w:val="Tabel"/>
              <w:spacing w:line="276" w:lineRule="auto"/>
              <w:rPr>
                <w:lang w:val="en-GB"/>
              </w:rPr>
            </w:pPr>
            <w:r w:rsidRPr="00AA068E">
              <w:rPr>
                <w:lang w:val="en-GB"/>
              </w:rPr>
              <w:t>A</w:t>
            </w:r>
          </w:p>
        </w:tc>
        <w:tc>
          <w:tcPr>
            <w:tcW w:w="3152" w:type="pct"/>
            <w:shd w:val="clear" w:color="auto" w:fill="EBEBEB"/>
            <w:vAlign w:val="center"/>
          </w:tcPr>
          <w:p w14:paraId="3958EE69" w14:textId="77777777" w:rsidR="00E91B0F" w:rsidRPr="00AA068E" w:rsidRDefault="00E91B0F" w:rsidP="00A6525A">
            <w:pPr>
              <w:pStyle w:val="Tabel"/>
              <w:spacing w:line="276" w:lineRule="auto"/>
              <w:rPr>
                <w:b/>
                <w:lang w:val="en-GB"/>
              </w:rPr>
            </w:pPr>
            <w:r w:rsidRPr="00AA068E">
              <w:rPr>
                <w:lang w:val="en-GB"/>
              </w:rPr>
              <w:t>Breakdown of gross-to-net returns</w:t>
            </w:r>
          </w:p>
        </w:tc>
        <w:tc>
          <w:tcPr>
            <w:tcW w:w="664" w:type="pct"/>
            <w:shd w:val="clear" w:color="auto" w:fill="EBEBEB"/>
          </w:tcPr>
          <w:p w14:paraId="23BF0FCF" w14:textId="407305DB" w:rsidR="00E91B0F" w:rsidRPr="00AA068E" w:rsidRDefault="00E91B0F" w:rsidP="00490FBD">
            <w:pPr>
              <w:pStyle w:val="Tabel"/>
              <w:spacing w:line="276" w:lineRule="auto"/>
              <w:rPr>
                <w:lang w:val="en-GB"/>
              </w:rPr>
            </w:pPr>
            <w:r w:rsidRPr="00AA068E">
              <w:rPr>
                <w:lang w:val="en-GB"/>
              </w:rPr>
              <w:t>2.1.1.</w:t>
            </w:r>
            <w:r w:rsidR="00105F32" w:rsidRPr="00AA068E">
              <w:rPr>
                <w:lang w:val="en-GB"/>
              </w:rPr>
              <w:t>3</w:t>
            </w:r>
          </w:p>
        </w:tc>
        <w:tc>
          <w:tcPr>
            <w:tcW w:w="765" w:type="pct"/>
            <w:shd w:val="clear" w:color="auto" w:fill="EBEBEB"/>
          </w:tcPr>
          <w:p w14:paraId="73CE2D9F" w14:textId="77777777" w:rsidR="00E91B0F" w:rsidRPr="00AA068E" w:rsidRDefault="00E91B0F" w:rsidP="00490FBD">
            <w:pPr>
              <w:pStyle w:val="Tabel"/>
              <w:spacing w:line="276" w:lineRule="auto"/>
              <w:rPr>
                <w:lang w:val="en-GB"/>
              </w:rPr>
            </w:pPr>
          </w:p>
        </w:tc>
      </w:tr>
      <w:tr w:rsidR="00AA068E" w:rsidRPr="00AA068E" w14:paraId="0B6E6029" w14:textId="77777777" w:rsidTr="00A6525A">
        <w:trPr>
          <w:trHeight w:val="288"/>
        </w:trPr>
        <w:tc>
          <w:tcPr>
            <w:tcW w:w="419" w:type="pct"/>
            <w:shd w:val="clear" w:color="auto" w:fill="F9F9F9"/>
            <w:vAlign w:val="center"/>
          </w:tcPr>
          <w:p w14:paraId="232D51DD" w14:textId="77777777" w:rsidR="00E91B0F" w:rsidRPr="00AA068E" w:rsidRDefault="00FA637E" w:rsidP="00A6525A">
            <w:pPr>
              <w:pStyle w:val="Tabel"/>
              <w:spacing w:line="276" w:lineRule="auto"/>
              <w:rPr>
                <w:lang w:val="en-GB"/>
              </w:rPr>
            </w:pPr>
            <w:r w:rsidRPr="00AA068E">
              <w:rPr>
                <w:lang w:val="en-GB"/>
              </w:rPr>
              <w:t>B</w:t>
            </w:r>
          </w:p>
        </w:tc>
        <w:tc>
          <w:tcPr>
            <w:tcW w:w="3152" w:type="pct"/>
            <w:shd w:val="clear" w:color="auto" w:fill="F9F9F9"/>
            <w:vAlign w:val="center"/>
          </w:tcPr>
          <w:p w14:paraId="1CAA6341" w14:textId="77777777" w:rsidR="00E91B0F" w:rsidRPr="00AA068E" w:rsidRDefault="00E91B0F" w:rsidP="00A6525A">
            <w:pPr>
              <w:pStyle w:val="Tabel"/>
              <w:spacing w:line="276" w:lineRule="auto"/>
              <w:rPr>
                <w:lang w:val="en-GB"/>
              </w:rPr>
            </w:pPr>
            <w:r w:rsidRPr="00AA068E">
              <w:rPr>
                <w:lang w:val="en-GB"/>
              </w:rPr>
              <w:t xml:space="preserve">An example of the research (qualitative, </w:t>
            </w:r>
            <w:proofErr w:type="gramStart"/>
            <w:r w:rsidRPr="00AA068E">
              <w:rPr>
                <w:lang w:val="en-GB"/>
              </w:rPr>
              <w:t>quantitative</w:t>
            </w:r>
            <w:proofErr w:type="gramEnd"/>
            <w:r w:rsidRPr="00AA068E">
              <w:rPr>
                <w:lang w:val="en-GB"/>
              </w:rPr>
              <w:t xml:space="preserve"> and fundamental research) used to define your strategy</w:t>
            </w:r>
          </w:p>
        </w:tc>
        <w:tc>
          <w:tcPr>
            <w:tcW w:w="664" w:type="pct"/>
            <w:shd w:val="clear" w:color="auto" w:fill="F9F9F9"/>
          </w:tcPr>
          <w:p w14:paraId="4FAE7188" w14:textId="7E1EF864" w:rsidR="00E91B0F" w:rsidRPr="00AA068E" w:rsidRDefault="00E91B0F" w:rsidP="00490FBD">
            <w:pPr>
              <w:pStyle w:val="Tabel"/>
              <w:spacing w:line="276" w:lineRule="auto"/>
              <w:rPr>
                <w:lang w:val="en-GB"/>
              </w:rPr>
            </w:pPr>
            <w:r w:rsidRPr="00AA068E">
              <w:rPr>
                <w:lang w:val="en-GB"/>
              </w:rPr>
              <w:t>2.1.1.</w:t>
            </w:r>
            <w:r w:rsidR="007A6D06" w:rsidRPr="00AA068E">
              <w:rPr>
                <w:lang w:val="en-GB"/>
              </w:rPr>
              <w:t>4</w:t>
            </w:r>
          </w:p>
        </w:tc>
        <w:tc>
          <w:tcPr>
            <w:tcW w:w="765" w:type="pct"/>
            <w:shd w:val="clear" w:color="auto" w:fill="F9F9F9"/>
          </w:tcPr>
          <w:p w14:paraId="72463BBB" w14:textId="77777777" w:rsidR="00E91B0F" w:rsidRPr="00AA068E" w:rsidRDefault="00E91B0F" w:rsidP="00490FBD">
            <w:pPr>
              <w:pStyle w:val="Tabel"/>
              <w:spacing w:line="276" w:lineRule="auto"/>
              <w:rPr>
                <w:lang w:val="en-GB"/>
              </w:rPr>
            </w:pPr>
          </w:p>
        </w:tc>
      </w:tr>
      <w:tr w:rsidR="00AA068E" w:rsidRPr="00AA068E" w14:paraId="6835C3F8" w14:textId="77777777" w:rsidTr="00A6525A">
        <w:trPr>
          <w:trHeight w:val="288"/>
        </w:trPr>
        <w:tc>
          <w:tcPr>
            <w:tcW w:w="419" w:type="pct"/>
            <w:shd w:val="clear" w:color="auto" w:fill="EBEBEB"/>
            <w:vAlign w:val="center"/>
          </w:tcPr>
          <w:p w14:paraId="246BB5AD" w14:textId="77777777" w:rsidR="00E91B0F" w:rsidRPr="00AA068E" w:rsidRDefault="00FA637E" w:rsidP="00A6525A">
            <w:pPr>
              <w:pStyle w:val="Tabel"/>
              <w:spacing w:line="276" w:lineRule="auto"/>
              <w:rPr>
                <w:lang w:val="en-GB"/>
              </w:rPr>
            </w:pPr>
            <w:r w:rsidRPr="00AA068E">
              <w:rPr>
                <w:lang w:val="en-GB"/>
              </w:rPr>
              <w:t>C</w:t>
            </w:r>
          </w:p>
        </w:tc>
        <w:tc>
          <w:tcPr>
            <w:tcW w:w="3152" w:type="pct"/>
            <w:shd w:val="clear" w:color="auto" w:fill="EBEBEB"/>
            <w:vAlign w:val="center"/>
          </w:tcPr>
          <w:p w14:paraId="53256AD7" w14:textId="77777777" w:rsidR="00E91B0F" w:rsidRPr="00AA068E" w:rsidRDefault="00E91B0F" w:rsidP="00A6525A">
            <w:pPr>
              <w:pStyle w:val="Tabel"/>
              <w:spacing w:line="276" w:lineRule="auto"/>
              <w:rPr>
                <w:lang w:val="en-GB"/>
              </w:rPr>
            </w:pPr>
            <w:r w:rsidRPr="00AA068E">
              <w:rPr>
                <w:lang w:val="en-GB"/>
              </w:rPr>
              <w:t>Financial model in electronic format</w:t>
            </w:r>
          </w:p>
        </w:tc>
        <w:tc>
          <w:tcPr>
            <w:tcW w:w="664" w:type="pct"/>
            <w:shd w:val="clear" w:color="auto" w:fill="EBEBEB"/>
          </w:tcPr>
          <w:p w14:paraId="5D808E66" w14:textId="552831A6" w:rsidR="00E91B0F" w:rsidRPr="00AA068E" w:rsidRDefault="00E91B0F" w:rsidP="00490FBD">
            <w:pPr>
              <w:pStyle w:val="Tabel"/>
              <w:spacing w:line="276" w:lineRule="auto"/>
              <w:rPr>
                <w:lang w:val="en-GB"/>
              </w:rPr>
            </w:pPr>
            <w:r w:rsidRPr="00AA068E">
              <w:rPr>
                <w:lang w:val="en-GB"/>
              </w:rPr>
              <w:t>2.1.1.</w:t>
            </w:r>
            <w:r w:rsidR="00A76F26" w:rsidRPr="00AA068E">
              <w:rPr>
                <w:lang w:val="en-GB"/>
              </w:rPr>
              <w:t>5</w:t>
            </w:r>
          </w:p>
        </w:tc>
        <w:tc>
          <w:tcPr>
            <w:tcW w:w="765" w:type="pct"/>
            <w:shd w:val="clear" w:color="auto" w:fill="EBEBEB"/>
          </w:tcPr>
          <w:p w14:paraId="27E3C628" w14:textId="77777777" w:rsidR="00E91B0F" w:rsidRPr="00AA068E" w:rsidRDefault="00E91B0F" w:rsidP="00490FBD">
            <w:pPr>
              <w:pStyle w:val="Tabel"/>
              <w:spacing w:line="276" w:lineRule="auto"/>
              <w:rPr>
                <w:lang w:val="en-GB"/>
              </w:rPr>
            </w:pPr>
          </w:p>
        </w:tc>
      </w:tr>
      <w:tr w:rsidR="00AA068E" w:rsidRPr="00AA068E" w14:paraId="29E54BC9" w14:textId="77777777" w:rsidTr="005059FC">
        <w:trPr>
          <w:trHeight w:val="288"/>
        </w:trPr>
        <w:tc>
          <w:tcPr>
            <w:tcW w:w="419" w:type="pct"/>
            <w:shd w:val="clear" w:color="auto" w:fill="F9F9F9"/>
            <w:vAlign w:val="center"/>
          </w:tcPr>
          <w:p w14:paraId="71AC0052" w14:textId="77777777" w:rsidR="005A0203" w:rsidRPr="00AA068E" w:rsidRDefault="005A0203" w:rsidP="005A0203">
            <w:pPr>
              <w:pStyle w:val="Tabel"/>
              <w:spacing w:line="276" w:lineRule="auto"/>
              <w:rPr>
                <w:lang w:val="en-GB"/>
              </w:rPr>
            </w:pPr>
            <w:r w:rsidRPr="00AA068E">
              <w:rPr>
                <w:lang w:val="en-GB"/>
              </w:rPr>
              <w:t>D</w:t>
            </w:r>
          </w:p>
        </w:tc>
        <w:tc>
          <w:tcPr>
            <w:tcW w:w="3152" w:type="pct"/>
            <w:shd w:val="clear" w:color="auto" w:fill="F9F9F9"/>
            <w:vAlign w:val="center"/>
          </w:tcPr>
          <w:p w14:paraId="6E9533F6" w14:textId="58DBD85F" w:rsidR="005A0203" w:rsidRPr="00AA068E" w:rsidRDefault="005A0203" w:rsidP="005A0203">
            <w:pPr>
              <w:pStyle w:val="Tabel"/>
              <w:spacing w:line="276" w:lineRule="auto"/>
              <w:rPr>
                <w:lang w:val="en-GB"/>
              </w:rPr>
            </w:pPr>
            <w:r w:rsidRPr="0030684E">
              <w:rPr>
                <w:lang w:val="en-GB"/>
              </w:rPr>
              <w:t>ESG Policies (including code of ethics)</w:t>
            </w:r>
          </w:p>
        </w:tc>
        <w:tc>
          <w:tcPr>
            <w:tcW w:w="664" w:type="pct"/>
            <w:shd w:val="clear" w:color="auto" w:fill="F9F9F9"/>
          </w:tcPr>
          <w:p w14:paraId="6CF74D0A" w14:textId="45B6227A" w:rsidR="005A0203" w:rsidRPr="00AA068E" w:rsidRDefault="005A0203" w:rsidP="005A0203">
            <w:pPr>
              <w:pStyle w:val="Tabel"/>
              <w:spacing w:line="276" w:lineRule="auto"/>
              <w:rPr>
                <w:lang w:val="en-GB"/>
              </w:rPr>
            </w:pPr>
            <w:r w:rsidRPr="0030684E">
              <w:rPr>
                <w:lang w:val="en-GB"/>
              </w:rPr>
              <w:t>2.2.1</w:t>
            </w:r>
            <w:r w:rsidR="00A74490" w:rsidRPr="0030684E">
              <w:rPr>
                <w:lang w:val="en-GB"/>
              </w:rPr>
              <w:t>.2</w:t>
            </w:r>
          </w:p>
        </w:tc>
        <w:tc>
          <w:tcPr>
            <w:tcW w:w="765" w:type="pct"/>
            <w:shd w:val="clear" w:color="auto" w:fill="F9F9F9"/>
          </w:tcPr>
          <w:p w14:paraId="66536F64" w14:textId="77777777" w:rsidR="005A0203" w:rsidRPr="00AA068E" w:rsidRDefault="005A0203" w:rsidP="005A0203">
            <w:pPr>
              <w:pStyle w:val="Tabel"/>
              <w:spacing w:line="276" w:lineRule="auto"/>
              <w:rPr>
                <w:lang w:val="en-GB"/>
              </w:rPr>
            </w:pPr>
          </w:p>
        </w:tc>
      </w:tr>
      <w:tr w:rsidR="00AA068E" w:rsidRPr="00AA068E" w14:paraId="5755B817" w14:textId="77777777" w:rsidTr="00A6525A">
        <w:trPr>
          <w:trHeight w:val="288"/>
        </w:trPr>
        <w:tc>
          <w:tcPr>
            <w:tcW w:w="419" w:type="pct"/>
            <w:shd w:val="clear" w:color="auto" w:fill="EBEBEB"/>
            <w:vAlign w:val="center"/>
          </w:tcPr>
          <w:p w14:paraId="0FCA1762" w14:textId="39447C88" w:rsidR="00A74490" w:rsidRPr="00AA068E" w:rsidRDefault="00A74490" w:rsidP="00A74490">
            <w:pPr>
              <w:pStyle w:val="Tabel"/>
              <w:spacing w:line="276" w:lineRule="auto"/>
              <w:rPr>
                <w:lang w:val="en-GB"/>
              </w:rPr>
            </w:pPr>
            <w:r w:rsidRPr="00AA068E">
              <w:rPr>
                <w:lang w:val="en-GB"/>
              </w:rPr>
              <w:t>E</w:t>
            </w:r>
          </w:p>
        </w:tc>
        <w:tc>
          <w:tcPr>
            <w:tcW w:w="3152" w:type="pct"/>
            <w:shd w:val="clear" w:color="auto" w:fill="EBEBEB"/>
            <w:vAlign w:val="center"/>
          </w:tcPr>
          <w:p w14:paraId="56EFC63E" w14:textId="72BA536A" w:rsidR="00A74490" w:rsidRPr="00AA068E" w:rsidRDefault="001C64DC" w:rsidP="00A74490">
            <w:pPr>
              <w:pStyle w:val="Tabel"/>
              <w:spacing w:line="276" w:lineRule="auto"/>
              <w:rPr>
                <w:lang w:val="en-GB"/>
              </w:rPr>
            </w:pPr>
            <w:r w:rsidRPr="0030684E">
              <w:rPr>
                <w:lang w:val="en-GB"/>
              </w:rPr>
              <w:t>A copy of the INREV sustainability self-assessment results together with the</w:t>
            </w:r>
            <w:r w:rsidRPr="00AA068E">
              <w:rPr>
                <w:lang w:val="en-GB"/>
              </w:rPr>
              <w:t xml:space="preserve"> </w:t>
            </w:r>
            <w:r w:rsidRPr="0030684E">
              <w:rPr>
                <w:lang w:val="en-GB"/>
              </w:rPr>
              <w:t>ESG report</w:t>
            </w:r>
          </w:p>
        </w:tc>
        <w:tc>
          <w:tcPr>
            <w:tcW w:w="664" w:type="pct"/>
            <w:shd w:val="clear" w:color="auto" w:fill="EBEBEB"/>
          </w:tcPr>
          <w:p w14:paraId="479528D7" w14:textId="7071E2F3" w:rsidR="00A74490" w:rsidRPr="00AA068E" w:rsidRDefault="001C64DC" w:rsidP="00A74490">
            <w:pPr>
              <w:pStyle w:val="Tabel"/>
              <w:spacing w:line="276" w:lineRule="auto"/>
              <w:rPr>
                <w:lang w:val="en-GB"/>
              </w:rPr>
            </w:pPr>
            <w:r w:rsidRPr="0030684E">
              <w:rPr>
                <w:lang w:val="en-GB"/>
              </w:rPr>
              <w:t>2.2.6.2</w:t>
            </w:r>
          </w:p>
        </w:tc>
        <w:tc>
          <w:tcPr>
            <w:tcW w:w="765" w:type="pct"/>
            <w:shd w:val="clear" w:color="auto" w:fill="EBEBEB"/>
          </w:tcPr>
          <w:p w14:paraId="404CA4A9" w14:textId="77777777" w:rsidR="00A74490" w:rsidRPr="00AA068E" w:rsidRDefault="00A74490" w:rsidP="00A74490">
            <w:pPr>
              <w:pStyle w:val="Tabel"/>
              <w:spacing w:line="276" w:lineRule="auto"/>
              <w:rPr>
                <w:lang w:val="en-GB"/>
              </w:rPr>
            </w:pPr>
          </w:p>
        </w:tc>
      </w:tr>
      <w:tr w:rsidR="00AA068E" w:rsidRPr="00AA068E" w14:paraId="7F8B2454" w14:textId="77777777" w:rsidTr="005059FC">
        <w:trPr>
          <w:trHeight w:val="288"/>
        </w:trPr>
        <w:tc>
          <w:tcPr>
            <w:tcW w:w="419" w:type="pct"/>
            <w:shd w:val="clear" w:color="auto" w:fill="F9F9F9"/>
            <w:vAlign w:val="center"/>
          </w:tcPr>
          <w:p w14:paraId="5C992C8B" w14:textId="6F810A74" w:rsidR="00A74490" w:rsidRPr="00AA068E" w:rsidRDefault="00A74490" w:rsidP="00A74490">
            <w:pPr>
              <w:pStyle w:val="Tabel"/>
              <w:spacing w:line="276" w:lineRule="auto"/>
              <w:rPr>
                <w:lang w:val="en-GB"/>
              </w:rPr>
            </w:pPr>
            <w:r w:rsidRPr="00AA068E">
              <w:rPr>
                <w:lang w:val="en-GB"/>
              </w:rPr>
              <w:t>F</w:t>
            </w:r>
          </w:p>
        </w:tc>
        <w:tc>
          <w:tcPr>
            <w:tcW w:w="3152" w:type="pct"/>
            <w:shd w:val="clear" w:color="auto" w:fill="F9F9F9"/>
            <w:vAlign w:val="center"/>
          </w:tcPr>
          <w:p w14:paraId="7B4EB81E" w14:textId="3C5C00C8" w:rsidR="00A74490" w:rsidRPr="00AA068E" w:rsidRDefault="00A74490" w:rsidP="00A74490">
            <w:pPr>
              <w:pStyle w:val="Tabel"/>
              <w:spacing w:line="276" w:lineRule="auto"/>
              <w:rPr>
                <w:lang w:val="en-GB"/>
              </w:rPr>
            </w:pPr>
            <w:r w:rsidRPr="00AA068E">
              <w:rPr>
                <w:lang w:val="en-GB"/>
              </w:rPr>
              <w:t>Annual and Interim reports, if applicable.</w:t>
            </w:r>
          </w:p>
        </w:tc>
        <w:tc>
          <w:tcPr>
            <w:tcW w:w="664" w:type="pct"/>
            <w:shd w:val="clear" w:color="auto" w:fill="F9F9F9"/>
          </w:tcPr>
          <w:p w14:paraId="15FA5F1F" w14:textId="77777777" w:rsidR="00A74490" w:rsidRPr="00AA068E" w:rsidRDefault="00A74490" w:rsidP="00A74490">
            <w:pPr>
              <w:pStyle w:val="Tabel"/>
              <w:spacing w:line="276" w:lineRule="auto"/>
              <w:rPr>
                <w:lang w:val="en-GB"/>
              </w:rPr>
            </w:pPr>
            <w:r w:rsidRPr="00AA068E">
              <w:rPr>
                <w:lang w:val="en-GB"/>
              </w:rPr>
              <w:t>2.3.1</w:t>
            </w:r>
          </w:p>
        </w:tc>
        <w:tc>
          <w:tcPr>
            <w:tcW w:w="765" w:type="pct"/>
            <w:shd w:val="clear" w:color="auto" w:fill="F9F9F9"/>
          </w:tcPr>
          <w:p w14:paraId="411FE46E" w14:textId="77777777" w:rsidR="00A74490" w:rsidRPr="00AA068E" w:rsidRDefault="00A74490" w:rsidP="00A74490">
            <w:pPr>
              <w:pStyle w:val="Tabel"/>
              <w:spacing w:line="276" w:lineRule="auto"/>
              <w:rPr>
                <w:lang w:val="en-GB"/>
              </w:rPr>
            </w:pPr>
          </w:p>
        </w:tc>
      </w:tr>
      <w:tr w:rsidR="00AA068E" w:rsidRPr="00AA068E" w14:paraId="785D6FD2" w14:textId="77777777" w:rsidTr="000D31C1">
        <w:trPr>
          <w:trHeight w:val="288"/>
        </w:trPr>
        <w:tc>
          <w:tcPr>
            <w:tcW w:w="419" w:type="pct"/>
            <w:shd w:val="clear" w:color="auto" w:fill="EBEBEB"/>
            <w:vAlign w:val="center"/>
          </w:tcPr>
          <w:p w14:paraId="17FD9897" w14:textId="3AFE5CC6" w:rsidR="00A74490" w:rsidRPr="00AA068E" w:rsidRDefault="00A74490" w:rsidP="00A74490">
            <w:pPr>
              <w:pStyle w:val="Tabel"/>
              <w:spacing w:line="276" w:lineRule="auto"/>
              <w:rPr>
                <w:lang w:val="en-GB"/>
              </w:rPr>
            </w:pPr>
            <w:r w:rsidRPr="00AA068E">
              <w:rPr>
                <w:lang w:val="en-GB"/>
              </w:rPr>
              <w:t>G</w:t>
            </w:r>
          </w:p>
        </w:tc>
        <w:tc>
          <w:tcPr>
            <w:tcW w:w="3152" w:type="pct"/>
            <w:shd w:val="clear" w:color="auto" w:fill="EBEBEB"/>
            <w:vAlign w:val="center"/>
          </w:tcPr>
          <w:p w14:paraId="76D385E2" w14:textId="77777777" w:rsidR="00A74490" w:rsidRPr="00AA068E" w:rsidRDefault="00A74490" w:rsidP="00A74490">
            <w:pPr>
              <w:pStyle w:val="Tabel"/>
              <w:spacing w:line="276" w:lineRule="auto"/>
              <w:rPr>
                <w:lang w:val="en-GB"/>
              </w:rPr>
            </w:pPr>
            <w:r w:rsidRPr="00AA068E">
              <w:rPr>
                <w:lang w:val="en-GB"/>
              </w:rPr>
              <w:t>A list of the investment committee members and their biographies</w:t>
            </w:r>
          </w:p>
        </w:tc>
        <w:tc>
          <w:tcPr>
            <w:tcW w:w="664" w:type="pct"/>
            <w:shd w:val="clear" w:color="auto" w:fill="EBEBEB"/>
          </w:tcPr>
          <w:p w14:paraId="2BC435AD" w14:textId="5BF52CAE" w:rsidR="00A74490" w:rsidRPr="00AA068E" w:rsidRDefault="00A74490" w:rsidP="00A74490">
            <w:pPr>
              <w:pStyle w:val="Tabel"/>
              <w:spacing w:line="276" w:lineRule="auto"/>
              <w:rPr>
                <w:lang w:val="en-GB"/>
              </w:rPr>
            </w:pPr>
            <w:r w:rsidRPr="00AA068E">
              <w:rPr>
                <w:lang w:val="en-GB"/>
              </w:rPr>
              <w:t>2.</w:t>
            </w:r>
            <w:r w:rsidR="00B332FD" w:rsidRPr="00AA068E">
              <w:rPr>
                <w:lang w:val="en-GB"/>
              </w:rPr>
              <w:t>6</w:t>
            </w:r>
            <w:r w:rsidRPr="00AA068E">
              <w:rPr>
                <w:lang w:val="en-GB"/>
              </w:rPr>
              <w:t>.1.4</w:t>
            </w:r>
          </w:p>
        </w:tc>
        <w:tc>
          <w:tcPr>
            <w:tcW w:w="765" w:type="pct"/>
            <w:shd w:val="clear" w:color="auto" w:fill="EBEBEB"/>
          </w:tcPr>
          <w:p w14:paraId="214BEA04" w14:textId="77777777" w:rsidR="00A74490" w:rsidRPr="00AA068E" w:rsidRDefault="00A74490" w:rsidP="00A74490">
            <w:pPr>
              <w:pStyle w:val="Tabel"/>
              <w:spacing w:line="276" w:lineRule="auto"/>
              <w:rPr>
                <w:lang w:val="en-GB"/>
              </w:rPr>
            </w:pPr>
          </w:p>
        </w:tc>
      </w:tr>
      <w:tr w:rsidR="00AA068E" w:rsidRPr="00AA068E" w14:paraId="1021DB8D" w14:textId="77777777" w:rsidTr="00FE657D">
        <w:trPr>
          <w:trHeight w:val="288"/>
        </w:trPr>
        <w:tc>
          <w:tcPr>
            <w:tcW w:w="419" w:type="pct"/>
            <w:shd w:val="clear" w:color="auto" w:fill="F9F9F9"/>
            <w:vAlign w:val="center"/>
          </w:tcPr>
          <w:p w14:paraId="3397B95C" w14:textId="06C0DDFA" w:rsidR="00A74490" w:rsidRPr="00AA068E" w:rsidRDefault="00A74490" w:rsidP="00A74490">
            <w:pPr>
              <w:pStyle w:val="Tabel"/>
              <w:spacing w:line="276" w:lineRule="auto"/>
              <w:rPr>
                <w:lang w:val="en-GB"/>
              </w:rPr>
            </w:pPr>
            <w:r w:rsidRPr="00AA068E">
              <w:rPr>
                <w:lang w:val="en-GB"/>
              </w:rPr>
              <w:t>H</w:t>
            </w:r>
          </w:p>
        </w:tc>
        <w:tc>
          <w:tcPr>
            <w:tcW w:w="3152" w:type="pct"/>
            <w:shd w:val="clear" w:color="auto" w:fill="F9F9F9"/>
            <w:vAlign w:val="center"/>
          </w:tcPr>
          <w:p w14:paraId="5EAED1D1" w14:textId="134E8FF0" w:rsidR="00A74490" w:rsidRPr="00AA068E" w:rsidRDefault="00A74490" w:rsidP="00A74490">
            <w:pPr>
              <w:pStyle w:val="Tabel"/>
              <w:spacing w:line="276" w:lineRule="auto"/>
              <w:rPr>
                <w:lang w:val="en-GB"/>
              </w:rPr>
            </w:pPr>
            <w:r w:rsidRPr="00AA068E">
              <w:rPr>
                <w:lang w:val="en-GB"/>
              </w:rPr>
              <w:t>An example of the documents for one of the debt investments (including for example an investment memorandum/paper)</w:t>
            </w:r>
          </w:p>
        </w:tc>
        <w:tc>
          <w:tcPr>
            <w:tcW w:w="664" w:type="pct"/>
            <w:shd w:val="clear" w:color="auto" w:fill="F9F9F9"/>
          </w:tcPr>
          <w:p w14:paraId="73B41F22" w14:textId="4578A586" w:rsidR="00A74490" w:rsidRPr="00AA068E" w:rsidRDefault="00A74490" w:rsidP="00A74490">
            <w:pPr>
              <w:pStyle w:val="Tabel"/>
              <w:spacing w:line="276" w:lineRule="auto"/>
              <w:rPr>
                <w:lang w:val="en-GB"/>
              </w:rPr>
            </w:pPr>
            <w:r w:rsidRPr="00AA068E">
              <w:rPr>
                <w:lang w:val="en-GB"/>
              </w:rPr>
              <w:t>2.</w:t>
            </w:r>
            <w:r w:rsidR="009B0B07" w:rsidRPr="00AA068E">
              <w:rPr>
                <w:lang w:val="en-GB"/>
              </w:rPr>
              <w:t>6</w:t>
            </w:r>
            <w:r w:rsidRPr="00AA068E">
              <w:rPr>
                <w:lang w:val="en-GB"/>
              </w:rPr>
              <w:t>.1.5</w:t>
            </w:r>
          </w:p>
        </w:tc>
        <w:tc>
          <w:tcPr>
            <w:tcW w:w="765" w:type="pct"/>
            <w:shd w:val="clear" w:color="auto" w:fill="F9F9F9"/>
          </w:tcPr>
          <w:p w14:paraId="601B3DE1" w14:textId="77777777" w:rsidR="00A74490" w:rsidRPr="00AA068E" w:rsidRDefault="00A74490" w:rsidP="00A74490">
            <w:pPr>
              <w:pStyle w:val="Tabel"/>
              <w:spacing w:line="276" w:lineRule="auto"/>
              <w:rPr>
                <w:lang w:val="en-GB"/>
              </w:rPr>
            </w:pPr>
          </w:p>
        </w:tc>
      </w:tr>
      <w:tr w:rsidR="00AA068E" w:rsidRPr="00AA068E" w14:paraId="543BC8BE" w14:textId="77777777" w:rsidTr="00A6525A">
        <w:trPr>
          <w:trHeight w:val="288"/>
        </w:trPr>
        <w:tc>
          <w:tcPr>
            <w:tcW w:w="419" w:type="pct"/>
            <w:shd w:val="clear" w:color="auto" w:fill="EBEBEB"/>
            <w:vAlign w:val="center"/>
          </w:tcPr>
          <w:p w14:paraId="7DF05888" w14:textId="043D841A" w:rsidR="00A74490" w:rsidRPr="00AA068E" w:rsidRDefault="00A74490" w:rsidP="00A74490">
            <w:pPr>
              <w:pStyle w:val="Tabel"/>
              <w:spacing w:line="276" w:lineRule="auto"/>
              <w:rPr>
                <w:lang w:val="en-GB"/>
              </w:rPr>
            </w:pPr>
            <w:r w:rsidRPr="00AA068E">
              <w:rPr>
                <w:lang w:val="en-GB"/>
              </w:rPr>
              <w:t>I</w:t>
            </w:r>
          </w:p>
        </w:tc>
        <w:tc>
          <w:tcPr>
            <w:tcW w:w="3152" w:type="pct"/>
            <w:shd w:val="clear" w:color="auto" w:fill="EBEBEB"/>
            <w:vAlign w:val="center"/>
          </w:tcPr>
          <w:p w14:paraId="08814EF9" w14:textId="77777777" w:rsidR="00A74490" w:rsidRPr="00AA068E" w:rsidRDefault="00A74490" w:rsidP="00A74490">
            <w:pPr>
              <w:pStyle w:val="Tabel"/>
              <w:spacing w:line="276" w:lineRule="auto"/>
              <w:rPr>
                <w:lang w:val="en-GB"/>
              </w:rPr>
            </w:pPr>
            <w:r w:rsidRPr="00AA068E">
              <w:rPr>
                <w:lang w:val="en-GB"/>
              </w:rPr>
              <w:t>Deal Allocation Policy and screenshot of deal flow database</w:t>
            </w:r>
          </w:p>
        </w:tc>
        <w:tc>
          <w:tcPr>
            <w:tcW w:w="664" w:type="pct"/>
            <w:shd w:val="clear" w:color="auto" w:fill="EBEBEB"/>
          </w:tcPr>
          <w:p w14:paraId="63BF59C8" w14:textId="058A55F8" w:rsidR="00A74490" w:rsidRPr="00AA068E" w:rsidRDefault="00A74490" w:rsidP="00A74490">
            <w:pPr>
              <w:pStyle w:val="Tabel"/>
              <w:spacing w:line="276" w:lineRule="auto"/>
              <w:rPr>
                <w:lang w:val="en-GB"/>
              </w:rPr>
            </w:pPr>
            <w:r w:rsidRPr="00AA068E">
              <w:rPr>
                <w:lang w:val="en-GB"/>
              </w:rPr>
              <w:t>2.</w:t>
            </w:r>
            <w:r w:rsidR="00F97228" w:rsidRPr="00AA068E">
              <w:rPr>
                <w:lang w:val="en-GB"/>
              </w:rPr>
              <w:t>6</w:t>
            </w:r>
            <w:r w:rsidRPr="00AA068E">
              <w:rPr>
                <w:lang w:val="en-GB"/>
              </w:rPr>
              <w:t>.</w:t>
            </w:r>
            <w:r w:rsidR="00F97228" w:rsidRPr="00AA068E">
              <w:rPr>
                <w:lang w:val="en-GB"/>
              </w:rPr>
              <w:t>2</w:t>
            </w:r>
            <w:r w:rsidRPr="00AA068E">
              <w:rPr>
                <w:lang w:val="en-GB"/>
              </w:rPr>
              <w:t>.1</w:t>
            </w:r>
          </w:p>
        </w:tc>
        <w:tc>
          <w:tcPr>
            <w:tcW w:w="765" w:type="pct"/>
            <w:shd w:val="clear" w:color="auto" w:fill="EBEBEB"/>
          </w:tcPr>
          <w:p w14:paraId="3EE437C1" w14:textId="77777777" w:rsidR="00A74490" w:rsidRPr="00AA068E" w:rsidRDefault="00A74490" w:rsidP="00A74490">
            <w:pPr>
              <w:pStyle w:val="Tabel"/>
              <w:spacing w:line="276" w:lineRule="auto"/>
              <w:rPr>
                <w:lang w:val="en-GB"/>
              </w:rPr>
            </w:pPr>
          </w:p>
        </w:tc>
      </w:tr>
      <w:tr w:rsidR="00AA068E" w:rsidRPr="00AA068E" w14:paraId="3DC3F53E" w14:textId="77777777" w:rsidTr="00FE657D">
        <w:trPr>
          <w:trHeight w:val="288"/>
        </w:trPr>
        <w:tc>
          <w:tcPr>
            <w:tcW w:w="419" w:type="pct"/>
            <w:shd w:val="clear" w:color="auto" w:fill="F9F9F9"/>
            <w:vAlign w:val="center"/>
          </w:tcPr>
          <w:p w14:paraId="149114DE" w14:textId="3389981F" w:rsidR="00A74490" w:rsidRPr="00AA068E" w:rsidRDefault="00A630B9" w:rsidP="00A74490">
            <w:pPr>
              <w:pStyle w:val="Tabel"/>
              <w:spacing w:line="276" w:lineRule="auto"/>
              <w:rPr>
                <w:lang w:val="en-GB"/>
              </w:rPr>
            </w:pPr>
            <w:r w:rsidRPr="00AA068E">
              <w:rPr>
                <w:lang w:val="en-GB"/>
              </w:rPr>
              <w:t>J</w:t>
            </w:r>
          </w:p>
        </w:tc>
        <w:tc>
          <w:tcPr>
            <w:tcW w:w="3152" w:type="pct"/>
            <w:shd w:val="clear" w:color="auto" w:fill="F9F9F9"/>
            <w:vAlign w:val="center"/>
          </w:tcPr>
          <w:p w14:paraId="1CDA3515" w14:textId="77777777" w:rsidR="00A74490" w:rsidRPr="00AA068E" w:rsidRDefault="00A74490" w:rsidP="00A74490">
            <w:pPr>
              <w:pStyle w:val="Tabel"/>
              <w:spacing w:line="276" w:lineRule="auto"/>
              <w:rPr>
                <w:lang w:val="en-GB"/>
              </w:rPr>
            </w:pPr>
            <w:r w:rsidRPr="00AA068E">
              <w:rPr>
                <w:lang w:val="en-GB"/>
              </w:rPr>
              <w:t>A copy of the investment manager’s consolidated financial statements and annual reports (as well as broker reports, if applicable) from the past two years.</w:t>
            </w:r>
          </w:p>
        </w:tc>
        <w:tc>
          <w:tcPr>
            <w:tcW w:w="664" w:type="pct"/>
            <w:shd w:val="clear" w:color="auto" w:fill="F9F9F9"/>
          </w:tcPr>
          <w:p w14:paraId="7A333573" w14:textId="6CC23652" w:rsidR="00A74490" w:rsidRPr="00AA068E" w:rsidRDefault="00A74490" w:rsidP="00A74490">
            <w:pPr>
              <w:pStyle w:val="Tabel"/>
              <w:spacing w:line="276" w:lineRule="auto"/>
              <w:rPr>
                <w:lang w:val="en-GB"/>
              </w:rPr>
            </w:pPr>
            <w:r w:rsidRPr="00AA068E">
              <w:rPr>
                <w:lang w:val="en-GB"/>
              </w:rPr>
              <w:t>2.</w:t>
            </w:r>
            <w:r w:rsidR="005D650D" w:rsidRPr="00AA068E">
              <w:rPr>
                <w:lang w:val="en-GB"/>
              </w:rPr>
              <w:t>9</w:t>
            </w:r>
            <w:r w:rsidRPr="00AA068E">
              <w:rPr>
                <w:lang w:val="en-GB"/>
              </w:rPr>
              <w:t>.1.5</w:t>
            </w:r>
          </w:p>
        </w:tc>
        <w:tc>
          <w:tcPr>
            <w:tcW w:w="765" w:type="pct"/>
            <w:shd w:val="clear" w:color="auto" w:fill="F9F9F9"/>
          </w:tcPr>
          <w:p w14:paraId="19968047" w14:textId="77777777" w:rsidR="00A74490" w:rsidRPr="00AA068E" w:rsidRDefault="00A74490" w:rsidP="00A74490">
            <w:pPr>
              <w:pStyle w:val="Tabel"/>
              <w:spacing w:line="276" w:lineRule="auto"/>
              <w:rPr>
                <w:lang w:val="en-GB"/>
              </w:rPr>
            </w:pPr>
          </w:p>
        </w:tc>
      </w:tr>
      <w:tr w:rsidR="00AA068E" w:rsidRPr="00AA068E" w14:paraId="536F7675" w14:textId="77777777" w:rsidTr="000D31C1">
        <w:trPr>
          <w:trHeight w:val="288"/>
        </w:trPr>
        <w:tc>
          <w:tcPr>
            <w:tcW w:w="419" w:type="pct"/>
            <w:shd w:val="clear" w:color="auto" w:fill="EBEBEB"/>
            <w:vAlign w:val="center"/>
          </w:tcPr>
          <w:p w14:paraId="21A41003" w14:textId="77777777" w:rsidR="005A0203" w:rsidRPr="00AA068E" w:rsidRDefault="005A0203" w:rsidP="005A0203">
            <w:pPr>
              <w:pStyle w:val="Tabel"/>
              <w:spacing w:line="276" w:lineRule="auto"/>
              <w:rPr>
                <w:lang w:val="en-GB"/>
              </w:rPr>
            </w:pPr>
          </w:p>
        </w:tc>
        <w:tc>
          <w:tcPr>
            <w:tcW w:w="3152" w:type="pct"/>
            <w:shd w:val="clear" w:color="auto" w:fill="EBEBEB"/>
            <w:vAlign w:val="center"/>
          </w:tcPr>
          <w:p w14:paraId="2E06F751" w14:textId="77777777" w:rsidR="005A0203" w:rsidRPr="00AA068E" w:rsidRDefault="005A0203" w:rsidP="005A0203">
            <w:pPr>
              <w:pStyle w:val="Tabel"/>
              <w:spacing w:line="276" w:lineRule="auto"/>
              <w:rPr>
                <w:lang w:val="en-GB"/>
              </w:rPr>
            </w:pPr>
          </w:p>
        </w:tc>
        <w:tc>
          <w:tcPr>
            <w:tcW w:w="664" w:type="pct"/>
            <w:shd w:val="clear" w:color="auto" w:fill="EBEBEB"/>
          </w:tcPr>
          <w:p w14:paraId="5C4AA90E" w14:textId="77777777" w:rsidR="005A0203" w:rsidRPr="00AA068E" w:rsidRDefault="005A0203" w:rsidP="005A0203">
            <w:pPr>
              <w:pStyle w:val="Tabel"/>
              <w:spacing w:line="276" w:lineRule="auto"/>
              <w:rPr>
                <w:lang w:val="en-GB"/>
              </w:rPr>
            </w:pPr>
          </w:p>
        </w:tc>
        <w:tc>
          <w:tcPr>
            <w:tcW w:w="765" w:type="pct"/>
            <w:shd w:val="clear" w:color="auto" w:fill="EBEBEB"/>
          </w:tcPr>
          <w:p w14:paraId="374454A1" w14:textId="77777777" w:rsidR="005A0203" w:rsidRPr="00AA068E" w:rsidRDefault="005A0203" w:rsidP="005A0203">
            <w:pPr>
              <w:pStyle w:val="Tabel"/>
              <w:spacing w:line="276" w:lineRule="auto"/>
              <w:rPr>
                <w:lang w:val="en-GB"/>
              </w:rPr>
            </w:pPr>
          </w:p>
        </w:tc>
      </w:tr>
      <w:tr w:rsidR="00AA068E" w:rsidRPr="00AA068E" w14:paraId="7B802797" w14:textId="77777777" w:rsidTr="00FE657D">
        <w:trPr>
          <w:trHeight w:val="355"/>
        </w:trPr>
        <w:tc>
          <w:tcPr>
            <w:tcW w:w="419" w:type="pct"/>
            <w:shd w:val="clear" w:color="auto" w:fill="F9F9F9"/>
            <w:vAlign w:val="center"/>
          </w:tcPr>
          <w:p w14:paraId="76205BC4" w14:textId="77777777" w:rsidR="005A0203" w:rsidRPr="00AA068E" w:rsidRDefault="005A0203" w:rsidP="005A0203">
            <w:pPr>
              <w:pStyle w:val="Tabel"/>
              <w:spacing w:line="276" w:lineRule="auto"/>
              <w:rPr>
                <w:lang w:val="en-GB"/>
              </w:rPr>
            </w:pPr>
          </w:p>
        </w:tc>
        <w:tc>
          <w:tcPr>
            <w:tcW w:w="3152" w:type="pct"/>
            <w:shd w:val="clear" w:color="auto" w:fill="F9F9F9"/>
            <w:vAlign w:val="center"/>
          </w:tcPr>
          <w:p w14:paraId="526D524E" w14:textId="77777777" w:rsidR="005A0203" w:rsidRPr="00AA068E" w:rsidRDefault="005A0203" w:rsidP="005A0203">
            <w:pPr>
              <w:pStyle w:val="Tabel"/>
              <w:spacing w:line="276" w:lineRule="auto"/>
              <w:rPr>
                <w:b/>
                <w:lang w:val="en-GB"/>
              </w:rPr>
            </w:pPr>
            <w:r w:rsidRPr="00AA068E">
              <w:rPr>
                <w:b/>
                <w:lang w:val="en-GB"/>
              </w:rPr>
              <w:t>Supplementary Stage</w:t>
            </w:r>
          </w:p>
        </w:tc>
        <w:tc>
          <w:tcPr>
            <w:tcW w:w="664" w:type="pct"/>
            <w:shd w:val="clear" w:color="auto" w:fill="F9F9F9"/>
          </w:tcPr>
          <w:p w14:paraId="46FB6DF3" w14:textId="77777777" w:rsidR="005A0203" w:rsidRPr="00AA068E" w:rsidRDefault="005A0203" w:rsidP="005A0203">
            <w:pPr>
              <w:pStyle w:val="Tabel"/>
              <w:spacing w:line="276" w:lineRule="auto"/>
              <w:rPr>
                <w:lang w:val="en-GB"/>
              </w:rPr>
            </w:pPr>
          </w:p>
        </w:tc>
        <w:tc>
          <w:tcPr>
            <w:tcW w:w="765" w:type="pct"/>
            <w:shd w:val="clear" w:color="auto" w:fill="F9F9F9"/>
          </w:tcPr>
          <w:p w14:paraId="36B5E788" w14:textId="77777777" w:rsidR="005A0203" w:rsidRPr="00AA068E" w:rsidRDefault="005A0203" w:rsidP="005A0203">
            <w:pPr>
              <w:pStyle w:val="Tabel"/>
              <w:spacing w:line="276" w:lineRule="auto"/>
              <w:rPr>
                <w:lang w:val="en-GB"/>
              </w:rPr>
            </w:pPr>
          </w:p>
        </w:tc>
      </w:tr>
      <w:tr w:rsidR="00AA068E" w:rsidRPr="00AA068E" w14:paraId="52619F68" w14:textId="77777777" w:rsidTr="000D31C1">
        <w:trPr>
          <w:trHeight w:val="288"/>
        </w:trPr>
        <w:tc>
          <w:tcPr>
            <w:tcW w:w="419" w:type="pct"/>
            <w:shd w:val="clear" w:color="auto" w:fill="EBEBEB"/>
            <w:vAlign w:val="center"/>
          </w:tcPr>
          <w:p w14:paraId="7E7BCE3A" w14:textId="7D01F810" w:rsidR="005A0203" w:rsidRPr="00AA068E" w:rsidRDefault="00A630B9" w:rsidP="005A0203">
            <w:pPr>
              <w:pStyle w:val="Tabel"/>
              <w:spacing w:line="276" w:lineRule="auto"/>
              <w:rPr>
                <w:lang w:val="en-GB"/>
              </w:rPr>
            </w:pPr>
            <w:r w:rsidRPr="00AA068E">
              <w:rPr>
                <w:lang w:val="en-GB"/>
              </w:rPr>
              <w:t>K</w:t>
            </w:r>
          </w:p>
        </w:tc>
        <w:tc>
          <w:tcPr>
            <w:tcW w:w="3152" w:type="pct"/>
            <w:shd w:val="clear" w:color="auto" w:fill="EBEBEB"/>
            <w:vAlign w:val="center"/>
          </w:tcPr>
          <w:p w14:paraId="6EA3895E" w14:textId="77777777" w:rsidR="005A0203" w:rsidRPr="00AA068E" w:rsidRDefault="005A0203" w:rsidP="005A0203">
            <w:pPr>
              <w:pStyle w:val="Tabel"/>
              <w:spacing w:line="276" w:lineRule="auto"/>
              <w:rPr>
                <w:lang w:val="en-GB"/>
              </w:rPr>
            </w:pPr>
            <w:r w:rsidRPr="00AA068E">
              <w:rPr>
                <w:lang w:val="en-GB"/>
              </w:rPr>
              <w:t xml:space="preserve">Sample of all communications and reports </w:t>
            </w:r>
          </w:p>
        </w:tc>
        <w:tc>
          <w:tcPr>
            <w:tcW w:w="664" w:type="pct"/>
            <w:shd w:val="clear" w:color="auto" w:fill="EBEBEB"/>
          </w:tcPr>
          <w:p w14:paraId="12D9D68F" w14:textId="4964E83C" w:rsidR="005A0203" w:rsidRPr="00AA068E" w:rsidRDefault="005A0203" w:rsidP="005A0203">
            <w:pPr>
              <w:pStyle w:val="Tabel"/>
              <w:spacing w:line="276" w:lineRule="auto"/>
              <w:rPr>
                <w:lang w:val="en-GB"/>
              </w:rPr>
            </w:pPr>
            <w:r w:rsidRPr="00AA068E">
              <w:rPr>
                <w:lang w:val="en-GB"/>
              </w:rPr>
              <w:t>3.</w:t>
            </w:r>
            <w:r w:rsidR="005D650D" w:rsidRPr="00AA068E">
              <w:rPr>
                <w:lang w:val="en-GB"/>
              </w:rPr>
              <w:t>2</w:t>
            </w:r>
            <w:r w:rsidRPr="00AA068E">
              <w:rPr>
                <w:lang w:val="en-GB"/>
              </w:rPr>
              <w:t>.</w:t>
            </w:r>
            <w:r w:rsidR="005D650D" w:rsidRPr="00AA068E">
              <w:rPr>
                <w:lang w:val="en-GB"/>
              </w:rPr>
              <w:t>2</w:t>
            </w:r>
          </w:p>
        </w:tc>
        <w:tc>
          <w:tcPr>
            <w:tcW w:w="765" w:type="pct"/>
            <w:shd w:val="clear" w:color="auto" w:fill="EBEBEB"/>
          </w:tcPr>
          <w:p w14:paraId="4A08E5B8" w14:textId="77777777" w:rsidR="005A0203" w:rsidRPr="00AA068E" w:rsidRDefault="005A0203" w:rsidP="005A0203">
            <w:pPr>
              <w:pStyle w:val="Tabel"/>
              <w:spacing w:line="276" w:lineRule="auto"/>
              <w:rPr>
                <w:lang w:val="en-GB"/>
              </w:rPr>
            </w:pPr>
          </w:p>
        </w:tc>
      </w:tr>
      <w:tr w:rsidR="00AA068E" w:rsidRPr="00AA068E" w14:paraId="6EA976DD" w14:textId="77777777" w:rsidTr="00FE657D">
        <w:trPr>
          <w:trHeight w:val="288"/>
        </w:trPr>
        <w:tc>
          <w:tcPr>
            <w:tcW w:w="419" w:type="pct"/>
            <w:shd w:val="clear" w:color="auto" w:fill="F9F9F9"/>
            <w:vAlign w:val="center"/>
          </w:tcPr>
          <w:p w14:paraId="062D3147" w14:textId="5B05B5DB" w:rsidR="005A0203" w:rsidRPr="00AA068E" w:rsidRDefault="00A630B9" w:rsidP="005A0203">
            <w:pPr>
              <w:pStyle w:val="Tabel"/>
              <w:spacing w:line="276" w:lineRule="auto"/>
              <w:rPr>
                <w:lang w:val="en-GB"/>
              </w:rPr>
            </w:pPr>
            <w:r w:rsidRPr="00AA068E">
              <w:rPr>
                <w:lang w:val="en-GB"/>
              </w:rPr>
              <w:t>L</w:t>
            </w:r>
          </w:p>
        </w:tc>
        <w:tc>
          <w:tcPr>
            <w:tcW w:w="3152" w:type="pct"/>
            <w:shd w:val="clear" w:color="auto" w:fill="F9F9F9"/>
            <w:vAlign w:val="center"/>
          </w:tcPr>
          <w:p w14:paraId="0EC811C4" w14:textId="77777777" w:rsidR="005A0203" w:rsidRPr="00AA068E" w:rsidRDefault="005A0203" w:rsidP="005A0203">
            <w:pPr>
              <w:pStyle w:val="Tabel"/>
              <w:spacing w:line="276" w:lineRule="auto"/>
              <w:rPr>
                <w:lang w:val="en-GB"/>
              </w:rPr>
            </w:pPr>
            <w:r w:rsidRPr="00AA068E">
              <w:rPr>
                <w:lang w:val="en-GB"/>
              </w:rPr>
              <w:t>A risk management policy (CSSF requirement), if applicable under AIFMD regulations</w:t>
            </w:r>
          </w:p>
        </w:tc>
        <w:tc>
          <w:tcPr>
            <w:tcW w:w="664" w:type="pct"/>
            <w:shd w:val="clear" w:color="auto" w:fill="F9F9F9"/>
          </w:tcPr>
          <w:p w14:paraId="2C5E3CAF" w14:textId="58F1C41E" w:rsidR="005A0203" w:rsidRPr="00AA068E" w:rsidRDefault="005A0203" w:rsidP="005A0203">
            <w:pPr>
              <w:pStyle w:val="Tabel"/>
              <w:spacing w:line="276" w:lineRule="auto"/>
              <w:rPr>
                <w:lang w:val="en-GB"/>
              </w:rPr>
            </w:pPr>
            <w:r w:rsidRPr="00AA068E">
              <w:rPr>
                <w:lang w:val="en-GB"/>
              </w:rPr>
              <w:t>3.</w:t>
            </w:r>
            <w:r w:rsidR="00704C06" w:rsidRPr="00AA068E">
              <w:rPr>
                <w:lang w:val="en-GB"/>
              </w:rPr>
              <w:t>3</w:t>
            </w:r>
            <w:r w:rsidRPr="00AA068E">
              <w:rPr>
                <w:lang w:val="en-GB"/>
              </w:rPr>
              <w:t>.1</w:t>
            </w:r>
          </w:p>
        </w:tc>
        <w:tc>
          <w:tcPr>
            <w:tcW w:w="765" w:type="pct"/>
            <w:shd w:val="clear" w:color="auto" w:fill="F9F9F9"/>
          </w:tcPr>
          <w:p w14:paraId="364ACD0F" w14:textId="77777777" w:rsidR="005A0203" w:rsidRPr="00AA068E" w:rsidRDefault="005A0203" w:rsidP="005A0203">
            <w:pPr>
              <w:pStyle w:val="Tabel"/>
              <w:spacing w:line="276" w:lineRule="auto"/>
              <w:rPr>
                <w:lang w:val="en-GB"/>
              </w:rPr>
            </w:pPr>
          </w:p>
        </w:tc>
      </w:tr>
      <w:tr w:rsidR="00AA068E" w:rsidRPr="00AA068E" w14:paraId="7C257DA4" w14:textId="77777777" w:rsidTr="00A6525A">
        <w:trPr>
          <w:trHeight w:val="288"/>
        </w:trPr>
        <w:tc>
          <w:tcPr>
            <w:tcW w:w="419" w:type="pct"/>
            <w:shd w:val="clear" w:color="auto" w:fill="EBEBEB"/>
            <w:vAlign w:val="center"/>
          </w:tcPr>
          <w:p w14:paraId="7641E1E3" w14:textId="7B67F444" w:rsidR="005A0203" w:rsidRPr="00AA068E" w:rsidRDefault="00A630B9" w:rsidP="005A0203">
            <w:pPr>
              <w:pStyle w:val="Tabel"/>
              <w:spacing w:line="276" w:lineRule="auto"/>
              <w:rPr>
                <w:lang w:val="en-GB"/>
              </w:rPr>
            </w:pPr>
            <w:r w:rsidRPr="00AA068E">
              <w:rPr>
                <w:lang w:val="en-GB"/>
              </w:rPr>
              <w:t>M</w:t>
            </w:r>
          </w:p>
        </w:tc>
        <w:tc>
          <w:tcPr>
            <w:tcW w:w="3152" w:type="pct"/>
            <w:shd w:val="clear" w:color="auto" w:fill="EBEBEB"/>
            <w:vAlign w:val="center"/>
          </w:tcPr>
          <w:p w14:paraId="5883A6FE" w14:textId="049BBC88" w:rsidR="005A0203" w:rsidRPr="00AA068E" w:rsidRDefault="005A0203" w:rsidP="005A0203">
            <w:pPr>
              <w:pStyle w:val="Tabel"/>
              <w:spacing w:line="276" w:lineRule="auto"/>
              <w:rPr>
                <w:lang w:val="en-GB"/>
              </w:rPr>
            </w:pPr>
            <w:r w:rsidRPr="00AA068E">
              <w:rPr>
                <w:lang w:val="en-GB"/>
              </w:rPr>
              <w:t>A copy of your internal controls report (eg ISAE3402/AAF01/06)</w:t>
            </w:r>
          </w:p>
        </w:tc>
        <w:tc>
          <w:tcPr>
            <w:tcW w:w="664" w:type="pct"/>
            <w:shd w:val="clear" w:color="auto" w:fill="EBEBEB"/>
          </w:tcPr>
          <w:p w14:paraId="4DAA3CE8" w14:textId="1A4B2EE5" w:rsidR="005A0203" w:rsidRPr="00AA068E" w:rsidRDefault="005A0203" w:rsidP="005A0203">
            <w:pPr>
              <w:pStyle w:val="Tabel"/>
              <w:spacing w:line="276" w:lineRule="auto"/>
              <w:rPr>
                <w:lang w:val="en-GB"/>
              </w:rPr>
            </w:pPr>
            <w:r w:rsidRPr="00AA068E">
              <w:rPr>
                <w:lang w:val="en-GB"/>
              </w:rPr>
              <w:t>3.</w:t>
            </w:r>
            <w:r w:rsidR="00B624AA" w:rsidRPr="00AA068E">
              <w:rPr>
                <w:lang w:val="en-GB"/>
              </w:rPr>
              <w:t>3</w:t>
            </w:r>
            <w:r w:rsidRPr="00AA068E">
              <w:rPr>
                <w:lang w:val="en-GB"/>
              </w:rPr>
              <w:t>.</w:t>
            </w:r>
            <w:r w:rsidR="00B624AA" w:rsidRPr="00AA068E">
              <w:rPr>
                <w:lang w:val="en-GB"/>
              </w:rPr>
              <w:t>3</w:t>
            </w:r>
          </w:p>
        </w:tc>
        <w:tc>
          <w:tcPr>
            <w:tcW w:w="765" w:type="pct"/>
            <w:shd w:val="clear" w:color="auto" w:fill="EBEBEB"/>
          </w:tcPr>
          <w:p w14:paraId="16EF79EF" w14:textId="77777777" w:rsidR="005A0203" w:rsidRPr="00AA068E" w:rsidRDefault="005A0203" w:rsidP="005A0203">
            <w:pPr>
              <w:pStyle w:val="Tabel"/>
              <w:spacing w:line="276" w:lineRule="auto"/>
              <w:rPr>
                <w:lang w:val="en-GB"/>
              </w:rPr>
            </w:pPr>
          </w:p>
        </w:tc>
      </w:tr>
      <w:tr w:rsidR="00AA068E" w:rsidRPr="00AA068E" w14:paraId="37A8B59B" w14:textId="77777777" w:rsidTr="00A6525A">
        <w:trPr>
          <w:trHeight w:val="288"/>
        </w:trPr>
        <w:tc>
          <w:tcPr>
            <w:tcW w:w="424" w:type="pct"/>
            <w:shd w:val="clear" w:color="auto" w:fill="F9F9F9"/>
            <w:vAlign w:val="center"/>
          </w:tcPr>
          <w:p w14:paraId="45520925" w14:textId="1330FD73" w:rsidR="005A0203" w:rsidRPr="00AA068E" w:rsidRDefault="00A630B9" w:rsidP="005A0203">
            <w:pPr>
              <w:pStyle w:val="Tabel"/>
              <w:spacing w:line="276" w:lineRule="auto"/>
              <w:rPr>
                <w:lang w:val="en-GB"/>
              </w:rPr>
            </w:pPr>
            <w:r w:rsidRPr="00AA068E">
              <w:rPr>
                <w:lang w:val="en-GB"/>
              </w:rPr>
              <w:t>N</w:t>
            </w:r>
          </w:p>
        </w:tc>
        <w:tc>
          <w:tcPr>
            <w:tcW w:w="3152" w:type="pct"/>
            <w:shd w:val="clear" w:color="auto" w:fill="F9F9F9"/>
            <w:vAlign w:val="center"/>
          </w:tcPr>
          <w:p w14:paraId="7735A0FC" w14:textId="77777777" w:rsidR="005A0203" w:rsidRPr="00AA068E" w:rsidRDefault="005A0203" w:rsidP="005A0203">
            <w:pPr>
              <w:pStyle w:val="Tabel"/>
              <w:spacing w:line="276" w:lineRule="auto"/>
              <w:rPr>
                <w:lang w:val="en-GB"/>
              </w:rPr>
            </w:pPr>
            <w:r w:rsidRPr="00AA068E">
              <w:rPr>
                <w:lang w:val="en-GB"/>
              </w:rPr>
              <w:t>A schedule of all insurance coverage</w:t>
            </w:r>
          </w:p>
        </w:tc>
        <w:tc>
          <w:tcPr>
            <w:tcW w:w="659" w:type="pct"/>
            <w:shd w:val="clear" w:color="auto" w:fill="F9F9F9"/>
          </w:tcPr>
          <w:p w14:paraId="5F6DEDDD" w14:textId="7B37B924" w:rsidR="005A0203" w:rsidRPr="00AA068E" w:rsidRDefault="005A0203" w:rsidP="005A0203">
            <w:pPr>
              <w:pStyle w:val="Tabel"/>
              <w:spacing w:line="276" w:lineRule="auto"/>
              <w:rPr>
                <w:lang w:val="en-GB"/>
              </w:rPr>
            </w:pPr>
            <w:r w:rsidRPr="00AA068E">
              <w:rPr>
                <w:lang w:val="en-GB"/>
              </w:rPr>
              <w:t>3.</w:t>
            </w:r>
            <w:r w:rsidR="00B624AA" w:rsidRPr="00AA068E">
              <w:rPr>
                <w:lang w:val="en-GB"/>
              </w:rPr>
              <w:t>3</w:t>
            </w:r>
            <w:r w:rsidRPr="00AA068E">
              <w:rPr>
                <w:lang w:val="en-GB"/>
              </w:rPr>
              <w:t>.</w:t>
            </w:r>
            <w:r w:rsidR="00B624AA" w:rsidRPr="00AA068E">
              <w:rPr>
                <w:lang w:val="en-GB"/>
              </w:rPr>
              <w:t>4</w:t>
            </w:r>
          </w:p>
        </w:tc>
        <w:tc>
          <w:tcPr>
            <w:tcW w:w="765" w:type="pct"/>
            <w:shd w:val="clear" w:color="auto" w:fill="F9F9F9"/>
          </w:tcPr>
          <w:p w14:paraId="174B1D1E" w14:textId="77777777" w:rsidR="005A0203" w:rsidRPr="00AA068E" w:rsidRDefault="005A0203" w:rsidP="005A0203">
            <w:pPr>
              <w:pStyle w:val="Tabel"/>
              <w:spacing w:line="276" w:lineRule="auto"/>
              <w:rPr>
                <w:lang w:val="en-GB"/>
              </w:rPr>
            </w:pPr>
          </w:p>
        </w:tc>
      </w:tr>
      <w:tr w:rsidR="00AA068E" w:rsidRPr="00AA068E" w14:paraId="42A9CD15" w14:textId="77777777" w:rsidTr="000D31C1">
        <w:trPr>
          <w:trHeight w:val="288"/>
        </w:trPr>
        <w:tc>
          <w:tcPr>
            <w:tcW w:w="424" w:type="pct"/>
            <w:shd w:val="clear" w:color="auto" w:fill="EBEBEB"/>
            <w:vAlign w:val="center"/>
          </w:tcPr>
          <w:p w14:paraId="5E4BCD81" w14:textId="650C2EA8" w:rsidR="005A0203" w:rsidRPr="00AA068E" w:rsidRDefault="00A630B9" w:rsidP="005A0203">
            <w:pPr>
              <w:pStyle w:val="Tabel"/>
              <w:spacing w:line="276" w:lineRule="auto"/>
              <w:rPr>
                <w:lang w:val="en-GB"/>
              </w:rPr>
            </w:pPr>
            <w:r w:rsidRPr="00AA068E">
              <w:rPr>
                <w:lang w:val="en-GB"/>
              </w:rPr>
              <w:t>O</w:t>
            </w:r>
          </w:p>
        </w:tc>
        <w:tc>
          <w:tcPr>
            <w:tcW w:w="3152" w:type="pct"/>
            <w:shd w:val="clear" w:color="auto" w:fill="EBEBEB"/>
            <w:vAlign w:val="center"/>
          </w:tcPr>
          <w:p w14:paraId="1D17B1AC" w14:textId="441B7294" w:rsidR="005A0203" w:rsidRPr="00AA068E" w:rsidRDefault="005A0203" w:rsidP="005A0203">
            <w:pPr>
              <w:pStyle w:val="Tabel"/>
              <w:spacing w:line="276" w:lineRule="auto"/>
              <w:rPr>
                <w:lang w:val="en-GB"/>
              </w:rPr>
            </w:pPr>
            <w:r w:rsidRPr="00AA068E">
              <w:rPr>
                <w:lang w:val="en-GB"/>
              </w:rPr>
              <w:t>A copy of the INREV governance self-assessment tool</w:t>
            </w:r>
          </w:p>
        </w:tc>
        <w:tc>
          <w:tcPr>
            <w:tcW w:w="659" w:type="pct"/>
            <w:shd w:val="clear" w:color="auto" w:fill="EBEBEB"/>
          </w:tcPr>
          <w:p w14:paraId="3107C4DD" w14:textId="766A0449" w:rsidR="005A0203" w:rsidRPr="00AA068E" w:rsidRDefault="005A0203" w:rsidP="005A0203">
            <w:pPr>
              <w:pStyle w:val="Tabel"/>
              <w:spacing w:line="276" w:lineRule="auto"/>
              <w:rPr>
                <w:lang w:val="en-GB"/>
              </w:rPr>
            </w:pPr>
            <w:r w:rsidRPr="00AA068E">
              <w:rPr>
                <w:lang w:val="en-GB"/>
              </w:rPr>
              <w:t>3.</w:t>
            </w:r>
            <w:r w:rsidR="006E31F3" w:rsidRPr="00AA068E">
              <w:rPr>
                <w:lang w:val="en-GB"/>
              </w:rPr>
              <w:t>8</w:t>
            </w:r>
            <w:r w:rsidRPr="00AA068E">
              <w:rPr>
                <w:lang w:val="en-GB"/>
              </w:rPr>
              <w:t>.1</w:t>
            </w:r>
          </w:p>
        </w:tc>
        <w:tc>
          <w:tcPr>
            <w:tcW w:w="765" w:type="pct"/>
            <w:shd w:val="clear" w:color="auto" w:fill="EBEBEB"/>
          </w:tcPr>
          <w:p w14:paraId="121820AA" w14:textId="77777777" w:rsidR="005A0203" w:rsidRPr="00AA068E" w:rsidRDefault="005A0203" w:rsidP="005A0203">
            <w:pPr>
              <w:pStyle w:val="Tabel"/>
              <w:spacing w:line="276" w:lineRule="auto"/>
              <w:rPr>
                <w:lang w:val="en-GB"/>
              </w:rPr>
            </w:pPr>
          </w:p>
        </w:tc>
      </w:tr>
      <w:tr w:rsidR="00AA068E" w:rsidRPr="00AA068E" w14:paraId="71483F7A" w14:textId="77777777" w:rsidTr="000D31C1">
        <w:trPr>
          <w:trHeight w:val="288"/>
        </w:trPr>
        <w:tc>
          <w:tcPr>
            <w:tcW w:w="424" w:type="pct"/>
            <w:shd w:val="clear" w:color="auto" w:fill="F9F9F9"/>
            <w:vAlign w:val="center"/>
          </w:tcPr>
          <w:p w14:paraId="072D88BB" w14:textId="440C6150" w:rsidR="005A0203" w:rsidRPr="00AA068E" w:rsidRDefault="00A630B9" w:rsidP="005A0203">
            <w:pPr>
              <w:pStyle w:val="Tabel"/>
              <w:spacing w:line="276" w:lineRule="auto"/>
              <w:rPr>
                <w:lang w:val="en-GB"/>
              </w:rPr>
            </w:pPr>
            <w:r w:rsidRPr="00AA068E">
              <w:rPr>
                <w:lang w:val="en-GB"/>
              </w:rPr>
              <w:t>P</w:t>
            </w:r>
          </w:p>
        </w:tc>
        <w:tc>
          <w:tcPr>
            <w:tcW w:w="3152" w:type="pct"/>
            <w:shd w:val="clear" w:color="auto" w:fill="F9F9F9"/>
            <w:vAlign w:val="center"/>
          </w:tcPr>
          <w:p w14:paraId="78E32933" w14:textId="77777777" w:rsidR="005A0203" w:rsidRPr="00AA068E" w:rsidRDefault="005A0203" w:rsidP="005A0203">
            <w:pPr>
              <w:pStyle w:val="Tabel"/>
              <w:spacing w:line="276" w:lineRule="auto"/>
              <w:rPr>
                <w:lang w:val="en-GB"/>
              </w:rPr>
            </w:pPr>
            <w:r w:rsidRPr="00AA068E">
              <w:rPr>
                <w:lang w:val="en-GB"/>
              </w:rPr>
              <w:t>A copy of your conflicts of interest protocol</w:t>
            </w:r>
          </w:p>
        </w:tc>
        <w:tc>
          <w:tcPr>
            <w:tcW w:w="659" w:type="pct"/>
            <w:shd w:val="clear" w:color="auto" w:fill="F9F9F9"/>
          </w:tcPr>
          <w:p w14:paraId="3DB07D5E" w14:textId="20AF898D" w:rsidR="005A0203" w:rsidRPr="00AA068E" w:rsidRDefault="005A0203" w:rsidP="005A0203">
            <w:pPr>
              <w:pStyle w:val="Tabel"/>
              <w:spacing w:line="276" w:lineRule="auto"/>
              <w:rPr>
                <w:lang w:val="en-GB"/>
              </w:rPr>
            </w:pPr>
            <w:r w:rsidRPr="00AA068E">
              <w:rPr>
                <w:lang w:val="en-GB"/>
              </w:rPr>
              <w:t>3.</w:t>
            </w:r>
            <w:r w:rsidR="00A37A2D" w:rsidRPr="00AA068E">
              <w:rPr>
                <w:lang w:val="en-GB"/>
              </w:rPr>
              <w:t>8</w:t>
            </w:r>
            <w:r w:rsidRPr="00AA068E">
              <w:rPr>
                <w:lang w:val="en-GB"/>
              </w:rPr>
              <w:t>.4.1</w:t>
            </w:r>
          </w:p>
        </w:tc>
        <w:tc>
          <w:tcPr>
            <w:tcW w:w="765" w:type="pct"/>
            <w:shd w:val="clear" w:color="auto" w:fill="F9F9F9"/>
          </w:tcPr>
          <w:p w14:paraId="36C65218" w14:textId="77777777" w:rsidR="005A0203" w:rsidRPr="00AA068E" w:rsidRDefault="005A0203" w:rsidP="005A0203">
            <w:pPr>
              <w:pStyle w:val="Tabel"/>
              <w:spacing w:line="276" w:lineRule="auto"/>
              <w:rPr>
                <w:lang w:val="en-GB"/>
              </w:rPr>
            </w:pPr>
          </w:p>
        </w:tc>
      </w:tr>
      <w:tr w:rsidR="00AA068E" w:rsidRPr="00AA068E" w14:paraId="3B0DF4D6" w14:textId="77777777" w:rsidTr="000D31C1">
        <w:trPr>
          <w:trHeight w:val="288"/>
        </w:trPr>
        <w:tc>
          <w:tcPr>
            <w:tcW w:w="424" w:type="pct"/>
            <w:shd w:val="clear" w:color="auto" w:fill="EBEBEB"/>
            <w:vAlign w:val="center"/>
          </w:tcPr>
          <w:p w14:paraId="7BB82693" w14:textId="1287FF84" w:rsidR="005A0203" w:rsidRPr="00AA068E" w:rsidRDefault="00A630B9" w:rsidP="005A0203">
            <w:pPr>
              <w:pStyle w:val="Tabel"/>
              <w:spacing w:line="276" w:lineRule="auto"/>
              <w:rPr>
                <w:lang w:val="en-GB"/>
              </w:rPr>
            </w:pPr>
            <w:r w:rsidRPr="00AA068E">
              <w:rPr>
                <w:lang w:val="en-GB"/>
              </w:rPr>
              <w:t>R</w:t>
            </w:r>
          </w:p>
        </w:tc>
        <w:tc>
          <w:tcPr>
            <w:tcW w:w="3152" w:type="pct"/>
            <w:shd w:val="clear" w:color="auto" w:fill="EBEBEB"/>
            <w:vAlign w:val="center"/>
          </w:tcPr>
          <w:p w14:paraId="62ACCDF6" w14:textId="77777777" w:rsidR="005A0203" w:rsidRPr="00AA068E" w:rsidRDefault="005A0203" w:rsidP="005A0203">
            <w:pPr>
              <w:pStyle w:val="Tabel"/>
              <w:spacing w:line="276" w:lineRule="auto"/>
              <w:rPr>
                <w:lang w:val="en-GB"/>
              </w:rPr>
            </w:pPr>
            <w:r w:rsidRPr="00AA068E">
              <w:rPr>
                <w:lang w:val="en-GB"/>
              </w:rPr>
              <w:t>A list of third-party service providers</w:t>
            </w:r>
          </w:p>
        </w:tc>
        <w:tc>
          <w:tcPr>
            <w:tcW w:w="659" w:type="pct"/>
            <w:shd w:val="clear" w:color="auto" w:fill="EBEBEB"/>
          </w:tcPr>
          <w:p w14:paraId="1A663A40" w14:textId="7825B410" w:rsidR="005A0203" w:rsidRPr="00AA068E" w:rsidRDefault="005A0203" w:rsidP="005A0203">
            <w:pPr>
              <w:pStyle w:val="Tabel"/>
              <w:spacing w:line="276" w:lineRule="auto"/>
              <w:rPr>
                <w:lang w:val="en-GB"/>
              </w:rPr>
            </w:pPr>
            <w:r w:rsidRPr="00AA068E">
              <w:rPr>
                <w:lang w:val="en-GB"/>
              </w:rPr>
              <w:t>3.</w:t>
            </w:r>
            <w:r w:rsidR="00A37A2D" w:rsidRPr="00AA068E">
              <w:rPr>
                <w:lang w:val="en-GB"/>
              </w:rPr>
              <w:t>8</w:t>
            </w:r>
            <w:r w:rsidRPr="00AA068E">
              <w:rPr>
                <w:lang w:val="en-GB"/>
              </w:rPr>
              <w:t>.5.1</w:t>
            </w:r>
          </w:p>
        </w:tc>
        <w:tc>
          <w:tcPr>
            <w:tcW w:w="765" w:type="pct"/>
            <w:shd w:val="clear" w:color="auto" w:fill="EBEBEB"/>
          </w:tcPr>
          <w:p w14:paraId="5ED56198" w14:textId="77777777" w:rsidR="005A0203" w:rsidRPr="00AA068E" w:rsidRDefault="005A0203" w:rsidP="005A0203">
            <w:pPr>
              <w:pStyle w:val="Tabel"/>
              <w:spacing w:line="276" w:lineRule="auto"/>
              <w:rPr>
                <w:lang w:val="en-GB"/>
              </w:rPr>
            </w:pPr>
          </w:p>
        </w:tc>
      </w:tr>
    </w:tbl>
    <w:p w14:paraId="21768FCF" w14:textId="77777777" w:rsidR="00CF055C" w:rsidRPr="00AA068E" w:rsidRDefault="00CF055C">
      <w:pPr>
        <w:tabs>
          <w:tab w:val="clear" w:pos="765"/>
        </w:tabs>
        <w:spacing w:line="240" w:lineRule="auto"/>
      </w:pPr>
      <w:r w:rsidRPr="00AA068E">
        <w:br w:type="page"/>
      </w:r>
    </w:p>
    <w:p w14:paraId="5C77B869" w14:textId="77777777" w:rsidR="00371034" w:rsidRPr="00AA068E" w:rsidRDefault="00371034" w:rsidP="00CF055C">
      <w:pPr>
        <w:pStyle w:val="Heading1"/>
        <w:rPr>
          <w:color w:val="auto"/>
        </w:rPr>
        <w:sectPr w:rsidR="00371034" w:rsidRPr="00AA068E" w:rsidSect="00D10AA8">
          <w:footerReference w:type="default" r:id="rId24"/>
          <w:pgSz w:w="11907" w:h="16840" w:code="9"/>
          <w:pgMar w:top="2552" w:right="1418" w:bottom="2268" w:left="1418" w:header="720" w:footer="720" w:gutter="0"/>
          <w:cols w:space="720"/>
          <w:formProt w:val="0"/>
          <w:titlePg/>
          <w:docGrid w:linePitch="360"/>
        </w:sectPr>
      </w:pPr>
    </w:p>
    <w:p w14:paraId="77EA8788" w14:textId="77777777" w:rsidR="00063636" w:rsidRPr="00AA068E" w:rsidRDefault="00CF055C" w:rsidP="006563BC">
      <w:pPr>
        <w:pStyle w:val="Heading1"/>
        <w:ind w:left="-270"/>
        <w:rPr>
          <w:color w:val="auto"/>
        </w:rPr>
      </w:pPr>
      <w:bookmarkStart w:id="824" w:name="_Toc148367707"/>
      <w:r w:rsidRPr="00AA068E">
        <w:rPr>
          <w:color w:val="auto"/>
        </w:rPr>
        <w:lastRenderedPageBreak/>
        <w:t>Appendix</w:t>
      </w:r>
      <w:bookmarkEnd w:id="824"/>
    </w:p>
    <w:p w14:paraId="7B5E621E" w14:textId="77777777" w:rsidR="00CF055C" w:rsidRPr="00AA068E" w:rsidRDefault="00CF055C" w:rsidP="004734D7"/>
    <w:p w14:paraId="6EE70086" w14:textId="77777777" w:rsidR="00C867C8" w:rsidRPr="00AA068E" w:rsidRDefault="00C867C8" w:rsidP="004734D7">
      <w:pPr>
        <w:rPr>
          <w:b/>
          <w:sz w:val="24"/>
        </w:rPr>
      </w:pPr>
    </w:p>
    <w:p w14:paraId="2F0BF69D" w14:textId="2BF9EDD8" w:rsidR="0051039A" w:rsidRPr="00AA068E" w:rsidRDefault="00FC2EF5" w:rsidP="00C51260">
      <w:pPr>
        <w:ind w:left="-270"/>
        <w:rPr>
          <w:b/>
          <w:sz w:val="24"/>
        </w:rPr>
      </w:pPr>
      <w:r w:rsidRPr="00AA068E">
        <w:rPr>
          <w:b/>
          <w:sz w:val="24"/>
        </w:rPr>
        <w:t>Investment Manager Statement</w:t>
      </w:r>
    </w:p>
    <w:p w14:paraId="07822896" w14:textId="77777777" w:rsidR="0021785B" w:rsidRPr="00AA068E" w:rsidRDefault="0021785B" w:rsidP="0021785B">
      <w:pPr>
        <w:pStyle w:val="Inspring"/>
        <w:ind w:left="0" w:firstLine="0"/>
        <w:rPr>
          <w:b/>
          <w:bCs/>
          <w:lang w:val="en-GB"/>
        </w:rPr>
      </w:pPr>
      <w:bookmarkStart w:id="825" w:name="_Toc520197125"/>
      <w:bookmarkStart w:id="826" w:name="_Toc520197494"/>
    </w:p>
    <w:p w14:paraId="293D905D" w14:textId="3520FFAD" w:rsidR="00A870AE" w:rsidRPr="00AA068E" w:rsidRDefault="00A870AE" w:rsidP="00675FAE">
      <w:pPr>
        <w:pStyle w:val="Inspring"/>
        <w:numPr>
          <w:ilvl w:val="0"/>
          <w:numId w:val="17"/>
        </w:numPr>
        <w:rPr>
          <w:b/>
          <w:bCs/>
          <w:lang w:val="en-GB"/>
        </w:rPr>
      </w:pPr>
      <w:r w:rsidRPr="00AA068E">
        <w:rPr>
          <w:b/>
          <w:bCs/>
          <w:lang w:val="en-GB"/>
        </w:rPr>
        <w:t>Investment Manager Statement Guidance</w:t>
      </w:r>
      <w:bookmarkEnd w:id="825"/>
      <w:bookmarkEnd w:id="826"/>
    </w:p>
    <w:p w14:paraId="39D80C23" w14:textId="77777777" w:rsidR="00A870AE" w:rsidRPr="00AA068E" w:rsidRDefault="00A870AE" w:rsidP="0021785B">
      <w:pPr>
        <w:pStyle w:val="Inspring"/>
        <w:rPr>
          <w:b/>
          <w:bCs/>
          <w:lang w:val="en-GB"/>
        </w:rPr>
      </w:pPr>
    </w:p>
    <w:p w14:paraId="30567814" w14:textId="77777777" w:rsidR="00A870AE" w:rsidRPr="00AA068E" w:rsidRDefault="00D971DC" w:rsidP="00C51260">
      <w:pPr>
        <w:pStyle w:val="NoSpacing"/>
        <w:spacing w:line="240" w:lineRule="exact"/>
        <w:ind w:left="450" w:hanging="540"/>
        <w:rPr>
          <w:rFonts w:ascii="Arial" w:eastAsia="Times New Roman" w:hAnsi="Arial"/>
          <w:sz w:val="20"/>
          <w:lang w:eastAsia="en-US"/>
        </w:rPr>
      </w:pPr>
      <w:r w:rsidRPr="00AA068E">
        <w:rPr>
          <w:rFonts w:ascii="Arial" w:eastAsia="Times New Roman" w:hAnsi="Arial"/>
          <w:sz w:val="20"/>
          <w:lang w:eastAsia="en-US"/>
        </w:rPr>
        <w:t>Listed below is</w:t>
      </w:r>
      <w:r w:rsidR="00A870AE" w:rsidRPr="00AA068E">
        <w:rPr>
          <w:rFonts w:ascii="Arial" w:eastAsia="Times New Roman" w:hAnsi="Arial"/>
          <w:sz w:val="20"/>
          <w:lang w:eastAsia="en-US"/>
        </w:rPr>
        <w:t xml:space="preserve"> </w:t>
      </w:r>
      <w:proofErr w:type="gramStart"/>
      <w:r w:rsidR="00A870AE" w:rsidRPr="00AA068E">
        <w:rPr>
          <w:rFonts w:ascii="Arial" w:eastAsia="Times New Roman" w:hAnsi="Arial"/>
          <w:sz w:val="20"/>
          <w:lang w:eastAsia="en-US"/>
        </w:rPr>
        <w:t>a number of</w:t>
      </w:r>
      <w:proofErr w:type="gramEnd"/>
      <w:r w:rsidR="00A870AE" w:rsidRPr="00AA068E">
        <w:rPr>
          <w:rFonts w:ascii="Arial" w:eastAsia="Times New Roman" w:hAnsi="Arial"/>
          <w:sz w:val="20"/>
          <w:lang w:eastAsia="en-US"/>
        </w:rPr>
        <w:t xml:space="preserve"> themes which may be included in the statement. The list is for guidance on</w:t>
      </w:r>
      <w:r w:rsidR="00C51260" w:rsidRPr="00AA068E">
        <w:rPr>
          <w:rFonts w:ascii="Arial" w:eastAsia="Times New Roman" w:hAnsi="Arial"/>
          <w:sz w:val="20"/>
          <w:lang w:eastAsia="en-US"/>
        </w:rPr>
        <w:t xml:space="preserve">ly and should not be considered </w:t>
      </w:r>
      <w:r w:rsidR="00A870AE" w:rsidRPr="00AA068E">
        <w:rPr>
          <w:rFonts w:ascii="Arial" w:eastAsia="Times New Roman" w:hAnsi="Arial"/>
          <w:sz w:val="20"/>
          <w:lang w:eastAsia="en-US"/>
        </w:rPr>
        <w:t xml:space="preserve">exhaustive. </w:t>
      </w:r>
    </w:p>
    <w:p w14:paraId="0049572F" w14:textId="77777777" w:rsidR="00A870AE" w:rsidRPr="00AA068E" w:rsidRDefault="00A870AE" w:rsidP="00A870AE">
      <w:pPr>
        <w:pStyle w:val="NoSpacing"/>
        <w:spacing w:line="240" w:lineRule="exact"/>
        <w:rPr>
          <w:rFonts w:ascii="Arial" w:hAnsi="Arial" w:cs="Arial"/>
          <w:sz w:val="20"/>
          <w:szCs w:val="20"/>
        </w:rPr>
      </w:pPr>
    </w:p>
    <w:tbl>
      <w:tblPr>
        <w:tblStyle w:val="TableGrid"/>
        <w:tblW w:w="5043" w:type="pct"/>
        <w:tblInd w:w="-11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815"/>
        <w:gridCol w:w="8392"/>
      </w:tblGrid>
      <w:tr w:rsidR="00AA068E" w:rsidRPr="00AA068E" w14:paraId="40163157" w14:textId="77777777" w:rsidTr="005F7782">
        <w:trPr>
          <w:trHeight w:val="288"/>
        </w:trPr>
        <w:tc>
          <w:tcPr>
            <w:tcW w:w="1823" w:type="pct"/>
            <w:shd w:val="clear" w:color="auto" w:fill="232425" w:themeFill="text1"/>
            <w:vAlign w:val="center"/>
          </w:tcPr>
          <w:p w14:paraId="18A2573B" w14:textId="77777777" w:rsidR="00F84721" w:rsidRPr="00AA068E" w:rsidRDefault="00F84721" w:rsidP="00C51260">
            <w:pPr>
              <w:pStyle w:val="NoSpacing"/>
              <w:spacing w:line="240" w:lineRule="auto"/>
              <w:ind w:left="313" w:hanging="313"/>
              <w:rPr>
                <w:rFonts w:ascii="Arial" w:hAnsi="Arial" w:cs="Arial"/>
                <w:b/>
                <w:sz w:val="16"/>
                <w:szCs w:val="16"/>
              </w:rPr>
            </w:pPr>
            <w:r w:rsidRPr="00AA068E">
              <w:rPr>
                <w:rFonts w:ascii="Arial" w:hAnsi="Arial" w:cs="Arial"/>
                <w:b/>
                <w:sz w:val="16"/>
                <w:szCs w:val="16"/>
              </w:rPr>
              <w:t>Investment Manager Platform</w:t>
            </w:r>
            <w:r w:rsidR="0036774B" w:rsidRPr="00AA068E">
              <w:rPr>
                <w:rFonts w:ascii="Arial" w:hAnsi="Arial" w:cs="Arial"/>
                <w:b/>
                <w:sz w:val="16"/>
                <w:szCs w:val="16"/>
              </w:rPr>
              <w:t xml:space="preserve">           </w:t>
            </w:r>
          </w:p>
        </w:tc>
        <w:tc>
          <w:tcPr>
            <w:tcW w:w="3177" w:type="pct"/>
            <w:shd w:val="clear" w:color="auto" w:fill="232425" w:themeFill="text1"/>
            <w:vAlign w:val="center"/>
          </w:tcPr>
          <w:p w14:paraId="26F92BE8" w14:textId="77777777" w:rsidR="00F84721" w:rsidRPr="00AA068E" w:rsidRDefault="00F84721" w:rsidP="00C51260">
            <w:pPr>
              <w:pStyle w:val="NoSpacing"/>
              <w:spacing w:line="240" w:lineRule="auto"/>
              <w:rPr>
                <w:rFonts w:ascii="Arial" w:hAnsi="Arial" w:cs="Arial"/>
                <w:b/>
                <w:sz w:val="16"/>
                <w:szCs w:val="16"/>
              </w:rPr>
            </w:pPr>
            <w:r w:rsidRPr="00AA068E">
              <w:rPr>
                <w:rFonts w:ascii="Arial" w:hAnsi="Arial" w:cs="Arial"/>
                <w:b/>
                <w:sz w:val="16"/>
                <w:szCs w:val="16"/>
              </w:rPr>
              <w:t>Instructions</w:t>
            </w:r>
          </w:p>
        </w:tc>
      </w:tr>
      <w:tr w:rsidR="00AA068E" w:rsidRPr="00AA068E" w14:paraId="3FDAFBCB" w14:textId="77777777" w:rsidTr="005F7782">
        <w:trPr>
          <w:trHeight w:val="288"/>
        </w:trPr>
        <w:tc>
          <w:tcPr>
            <w:tcW w:w="1823" w:type="pct"/>
            <w:shd w:val="clear" w:color="auto" w:fill="EBEBEB"/>
            <w:vAlign w:val="center"/>
          </w:tcPr>
          <w:p w14:paraId="2E6F9C4A" w14:textId="77777777" w:rsidR="00A870AE" w:rsidRPr="00AA068E" w:rsidRDefault="00A870AE" w:rsidP="00675FAE">
            <w:pPr>
              <w:pStyle w:val="NoSpacing"/>
              <w:widowControl/>
              <w:numPr>
                <w:ilvl w:val="0"/>
                <w:numId w:val="16"/>
              </w:numPr>
              <w:kinsoku/>
              <w:spacing w:line="240" w:lineRule="auto"/>
              <w:ind w:left="313" w:hanging="313"/>
              <w:rPr>
                <w:rFonts w:ascii="Arial" w:hAnsi="Arial" w:cs="Arial"/>
                <w:sz w:val="16"/>
                <w:szCs w:val="16"/>
              </w:rPr>
            </w:pPr>
            <w:r w:rsidRPr="00AA068E">
              <w:rPr>
                <w:rFonts w:ascii="Arial" w:hAnsi="Arial" w:cs="Arial"/>
                <w:sz w:val="16"/>
                <w:szCs w:val="16"/>
              </w:rPr>
              <w:t xml:space="preserve">Inception </w:t>
            </w:r>
          </w:p>
        </w:tc>
        <w:tc>
          <w:tcPr>
            <w:tcW w:w="3177" w:type="pct"/>
            <w:shd w:val="clear" w:color="auto" w:fill="EBEBEB"/>
            <w:vAlign w:val="center"/>
          </w:tcPr>
          <w:p w14:paraId="0ACB99E1" w14:textId="77777777" w:rsidR="00A870AE" w:rsidRPr="00AA068E" w:rsidRDefault="00A870AE" w:rsidP="00C51260">
            <w:pPr>
              <w:pStyle w:val="NoSpacing"/>
              <w:spacing w:line="240" w:lineRule="auto"/>
              <w:rPr>
                <w:rFonts w:ascii="Arial" w:hAnsi="Arial" w:cs="Arial"/>
                <w:sz w:val="16"/>
                <w:szCs w:val="16"/>
              </w:rPr>
            </w:pPr>
            <w:r w:rsidRPr="00AA068E">
              <w:rPr>
                <w:rFonts w:ascii="Arial" w:hAnsi="Arial" w:cs="Arial"/>
                <w:sz w:val="16"/>
                <w:szCs w:val="16"/>
              </w:rPr>
              <w:t>Year</w:t>
            </w:r>
          </w:p>
        </w:tc>
      </w:tr>
      <w:tr w:rsidR="00AA068E" w:rsidRPr="00AA068E" w14:paraId="2C5DB8B6" w14:textId="77777777" w:rsidTr="005F7782">
        <w:trPr>
          <w:trHeight w:val="288"/>
        </w:trPr>
        <w:tc>
          <w:tcPr>
            <w:tcW w:w="1823" w:type="pct"/>
            <w:shd w:val="clear" w:color="auto" w:fill="F9F9F9"/>
            <w:vAlign w:val="center"/>
          </w:tcPr>
          <w:p w14:paraId="4EFA7748" w14:textId="77777777" w:rsidR="00A870AE" w:rsidRPr="00AA068E" w:rsidRDefault="00A870AE" w:rsidP="00675FAE">
            <w:pPr>
              <w:pStyle w:val="NoSpacing"/>
              <w:widowControl/>
              <w:numPr>
                <w:ilvl w:val="0"/>
                <w:numId w:val="16"/>
              </w:numPr>
              <w:kinsoku/>
              <w:spacing w:line="240" w:lineRule="auto"/>
              <w:ind w:left="313" w:hanging="313"/>
              <w:rPr>
                <w:rFonts w:ascii="Arial" w:hAnsi="Arial" w:cs="Arial"/>
                <w:sz w:val="16"/>
                <w:szCs w:val="16"/>
              </w:rPr>
            </w:pPr>
            <w:r w:rsidRPr="00AA068E">
              <w:rPr>
                <w:rFonts w:ascii="Arial" w:hAnsi="Arial" w:cs="Arial"/>
                <w:sz w:val="16"/>
                <w:szCs w:val="16"/>
              </w:rPr>
              <w:t>History</w:t>
            </w:r>
          </w:p>
        </w:tc>
        <w:tc>
          <w:tcPr>
            <w:tcW w:w="3177" w:type="pct"/>
            <w:shd w:val="clear" w:color="auto" w:fill="F9F9F9"/>
            <w:vAlign w:val="center"/>
          </w:tcPr>
          <w:p w14:paraId="79BEEB81" w14:textId="77777777" w:rsidR="00A870AE" w:rsidRPr="00AA068E" w:rsidRDefault="00A870AE" w:rsidP="00C51260">
            <w:pPr>
              <w:pStyle w:val="NoSpacing"/>
              <w:spacing w:line="240" w:lineRule="auto"/>
              <w:rPr>
                <w:rFonts w:ascii="Arial" w:hAnsi="Arial" w:cs="Arial"/>
                <w:sz w:val="16"/>
                <w:szCs w:val="16"/>
              </w:rPr>
            </w:pPr>
            <w:r w:rsidRPr="00AA068E">
              <w:rPr>
                <w:rFonts w:ascii="Arial" w:hAnsi="Arial" w:cs="Arial"/>
                <w:sz w:val="16"/>
                <w:szCs w:val="16"/>
              </w:rPr>
              <w:t>Only if very brief and relevant</w:t>
            </w:r>
          </w:p>
        </w:tc>
      </w:tr>
      <w:tr w:rsidR="00AA068E" w:rsidRPr="00AA068E" w14:paraId="5973DE65" w14:textId="77777777" w:rsidTr="005F7782">
        <w:trPr>
          <w:trHeight w:val="288"/>
        </w:trPr>
        <w:tc>
          <w:tcPr>
            <w:tcW w:w="1823" w:type="pct"/>
            <w:shd w:val="clear" w:color="auto" w:fill="EBEBEB"/>
            <w:vAlign w:val="center"/>
          </w:tcPr>
          <w:p w14:paraId="2283F9E8" w14:textId="77777777" w:rsidR="00A870AE" w:rsidRPr="00AA068E" w:rsidRDefault="00A870AE" w:rsidP="00675FAE">
            <w:pPr>
              <w:pStyle w:val="NoSpacing"/>
              <w:widowControl/>
              <w:numPr>
                <w:ilvl w:val="0"/>
                <w:numId w:val="16"/>
              </w:numPr>
              <w:kinsoku/>
              <w:spacing w:line="240" w:lineRule="auto"/>
              <w:ind w:left="313" w:hanging="313"/>
              <w:rPr>
                <w:rFonts w:ascii="Arial" w:hAnsi="Arial" w:cs="Arial"/>
                <w:sz w:val="16"/>
                <w:szCs w:val="16"/>
              </w:rPr>
            </w:pPr>
            <w:r w:rsidRPr="00AA068E">
              <w:rPr>
                <w:rFonts w:ascii="Arial" w:hAnsi="Arial" w:cs="Arial"/>
                <w:sz w:val="16"/>
                <w:szCs w:val="16"/>
              </w:rPr>
              <w:t>Ownership structure</w:t>
            </w:r>
          </w:p>
        </w:tc>
        <w:tc>
          <w:tcPr>
            <w:tcW w:w="3177" w:type="pct"/>
            <w:shd w:val="clear" w:color="auto" w:fill="EBEBEB"/>
            <w:vAlign w:val="center"/>
          </w:tcPr>
          <w:p w14:paraId="3C170050" w14:textId="77777777" w:rsidR="00A870AE" w:rsidRPr="00AA068E" w:rsidRDefault="00A870AE" w:rsidP="00C51260">
            <w:pPr>
              <w:pStyle w:val="NoSpacing"/>
              <w:spacing w:line="240" w:lineRule="auto"/>
              <w:rPr>
                <w:rFonts w:ascii="Arial" w:hAnsi="Arial" w:cs="Arial"/>
                <w:sz w:val="16"/>
                <w:szCs w:val="16"/>
              </w:rPr>
            </w:pPr>
            <w:r w:rsidRPr="00AA068E">
              <w:rPr>
                <w:rFonts w:ascii="Arial" w:hAnsi="Arial" w:cs="Arial"/>
                <w:sz w:val="16"/>
                <w:szCs w:val="16"/>
              </w:rPr>
              <w:t>Stand alone, investment group, insurance group, other</w:t>
            </w:r>
          </w:p>
        </w:tc>
      </w:tr>
      <w:tr w:rsidR="00AA068E" w:rsidRPr="00AA068E" w14:paraId="53893A63" w14:textId="77777777" w:rsidTr="005F7782">
        <w:trPr>
          <w:trHeight w:val="288"/>
        </w:trPr>
        <w:tc>
          <w:tcPr>
            <w:tcW w:w="1823" w:type="pct"/>
            <w:shd w:val="clear" w:color="auto" w:fill="F9F9F9"/>
            <w:vAlign w:val="center"/>
          </w:tcPr>
          <w:p w14:paraId="4D27A0A8" w14:textId="77777777" w:rsidR="00A870AE" w:rsidRPr="00AA068E" w:rsidRDefault="00A870AE" w:rsidP="00675FAE">
            <w:pPr>
              <w:pStyle w:val="NoSpacing"/>
              <w:widowControl/>
              <w:numPr>
                <w:ilvl w:val="0"/>
                <w:numId w:val="16"/>
              </w:numPr>
              <w:kinsoku/>
              <w:spacing w:line="240" w:lineRule="auto"/>
              <w:ind w:left="313" w:hanging="313"/>
              <w:rPr>
                <w:rFonts w:ascii="Arial" w:hAnsi="Arial" w:cs="Arial"/>
                <w:sz w:val="16"/>
                <w:szCs w:val="16"/>
              </w:rPr>
            </w:pPr>
            <w:r w:rsidRPr="00AA068E">
              <w:rPr>
                <w:rFonts w:ascii="Arial" w:hAnsi="Arial" w:cs="Arial"/>
                <w:sz w:val="16"/>
                <w:szCs w:val="16"/>
              </w:rPr>
              <w:t>Headquarters and other offices</w:t>
            </w:r>
          </w:p>
        </w:tc>
        <w:tc>
          <w:tcPr>
            <w:tcW w:w="3177" w:type="pct"/>
            <w:shd w:val="clear" w:color="auto" w:fill="F9F9F9"/>
            <w:vAlign w:val="center"/>
          </w:tcPr>
          <w:p w14:paraId="044B3051" w14:textId="77777777" w:rsidR="00A870AE" w:rsidRPr="00AA068E" w:rsidRDefault="00A870AE" w:rsidP="00C51260">
            <w:pPr>
              <w:pStyle w:val="NoSpacing"/>
              <w:spacing w:line="240" w:lineRule="auto"/>
              <w:rPr>
                <w:rFonts w:ascii="Arial" w:hAnsi="Arial" w:cs="Arial"/>
                <w:sz w:val="16"/>
                <w:szCs w:val="16"/>
              </w:rPr>
            </w:pPr>
            <w:r w:rsidRPr="00AA068E">
              <w:rPr>
                <w:rFonts w:ascii="Arial" w:hAnsi="Arial" w:cs="Arial"/>
                <w:sz w:val="16"/>
                <w:szCs w:val="16"/>
              </w:rPr>
              <w:t>Local presence, local reach</w:t>
            </w:r>
          </w:p>
        </w:tc>
      </w:tr>
      <w:tr w:rsidR="00AA068E" w:rsidRPr="00AA068E" w14:paraId="54DCC440" w14:textId="77777777" w:rsidTr="005F7782">
        <w:trPr>
          <w:trHeight w:val="288"/>
        </w:trPr>
        <w:tc>
          <w:tcPr>
            <w:tcW w:w="1823" w:type="pct"/>
            <w:shd w:val="clear" w:color="auto" w:fill="EBEBEB"/>
            <w:vAlign w:val="center"/>
          </w:tcPr>
          <w:p w14:paraId="5291D330" w14:textId="77777777" w:rsidR="00A870AE" w:rsidRPr="00AA068E" w:rsidRDefault="00A870AE" w:rsidP="00675FAE">
            <w:pPr>
              <w:pStyle w:val="NoSpacing"/>
              <w:widowControl/>
              <w:numPr>
                <w:ilvl w:val="0"/>
                <w:numId w:val="16"/>
              </w:numPr>
              <w:kinsoku/>
              <w:spacing w:line="240" w:lineRule="auto"/>
              <w:ind w:left="313" w:hanging="313"/>
              <w:rPr>
                <w:rFonts w:ascii="Arial" w:hAnsi="Arial" w:cs="Arial"/>
                <w:sz w:val="16"/>
                <w:szCs w:val="16"/>
              </w:rPr>
            </w:pPr>
            <w:r w:rsidRPr="00AA068E">
              <w:rPr>
                <w:rFonts w:ascii="Arial" w:hAnsi="Arial" w:cs="Arial"/>
                <w:sz w:val="16"/>
                <w:szCs w:val="16"/>
              </w:rPr>
              <w:t>AUM</w:t>
            </w:r>
          </w:p>
        </w:tc>
        <w:tc>
          <w:tcPr>
            <w:tcW w:w="3177" w:type="pct"/>
            <w:shd w:val="clear" w:color="auto" w:fill="EBEBEB"/>
            <w:vAlign w:val="center"/>
          </w:tcPr>
          <w:p w14:paraId="3F5FAF81" w14:textId="77777777" w:rsidR="00A870AE" w:rsidRPr="00AA068E" w:rsidRDefault="00A870AE" w:rsidP="00C51260">
            <w:pPr>
              <w:pStyle w:val="NoSpacing"/>
              <w:spacing w:line="240" w:lineRule="auto"/>
              <w:rPr>
                <w:rFonts w:ascii="Arial" w:hAnsi="Arial" w:cs="Arial"/>
                <w:sz w:val="16"/>
                <w:szCs w:val="16"/>
              </w:rPr>
            </w:pPr>
            <w:r w:rsidRPr="00AA068E">
              <w:rPr>
                <w:rFonts w:ascii="Arial" w:hAnsi="Arial" w:cs="Arial"/>
                <w:sz w:val="16"/>
                <w:szCs w:val="16"/>
              </w:rPr>
              <w:t xml:space="preserve">In specific currency (as of date) </w:t>
            </w:r>
          </w:p>
        </w:tc>
      </w:tr>
      <w:tr w:rsidR="00AA068E" w:rsidRPr="00AA068E" w14:paraId="7D504B02" w14:textId="77777777" w:rsidTr="005F7782">
        <w:trPr>
          <w:trHeight w:val="288"/>
        </w:trPr>
        <w:tc>
          <w:tcPr>
            <w:tcW w:w="1823" w:type="pct"/>
            <w:shd w:val="clear" w:color="auto" w:fill="F9F9F9"/>
            <w:vAlign w:val="center"/>
          </w:tcPr>
          <w:p w14:paraId="3461A3AB" w14:textId="77777777" w:rsidR="00A870AE" w:rsidRPr="00AA068E" w:rsidRDefault="00A870AE" w:rsidP="00675FAE">
            <w:pPr>
              <w:pStyle w:val="NoSpacing"/>
              <w:widowControl/>
              <w:numPr>
                <w:ilvl w:val="0"/>
                <w:numId w:val="16"/>
              </w:numPr>
              <w:kinsoku/>
              <w:spacing w:line="240" w:lineRule="auto"/>
              <w:ind w:left="313" w:hanging="313"/>
              <w:rPr>
                <w:rFonts w:ascii="Arial" w:hAnsi="Arial" w:cs="Arial"/>
                <w:sz w:val="16"/>
                <w:szCs w:val="16"/>
              </w:rPr>
            </w:pPr>
            <w:r w:rsidRPr="00AA068E">
              <w:rPr>
                <w:rFonts w:ascii="Arial" w:hAnsi="Arial" w:cs="Arial"/>
                <w:sz w:val="16"/>
                <w:szCs w:val="16"/>
              </w:rPr>
              <w:t>Scope</w:t>
            </w:r>
          </w:p>
        </w:tc>
        <w:tc>
          <w:tcPr>
            <w:tcW w:w="3177" w:type="pct"/>
            <w:shd w:val="clear" w:color="auto" w:fill="F9F9F9"/>
            <w:vAlign w:val="center"/>
          </w:tcPr>
          <w:p w14:paraId="20D0977D" w14:textId="77777777" w:rsidR="00A870AE" w:rsidRPr="00AA068E" w:rsidRDefault="00A870AE" w:rsidP="00C51260">
            <w:pPr>
              <w:pStyle w:val="NoSpacing"/>
              <w:spacing w:line="240" w:lineRule="auto"/>
              <w:rPr>
                <w:rFonts w:ascii="Arial" w:hAnsi="Arial" w:cs="Arial"/>
                <w:sz w:val="16"/>
                <w:szCs w:val="16"/>
              </w:rPr>
            </w:pPr>
            <w:r w:rsidRPr="00AA068E">
              <w:rPr>
                <w:rFonts w:ascii="Arial" w:hAnsi="Arial" w:cs="Arial"/>
                <w:sz w:val="16"/>
                <w:szCs w:val="16"/>
              </w:rPr>
              <w:t>Markets covered, number of employees and their experience</w:t>
            </w:r>
          </w:p>
        </w:tc>
      </w:tr>
      <w:tr w:rsidR="00AA068E" w:rsidRPr="00AA068E" w14:paraId="3E0C97F2" w14:textId="77777777" w:rsidTr="005F7782">
        <w:trPr>
          <w:trHeight w:val="288"/>
        </w:trPr>
        <w:tc>
          <w:tcPr>
            <w:tcW w:w="1823" w:type="pct"/>
            <w:shd w:val="clear" w:color="auto" w:fill="EBEBEB"/>
            <w:vAlign w:val="center"/>
          </w:tcPr>
          <w:p w14:paraId="0C5A7933" w14:textId="77777777" w:rsidR="00A870AE" w:rsidRPr="00AA068E" w:rsidRDefault="00A870AE" w:rsidP="00675FAE">
            <w:pPr>
              <w:pStyle w:val="NoSpacing"/>
              <w:widowControl/>
              <w:numPr>
                <w:ilvl w:val="0"/>
                <w:numId w:val="16"/>
              </w:numPr>
              <w:kinsoku/>
              <w:spacing w:line="240" w:lineRule="auto"/>
              <w:ind w:left="313" w:hanging="313"/>
              <w:rPr>
                <w:rFonts w:ascii="Arial" w:hAnsi="Arial" w:cs="Arial"/>
                <w:sz w:val="16"/>
                <w:szCs w:val="16"/>
              </w:rPr>
            </w:pPr>
            <w:r w:rsidRPr="00AA068E">
              <w:rPr>
                <w:rFonts w:ascii="Arial" w:hAnsi="Arial" w:cs="Arial"/>
                <w:sz w:val="16"/>
                <w:szCs w:val="16"/>
              </w:rPr>
              <w:t>Investments beliefs</w:t>
            </w:r>
          </w:p>
        </w:tc>
        <w:tc>
          <w:tcPr>
            <w:tcW w:w="3177" w:type="pct"/>
            <w:shd w:val="clear" w:color="auto" w:fill="EBEBEB"/>
            <w:vAlign w:val="center"/>
          </w:tcPr>
          <w:p w14:paraId="05E85B8B" w14:textId="77777777" w:rsidR="00A870AE" w:rsidRPr="00AA068E" w:rsidRDefault="00A870AE" w:rsidP="00C51260">
            <w:pPr>
              <w:pStyle w:val="NoSpacing"/>
              <w:spacing w:line="240" w:lineRule="auto"/>
              <w:rPr>
                <w:rFonts w:ascii="Arial" w:hAnsi="Arial" w:cs="Arial"/>
                <w:sz w:val="16"/>
                <w:szCs w:val="16"/>
              </w:rPr>
            </w:pPr>
            <w:r w:rsidRPr="00AA068E">
              <w:rPr>
                <w:rFonts w:ascii="Arial" w:hAnsi="Arial" w:cs="Arial"/>
                <w:sz w:val="16"/>
                <w:szCs w:val="16"/>
              </w:rPr>
              <w:t xml:space="preserve">What is remarkable about the company and its business model </w:t>
            </w:r>
          </w:p>
        </w:tc>
      </w:tr>
      <w:tr w:rsidR="00AA068E" w:rsidRPr="00AA068E" w14:paraId="2879C91A" w14:textId="77777777" w:rsidTr="005F7782">
        <w:trPr>
          <w:trHeight w:val="288"/>
        </w:trPr>
        <w:tc>
          <w:tcPr>
            <w:tcW w:w="1823" w:type="pct"/>
            <w:shd w:val="clear" w:color="auto" w:fill="F9F9F9"/>
            <w:vAlign w:val="center"/>
          </w:tcPr>
          <w:p w14:paraId="042DFE74" w14:textId="77777777" w:rsidR="00A870AE" w:rsidRPr="00AA068E" w:rsidRDefault="00A870AE" w:rsidP="00675FAE">
            <w:pPr>
              <w:pStyle w:val="NoSpacing"/>
              <w:widowControl/>
              <w:numPr>
                <w:ilvl w:val="0"/>
                <w:numId w:val="16"/>
              </w:numPr>
              <w:kinsoku/>
              <w:spacing w:line="240" w:lineRule="auto"/>
              <w:ind w:left="313" w:hanging="313"/>
              <w:rPr>
                <w:rFonts w:ascii="Arial" w:hAnsi="Arial" w:cs="Arial"/>
                <w:sz w:val="16"/>
                <w:szCs w:val="16"/>
              </w:rPr>
            </w:pPr>
            <w:r w:rsidRPr="00AA068E">
              <w:rPr>
                <w:rFonts w:ascii="Arial" w:hAnsi="Arial" w:cs="Arial"/>
                <w:sz w:val="16"/>
                <w:szCs w:val="16"/>
              </w:rPr>
              <w:t>Track record</w:t>
            </w:r>
          </w:p>
        </w:tc>
        <w:tc>
          <w:tcPr>
            <w:tcW w:w="3177" w:type="pct"/>
            <w:shd w:val="clear" w:color="auto" w:fill="F9F9F9"/>
            <w:vAlign w:val="center"/>
          </w:tcPr>
          <w:p w14:paraId="73874BF4" w14:textId="77777777" w:rsidR="00A870AE" w:rsidRPr="00AA068E" w:rsidRDefault="00A870AE" w:rsidP="00C51260">
            <w:pPr>
              <w:pStyle w:val="NoSpacing"/>
              <w:spacing w:line="240" w:lineRule="auto"/>
              <w:rPr>
                <w:rFonts w:ascii="Arial" w:hAnsi="Arial" w:cs="Arial"/>
                <w:sz w:val="16"/>
                <w:szCs w:val="16"/>
              </w:rPr>
            </w:pPr>
            <w:r w:rsidRPr="00AA068E">
              <w:rPr>
                <w:rFonts w:ascii="Arial" w:hAnsi="Arial" w:cs="Arial"/>
                <w:sz w:val="16"/>
                <w:szCs w:val="16"/>
              </w:rPr>
              <w:t xml:space="preserve">Details of relevant </w:t>
            </w:r>
            <w:r w:rsidR="00D16EA7" w:rsidRPr="00AA068E">
              <w:rPr>
                <w:rFonts w:ascii="Arial" w:hAnsi="Arial" w:cs="Arial"/>
                <w:sz w:val="16"/>
                <w:szCs w:val="16"/>
              </w:rPr>
              <w:t>vehicles</w:t>
            </w:r>
          </w:p>
        </w:tc>
      </w:tr>
      <w:tr w:rsidR="00AA068E" w:rsidRPr="00AA068E" w14:paraId="7F694275" w14:textId="77777777" w:rsidTr="005F7782">
        <w:trPr>
          <w:trHeight w:val="288"/>
        </w:trPr>
        <w:tc>
          <w:tcPr>
            <w:tcW w:w="1823" w:type="pct"/>
            <w:shd w:val="clear" w:color="auto" w:fill="232425" w:themeFill="text1"/>
            <w:vAlign w:val="center"/>
          </w:tcPr>
          <w:p w14:paraId="6324AEDA" w14:textId="77777777" w:rsidR="00A870AE" w:rsidRPr="00AA068E" w:rsidRDefault="00A870AE" w:rsidP="00C51260">
            <w:pPr>
              <w:pStyle w:val="NoSpacing"/>
              <w:spacing w:line="240" w:lineRule="auto"/>
              <w:ind w:left="313" w:hanging="313"/>
              <w:rPr>
                <w:rFonts w:ascii="Arial" w:hAnsi="Arial" w:cs="Arial"/>
                <w:b/>
                <w:sz w:val="16"/>
                <w:szCs w:val="16"/>
              </w:rPr>
            </w:pPr>
            <w:r w:rsidRPr="00AA068E">
              <w:rPr>
                <w:rFonts w:ascii="Arial" w:hAnsi="Arial" w:cs="Arial"/>
                <w:b/>
                <w:sz w:val="16"/>
                <w:szCs w:val="16"/>
              </w:rPr>
              <w:t>Business Model &amp; Operations</w:t>
            </w:r>
          </w:p>
        </w:tc>
        <w:tc>
          <w:tcPr>
            <w:tcW w:w="3177" w:type="pct"/>
            <w:shd w:val="clear" w:color="auto" w:fill="232425" w:themeFill="text1"/>
            <w:vAlign w:val="center"/>
          </w:tcPr>
          <w:p w14:paraId="1154DB2F" w14:textId="77777777" w:rsidR="00A870AE" w:rsidRPr="00AA068E" w:rsidRDefault="00324671" w:rsidP="00C51260">
            <w:pPr>
              <w:pStyle w:val="NoSpacing"/>
              <w:spacing w:line="240" w:lineRule="auto"/>
              <w:rPr>
                <w:rFonts w:ascii="Arial" w:hAnsi="Arial" w:cs="Arial"/>
                <w:b/>
                <w:sz w:val="16"/>
                <w:szCs w:val="16"/>
              </w:rPr>
            </w:pPr>
            <w:r w:rsidRPr="00AA068E">
              <w:rPr>
                <w:rFonts w:ascii="Arial" w:hAnsi="Arial" w:cs="Arial"/>
                <w:b/>
                <w:sz w:val="16"/>
                <w:szCs w:val="16"/>
              </w:rPr>
              <w:t>Instructions</w:t>
            </w:r>
          </w:p>
        </w:tc>
      </w:tr>
      <w:tr w:rsidR="00AA068E" w:rsidRPr="00AA068E" w14:paraId="36F04916" w14:textId="77777777" w:rsidTr="005F7782">
        <w:trPr>
          <w:trHeight w:val="288"/>
        </w:trPr>
        <w:tc>
          <w:tcPr>
            <w:tcW w:w="1823" w:type="pct"/>
            <w:shd w:val="clear" w:color="auto" w:fill="EBEBEB"/>
            <w:vAlign w:val="center"/>
          </w:tcPr>
          <w:p w14:paraId="04277F0A" w14:textId="37D305CA" w:rsidR="00A870AE" w:rsidRPr="00AA068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AA068E">
              <w:rPr>
                <w:rFonts w:ascii="Arial" w:hAnsi="Arial" w:cs="Arial"/>
                <w:sz w:val="16"/>
                <w:szCs w:val="16"/>
              </w:rPr>
              <w:t xml:space="preserve">Range of </w:t>
            </w:r>
            <w:r w:rsidR="00534ACD" w:rsidRPr="0030684E">
              <w:rPr>
                <w:rFonts w:ascii="Arial" w:hAnsi="Arial" w:cs="Arial"/>
                <w:sz w:val="16"/>
                <w:szCs w:val="16"/>
              </w:rPr>
              <w:t>products &amp;</w:t>
            </w:r>
            <w:r w:rsidR="00534ACD" w:rsidRPr="00AA068E">
              <w:rPr>
                <w:rFonts w:ascii="Arial" w:hAnsi="Arial" w:cs="Arial"/>
                <w:sz w:val="16"/>
                <w:szCs w:val="16"/>
              </w:rPr>
              <w:t xml:space="preserve"> </w:t>
            </w:r>
            <w:r w:rsidRPr="00AA068E">
              <w:rPr>
                <w:rFonts w:ascii="Arial" w:hAnsi="Arial" w:cs="Arial"/>
                <w:sz w:val="16"/>
                <w:szCs w:val="16"/>
              </w:rPr>
              <w:t>services</w:t>
            </w:r>
          </w:p>
        </w:tc>
        <w:tc>
          <w:tcPr>
            <w:tcW w:w="3177" w:type="pct"/>
            <w:shd w:val="clear" w:color="auto" w:fill="EBEBEB"/>
            <w:vAlign w:val="center"/>
          </w:tcPr>
          <w:p w14:paraId="7A4151E9" w14:textId="77777777" w:rsidR="00A870AE" w:rsidRPr="00AA068E" w:rsidRDefault="00A870AE" w:rsidP="00C51260">
            <w:pPr>
              <w:pStyle w:val="NoSpacing"/>
              <w:spacing w:line="276" w:lineRule="auto"/>
              <w:rPr>
                <w:rFonts w:ascii="Arial" w:hAnsi="Arial" w:cs="Arial"/>
                <w:sz w:val="16"/>
                <w:szCs w:val="16"/>
              </w:rPr>
            </w:pPr>
            <w:r w:rsidRPr="00AA068E">
              <w:rPr>
                <w:rFonts w:ascii="Arial" w:hAnsi="Arial" w:cs="Arial"/>
                <w:sz w:val="16"/>
                <w:szCs w:val="16"/>
              </w:rPr>
              <w:t>Reporting, online tooling</w:t>
            </w:r>
          </w:p>
        </w:tc>
      </w:tr>
      <w:tr w:rsidR="00AA068E" w:rsidRPr="00AA068E" w14:paraId="142E96AE" w14:textId="77777777" w:rsidTr="005F7782">
        <w:trPr>
          <w:trHeight w:val="288"/>
        </w:trPr>
        <w:tc>
          <w:tcPr>
            <w:tcW w:w="1823" w:type="pct"/>
            <w:shd w:val="clear" w:color="auto" w:fill="F9F9F9"/>
            <w:vAlign w:val="center"/>
          </w:tcPr>
          <w:p w14:paraId="3B30AB22" w14:textId="77777777" w:rsidR="00A870AE" w:rsidRPr="00AA068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AA068E">
              <w:rPr>
                <w:rFonts w:ascii="Arial" w:hAnsi="Arial" w:cs="Arial"/>
                <w:sz w:val="16"/>
                <w:szCs w:val="16"/>
              </w:rPr>
              <w:t>In-house activities</w:t>
            </w:r>
          </w:p>
        </w:tc>
        <w:tc>
          <w:tcPr>
            <w:tcW w:w="3177" w:type="pct"/>
            <w:shd w:val="clear" w:color="auto" w:fill="F9F9F9"/>
            <w:vAlign w:val="center"/>
          </w:tcPr>
          <w:p w14:paraId="5521FE88" w14:textId="77777777" w:rsidR="00A870AE" w:rsidRPr="00AA068E" w:rsidRDefault="00A870AE" w:rsidP="00C51260">
            <w:pPr>
              <w:pStyle w:val="NoSpacing"/>
              <w:spacing w:line="276" w:lineRule="auto"/>
              <w:rPr>
                <w:rFonts w:ascii="Arial" w:hAnsi="Arial" w:cs="Arial"/>
                <w:sz w:val="16"/>
                <w:szCs w:val="16"/>
              </w:rPr>
            </w:pPr>
            <w:r w:rsidRPr="00AA068E">
              <w:rPr>
                <w:rFonts w:ascii="Arial" w:hAnsi="Arial" w:cs="Arial"/>
                <w:sz w:val="16"/>
                <w:szCs w:val="16"/>
              </w:rPr>
              <w:t>Operating model, investment process</w:t>
            </w:r>
          </w:p>
        </w:tc>
      </w:tr>
      <w:tr w:rsidR="00AA068E" w:rsidRPr="00AA068E" w14:paraId="3A3D93D3" w14:textId="77777777" w:rsidTr="005F7782">
        <w:trPr>
          <w:trHeight w:val="288"/>
        </w:trPr>
        <w:tc>
          <w:tcPr>
            <w:tcW w:w="1823" w:type="pct"/>
            <w:shd w:val="clear" w:color="auto" w:fill="EBEBEB"/>
            <w:vAlign w:val="center"/>
          </w:tcPr>
          <w:p w14:paraId="5A573A92" w14:textId="77777777" w:rsidR="00A870AE" w:rsidRPr="00AA068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AA068E">
              <w:rPr>
                <w:rFonts w:ascii="Arial" w:hAnsi="Arial" w:cs="Arial"/>
                <w:sz w:val="16"/>
                <w:szCs w:val="16"/>
              </w:rPr>
              <w:t>Outsourced activities &amp; policy</w:t>
            </w:r>
          </w:p>
        </w:tc>
        <w:tc>
          <w:tcPr>
            <w:tcW w:w="3177" w:type="pct"/>
            <w:shd w:val="clear" w:color="auto" w:fill="EBEBEB"/>
            <w:vAlign w:val="center"/>
          </w:tcPr>
          <w:p w14:paraId="5F6ED711" w14:textId="77777777" w:rsidR="00A870AE" w:rsidRPr="00AA068E" w:rsidRDefault="00A870AE" w:rsidP="00C51260">
            <w:pPr>
              <w:pStyle w:val="NoSpacing"/>
              <w:spacing w:line="276" w:lineRule="auto"/>
              <w:rPr>
                <w:rFonts w:ascii="Arial" w:hAnsi="Arial" w:cs="Arial"/>
                <w:sz w:val="16"/>
                <w:szCs w:val="16"/>
              </w:rPr>
            </w:pPr>
            <w:r w:rsidRPr="00AA068E">
              <w:rPr>
                <w:rFonts w:ascii="Arial" w:hAnsi="Arial" w:cs="Arial"/>
                <w:sz w:val="16"/>
                <w:szCs w:val="16"/>
              </w:rPr>
              <w:t>Valuation, property management, others</w:t>
            </w:r>
          </w:p>
        </w:tc>
      </w:tr>
      <w:tr w:rsidR="00AA068E" w:rsidRPr="00AA068E" w14:paraId="484A8393" w14:textId="77777777" w:rsidTr="005F7782">
        <w:trPr>
          <w:trHeight w:val="288"/>
        </w:trPr>
        <w:tc>
          <w:tcPr>
            <w:tcW w:w="1823" w:type="pct"/>
            <w:shd w:val="clear" w:color="auto" w:fill="F9F9F9"/>
            <w:vAlign w:val="center"/>
          </w:tcPr>
          <w:p w14:paraId="675CC7A9" w14:textId="6E704539" w:rsidR="00A870AE" w:rsidRPr="00AA068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AA068E">
              <w:rPr>
                <w:rFonts w:ascii="Arial" w:hAnsi="Arial" w:cs="Arial"/>
                <w:sz w:val="16"/>
                <w:szCs w:val="16"/>
              </w:rPr>
              <w:t xml:space="preserve">Range of </w:t>
            </w:r>
            <w:r w:rsidR="002349F2" w:rsidRPr="00AA068E">
              <w:rPr>
                <w:rFonts w:ascii="Arial" w:hAnsi="Arial" w:cs="Arial"/>
                <w:sz w:val="16"/>
                <w:szCs w:val="16"/>
              </w:rPr>
              <w:t xml:space="preserve">investment </w:t>
            </w:r>
            <w:r w:rsidRPr="00AA068E">
              <w:rPr>
                <w:rFonts w:ascii="Arial" w:hAnsi="Arial" w:cs="Arial"/>
                <w:sz w:val="16"/>
                <w:szCs w:val="16"/>
              </w:rPr>
              <w:t>products</w:t>
            </w:r>
          </w:p>
        </w:tc>
        <w:tc>
          <w:tcPr>
            <w:tcW w:w="3177" w:type="pct"/>
            <w:shd w:val="clear" w:color="auto" w:fill="F9F9F9"/>
            <w:vAlign w:val="center"/>
          </w:tcPr>
          <w:p w14:paraId="6D649F92" w14:textId="77777777" w:rsidR="00A870AE" w:rsidRPr="00AA068E" w:rsidRDefault="00A870AE" w:rsidP="00C51260">
            <w:pPr>
              <w:pStyle w:val="NoSpacing"/>
              <w:spacing w:line="276" w:lineRule="auto"/>
              <w:rPr>
                <w:rFonts w:ascii="Arial" w:hAnsi="Arial" w:cs="Arial"/>
                <w:sz w:val="16"/>
                <w:szCs w:val="16"/>
              </w:rPr>
            </w:pPr>
            <w:r w:rsidRPr="00AA068E">
              <w:rPr>
                <w:rFonts w:ascii="Arial" w:hAnsi="Arial" w:cs="Arial"/>
                <w:sz w:val="16"/>
                <w:szCs w:val="16"/>
              </w:rPr>
              <w:t xml:space="preserve">Other </w:t>
            </w:r>
            <w:r w:rsidR="00D16EA7" w:rsidRPr="00AA068E">
              <w:rPr>
                <w:rFonts w:ascii="Arial" w:hAnsi="Arial" w:cs="Arial"/>
                <w:sz w:val="16"/>
                <w:szCs w:val="16"/>
              </w:rPr>
              <w:t>vehicles</w:t>
            </w:r>
            <w:r w:rsidRPr="00AA068E">
              <w:rPr>
                <w:rFonts w:ascii="Arial" w:hAnsi="Arial" w:cs="Arial"/>
                <w:sz w:val="16"/>
                <w:szCs w:val="16"/>
              </w:rPr>
              <w:t>, segregated mandates, strategies, investment styles - prior/legacy, competing</w:t>
            </w:r>
          </w:p>
        </w:tc>
      </w:tr>
      <w:tr w:rsidR="00AA068E" w:rsidRPr="00AA068E" w14:paraId="275AB273" w14:textId="77777777" w:rsidTr="005F7782">
        <w:trPr>
          <w:trHeight w:val="288"/>
        </w:trPr>
        <w:tc>
          <w:tcPr>
            <w:tcW w:w="1823" w:type="pct"/>
            <w:shd w:val="clear" w:color="auto" w:fill="EBEBEB"/>
            <w:vAlign w:val="center"/>
          </w:tcPr>
          <w:p w14:paraId="6DA668A7" w14:textId="77777777" w:rsidR="00A870AE" w:rsidRPr="00AA068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AA068E">
              <w:rPr>
                <w:rFonts w:ascii="Arial" w:hAnsi="Arial" w:cs="Arial"/>
                <w:sz w:val="16"/>
                <w:szCs w:val="16"/>
              </w:rPr>
              <w:t>Research</w:t>
            </w:r>
          </w:p>
        </w:tc>
        <w:tc>
          <w:tcPr>
            <w:tcW w:w="3177" w:type="pct"/>
            <w:shd w:val="clear" w:color="auto" w:fill="EBEBEB"/>
            <w:vAlign w:val="center"/>
          </w:tcPr>
          <w:p w14:paraId="2409CF19" w14:textId="77777777" w:rsidR="00A870AE" w:rsidRPr="00AA068E" w:rsidRDefault="00A870AE" w:rsidP="00C51260">
            <w:pPr>
              <w:pStyle w:val="NoSpacing"/>
              <w:spacing w:line="276" w:lineRule="auto"/>
              <w:rPr>
                <w:rFonts w:ascii="Arial" w:hAnsi="Arial" w:cs="Arial"/>
                <w:sz w:val="16"/>
                <w:szCs w:val="16"/>
              </w:rPr>
            </w:pPr>
            <w:r w:rsidRPr="00AA068E">
              <w:rPr>
                <w:rFonts w:ascii="Arial" w:hAnsi="Arial" w:cs="Arial"/>
                <w:sz w:val="16"/>
                <w:szCs w:val="16"/>
              </w:rPr>
              <w:t>In-house? What makes it special?</w:t>
            </w:r>
          </w:p>
        </w:tc>
      </w:tr>
      <w:tr w:rsidR="00AA068E" w:rsidRPr="00AA068E" w14:paraId="4C6D1245" w14:textId="77777777" w:rsidTr="005F7782">
        <w:trPr>
          <w:trHeight w:val="288"/>
        </w:trPr>
        <w:tc>
          <w:tcPr>
            <w:tcW w:w="1823" w:type="pct"/>
            <w:shd w:val="clear" w:color="auto" w:fill="F9F9F9"/>
            <w:vAlign w:val="center"/>
          </w:tcPr>
          <w:p w14:paraId="5D7C9A60" w14:textId="77777777" w:rsidR="00A870AE" w:rsidRPr="00AA068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AA068E">
              <w:rPr>
                <w:rFonts w:ascii="Arial" w:hAnsi="Arial" w:cs="Arial"/>
                <w:sz w:val="16"/>
                <w:szCs w:val="16"/>
              </w:rPr>
              <w:t>Risk management</w:t>
            </w:r>
          </w:p>
        </w:tc>
        <w:tc>
          <w:tcPr>
            <w:tcW w:w="3177" w:type="pct"/>
            <w:shd w:val="clear" w:color="auto" w:fill="F9F9F9"/>
            <w:vAlign w:val="center"/>
          </w:tcPr>
          <w:p w14:paraId="103B4259" w14:textId="77777777" w:rsidR="00A870AE" w:rsidRPr="00AA068E" w:rsidRDefault="00A870AE" w:rsidP="00C51260">
            <w:pPr>
              <w:pStyle w:val="NoSpacing"/>
              <w:spacing w:line="276" w:lineRule="auto"/>
              <w:rPr>
                <w:rFonts w:ascii="Arial" w:hAnsi="Arial" w:cs="Arial"/>
                <w:sz w:val="16"/>
                <w:szCs w:val="16"/>
              </w:rPr>
            </w:pPr>
            <w:r w:rsidRPr="00AA068E">
              <w:rPr>
                <w:rFonts w:ascii="Arial" w:hAnsi="Arial" w:cs="Arial"/>
                <w:sz w:val="16"/>
                <w:szCs w:val="16"/>
              </w:rPr>
              <w:t>What methodology is applied?</w:t>
            </w:r>
          </w:p>
        </w:tc>
      </w:tr>
      <w:tr w:rsidR="00AA068E" w:rsidRPr="00AA068E" w14:paraId="536D7DC7" w14:textId="77777777" w:rsidTr="005F7782">
        <w:trPr>
          <w:trHeight w:val="288"/>
        </w:trPr>
        <w:tc>
          <w:tcPr>
            <w:tcW w:w="1823" w:type="pct"/>
            <w:shd w:val="clear" w:color="auto" w:fill="EBEBEB"/>
            <w:vAlign w:val="center"/>
          </w:tcPr>
          <w:p w14:paraId="0F62B4EA" w14:textId="77777777" w:rsidR="00A870AE" w:rsidRPr="00AA068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AA068E">
              <w:rPr>
                <w:rFonts w:ascii="Arial" w:hAnsi="Arial" w:cs="Arial"/>
                <w:sz w:val="16"/>
                <w:szCs w:val="16"/>
              </w:rPr>
              <w:t>Corporate Governance</w:t>
            </w:r>
          </w:p>
        </w:tc>
        <w:tc>
          <w:tcPr>
            <w:tcW w:w="3177" w:type="pct"/>
            <w:shd w:val="clear" w:color="auto" w:fill="EBEBEB"/>
            <w:vAlign w:val="center"/>
          </w:tcPr>
          <w:p w14:paraId="58C3324C" w14:textId="77777777" w:rsidR="00A870AE" w:rsidRPr="00AA068E" w:rsidRDefault="00A870AE" w:rsidP="00C51260">
            <w:pPr>
              <w:pStyle w:val="NoSpacing"/>
              <w:spacing w:line="276" w:lineRule="auto"/>
              <w:rPr>
                <w:rFonts w:ascii="Arial" w:hAnsi="Arial" w:cs="Arial"/>
                <w:sz w:val="16"/>
                <w:szCs w:val="16"/>
              </w:rPr>
            </w:pPr>
            <w:r w:rsidRPr="00AA068E">
              <w:rPr>
                <w:rFonts w:ascii="Arial" w:hAnsi="Arial" w:cs="Arial"/>
                <w:sz w:val="16"/>
                <w:szCs w:val="16"/>
              </w:rPr>
              <w:t>Licen</w:t>
            </w:r>
            <w:r w:rsidR="00483217" w:rsidRPr="00AA068E">
              <w:rPr>
                <w:rFonts w:ascii="Arial" w:hAnsi="Arial" w:cs="Arial"/>
                <w:sz w:val="16"/>
                <w:szCs w:val="16"/>
              </w:rPr>
              <w:t>c</w:t>
            </w:r>
            <w:r w:rsidRPr="00AA068E">
              <w:rPr>
                <w:rFonts w:ascii="Arial" w:hAnsi="Arial" w:cs="Arial"/>
                <w:sz w:val="16"/>
                <w:szCs w:val="16"/>
              </w:rPr>
              <w:t>es, use of standards, certifications, memberships</w:t>
            </w:r>
          </w:p>
        </w:tc>
      </w:tr>
      <w:tr w:rsidR="00AA068E" w:rsidRPr="00AA068E" w14:paraId="6EC07545" w14:textId="77777777" w:rsidTr="005F7782">
        <w:trPr>
          <w:trHeight w:val="288"/>
        </w:trPr>
        <w:tc>
          <w:tcPr>
            <w:tcW w:w="1823" w:type="pct"/>
            <w:shd w:val="clear" w:color="auto" w:fill="F9F9F9"/>
            <w:vAlign w:val="center"/>
          </w:tcPr>
          <w:p w14:paraId="2A7F11E9" w14:textId="77777777" w:rsidR="00A870AE" w:rsidRPr="00AA068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AA068E">
              <w:rPr>
                <w:rFonts w:ascii="Arial" w:hAnsi="Arial" w:cs="Arial"/>
                <w:sz w:val="16"/>
                <w:szCs w:val="16"/>
              </w:rPr>
              <w:t>ESG</w:t>
            </w:r>
          </w:p>
        </w:tc>
        <w:tc>
          <w:tcPr>
            <w:tcW w:w="3177" w:type="pct"/>
            <w:shd w:val="clear" w:color="auto" w:fill="F9F9F9"/>
            <w:vAlign w:val="center"/>
          </w:tcPr>
          <w:p w14:paraId="67DEF095" w14:textId="6E0A842F" w:rsidR="00A870AE" w:rsidRPr="00AA068E" w:rsidRDefault="00324671" w:rsidP="00C51260">
            <w:pPr>
              <w:pStyle w:val="NoSpacing"/>
              <w:spacing w:line="276" w:lineRule="auto"/>
              <w:rPr>
                <w:rFonts w:ascii="Arial" w:hAnsi="Arial" w:cs="Arial"/>
                <w:sz w:val="16"/>
                <w:szCs w:val="16"/>
              </w:rPr>
            </w:pPr>
            <w:r w:rsidRPr="00AA068E">
              <w:rPr>
                <w:rFonts w:ascii="Arial" w:hAnsi="Arial" w:cs="Arial"/>
                <w:sz w:val="16"/>
                <w:szCs w:val="16"/>
              </w:rPr>
              <w:t xml:space="preserve">INREV, </w:t>
            </w:r>
            <w:r w:rsidR="00B3678B" w:rsidRPr="0030684E">
              <w:rPr>
                <w:rFonts w:ascii="Arial" w:hAnsi="Arial" w:cs="Arial"/>
                <w:sz w:val="16"/>
                <w:szCs w:val="16"/>
              </w:rPr>
              <w:t>GRI, TCFD, CRREM</w:t>
            </w:r>
            <w:r w:rsidR="00A51510" w:rsidRPr="0030684E">
              <w:rPr>
                <w:rFonts w:ascii="Arial" w:hAnsi="Arial" w:cs="Arial"/>
                <w:sz w:val="16"/>
                <w:szCs w:val="16"/>
              </w:rPr>
              <w:t>, LMA Green Loans Principles, Sustainability-Linked Loans Principles</w:t>
            </w:r>
          </w:p>
        </w:tc>
      </w:tr>
      <w:tr w:rsidR="00AA068E" w:rsidRPr="00AA068E" w14:paraId="5E792060" w14:textId="77777777" w:rsidTr="005F7782">
        <w:trPr>
          <w:trHeight w:val="288"/>
        </w:trPr>
        <w:tc>
          <w:tcPr>
            <w:tcW w:w="1823" w:type="pct"/>
            <w:shd w:val="clear" w:color="auto" w:fill="EBEBEB"/>
            <w:vAlign w:val="center"/>
          </w:tcPr>
          <w:p w14:paraId="685FBC8B" w14:textId="77777777" w:rsidR="00A870AE" w:rsidRPr="00AA068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AA068E">
              <w:rPr>
                <w:rFonts w:ascii="Arial" w:hAnsi="Arial" w:cs="Arial"/>
                <w:sz w:val="16"/>
                <w:szCs w:val="16"/>
              </w:rPr>
              <w:t>Valuation methodology</w:t>
            </w:r>
          </w:p>
        </w:tc>
        <w:tc>
          <w:tcPr>
            <w:tcW w:w="3177" w:type="pct"/>
            <w:shd w:val="clear" w:color="auto" w:fill="EBEBEB"/>
            <w:vAlign w:val="center"/>
          </w:tcPr>
          <w:p w14:paraId="3BD110AA" w14:textId="77777777" w:rsidR="00A870AE" w:rsidRPr="00AA068E" w:rsidRDefault="00324671" w:rsidP="00C51260">
            <w:pPr>
              <w:pStyle w:val="NoSpacing"/>
              <w:spacing w:line="276" w:lineRule="auto"/>
              <w:rPr>
                <w:rFonts w:ascii="Arial" w:hAnsi="Arial" w:cs="Arial"/>
                <w:sz w:val="16"/>
                <w:szCs w:val="16"/>
              </w:rPr>
            </w:pPr>
            <w:r w:rsidRPr="00AA068E">
              <w:rPr>
                <w:rFonts w:ascii="Arial" w:hAnsi="Arial" w:cs="Arial"/>
                <w:sz w:val="16"/>
                <w:szCs w:val="16"/>
              </w:rPr>
              <w:t>RICS, local</w:t>
            </w:r>
            <w:r w:rsidR="00A870AE" w:rsidRPr="00AA068E">
              <w:rPr>
                <w:rFonts w:ascii="Arial" w:hAnsi="Arial" w:cs="Arial"/>
                <w:sz w:val="16"/>
                <w:szCs w:val="16"/>
              </w:rPr>
              <w:t xml:space="preserve"> valuation methodology</w:t>
            </w:r>
          </w:p>
        </w:tc>
      </w:tr>
      <w:tr w:rsidR="00AA068E" w:rsidRPr="00AA068E" w14:paraId="47A3FCDF" w14:textId="77777777" w:rsidTr="005F7782">
        <w:trPr>
          <w:trHeight w:val="288"/>
        </w:trPr>
        <w:tc>
          <w:tcPr>
            <w:tcW w:w="1823" w:type="pct"/>
            <w:shd w:val="clear" w:color="auto" w:fill="F9F9F9"/>
            <w:vAlign w:val="center"/>
          </w:tcPr>
          <w:p w14:paraId="67DBDBD0" w14:textId="77777777" w:rsidR="00A870AE" w:rsidRPr="00AA068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AA068E">
              <w:rPr>
                <w:rFonts w:ascii="Arial" w:hAnsi="Arial" w:cs="Arial"/>
                <w:sz w:val="16"/>
                <w:szCs w:val="16"/>
              </w:rPr>
              <w:t>Additional information</w:t>
            </w:r>
          </w:p>
        </w:tc>
        <w:tc>
          <w:tcPr>
            <w:tcW w:w="3177" w:type="pct"/>
            <w:shd w:val="clear" w:color="auto" w:fill="F9F9F9"/>
            <w:vAlign w:val="center"/>
          </w:tcPr>
          <w:p w14:paraId="788CABB3" w14:textId="77777777" w:rsidR="00A870AE" w:rsidRPr="00AA068E" w:rsidRDefault="00A870AE" w:rsidP="00C51260">
            <w:pPr>
              <w:pStyle w:val="NoSpacing"/>
              <w:spacing w:line="276" w:lineRule="auto"/>
              <w:rPr>
                <w:rFonts w:ascii="Arial" w:hAnsi="Arial" w:cs="Arial"/>
                <w:sz w:val="16"/>
                <w:szCs w:val="16"/>
              </w:rPr>
            </w:pPr>
            <w:r w:rsidRPr="00AA068E">
              <w:rPr>
                <w:rFonts w:ascii="Arial" w:hAnsi="Arial" w:cs="Arial"/>
                <w:sz w:val="16"/>
                <w:szCs w:val="16"/>
              </w:rPr>
              <w:t>Link to website</w:t>
            </w:r>
          </w:p>
        </w:tc>
      </w:tr>
    </w:tbl>
    <w:p w14:paraId="7928C0D0" w14:textId="77777777" w:rsidR="00FC2EF5" w:rsidRPr="00AA068E" w:rsidRDefault="00FC2EF5" w:rsidP="00C51260">
      <w:pPr>
        <w:ind w:left="-270"/>
        <w:rPr>
          <w:b/>
          <w:sz w:val="24"/>
        </w:rPr>
      </w:pPr>
      <w:r w:rsidRPr="00AA068E">
        <w:rPr>
          <w:b/>
          <w:sz w:val="24"/>
        </w:rPr>
        <w:lastRenderedPageBreak/>
        <w:t>Preliminary Stage</w:t>
      </w:r>
    </w:p>
    <w:p w14:paraId="2B79E88B" w14:textId="77777777" w:rsidR="00EB114C" w:rsidRPr="00AA068E" w:rsidRDefault="00EB114C" w:rsidP="0021785B">
      <w:pPr>
        <w:pStyle w:val="Inspring"/>
        <w:rPr>
          <w:lang w:val="en-GB"/>
        </w:rPr>
      </w:pPr>
    </w:p>
    <w:p w14:paraId="7EDAF56F" w14:textId="77777777" w:rsidR="00415EEB" w:rsidRPr="00AA068E" w:rsidRDefault="00415EEB" w:rsidP="0021785B">
      <w:pPr>
        <w:pStyle w:val="Inspring"/>
        <w:rPr>
          <w:b/>
          <w:bCs/>
          <w:lang w:val="en-GB"/>
        </w:rPr>
      </w:pPr>
    </w:p>
    <w:p w14:paraId="31069478" w14:textId="1BBEE9E2" w:rsidR="0094631F" w:rsidRPr="00AA068E" w:rsidRDefault="0094631F" w:rsidP="00675FAE">
      <w:pPr>
        <w:pStyle w:val="Inspring"/>
        <w:numPr>
          <w:ilvl w:val="0"/>
          <w:numId w:val="17"/>
        </w:numPr>
        <w:rPr>
          <w:b/>
          <w:bCs/>
          <w:lang w:val="en-GB"/>
        </w:rPr>
      </w:pPr>
      <w:bookmarkStart w:id="827" w:name="_Toc520197126"/>
      <w:bookmarkStart w:id="828" w:name="_Toc520197495"/>
      <w:r w:rsidRPr="00AA068E">
        <w:rPr>
          <w:b/>
          <w:bCs/>
          <w:lang w:val="en-GB"/>
        </w:rPr>
        <w:t>Composition of the portfolio for the subject vehicle</w:t>
      </w:r>
      <w:r w:rsidR="005B0CC4" w:rsidRPr="00AA068E">
        <w:rPr>
          <w:b/>
          <w:bCs/>
          <w:lang w:val="en-GB"/>
        </w:rPr>
        <w:t xml:space="preserve"> (Summary of the loans)</w:t>
      </w:r>
      <w:r w:rsidRPr="00AA068E">
        <w:rPr>
          <w:b/>
          <w:bCs/>
          <w:lang w:val="en-GB"/>
        </w:rPr>
        <w:t xml:space="preserve"> </w:t>
      </w:r>
      <w:r w:rsidR="00EB114C" w:rsidRPr="00AA068E">
        <w:rPr>
          <w:b/>
          <w:bCs/>
          <w:lang w:val="en-GB"/>
        </w:rPr>
        <w:t>(related to question 1.</w:t>
      </w:r>
      <w:r w:rsidR="00B9770A" w:rsidRPr="00AA068E">
        <w:rPr>
          <w:b/>
          <w:bCs/>
          <w:lang w:val="en-GB"/>
        </w:rPr>
        <w:t>3</w:t>
      </w:r>
      <w:r w:rsidR="00EB114C" w:rsidRPr="00AA068E">
        <w:rPr>
          <w:b/>
          <w:bCs/>
          <w:lang w:val="en-GB"/>
        </w:rPr>
        <w:t>.1)</w:t>
      </w:r>
      <w:bookmarkEnd w:id="827"/>
      <w:bookmarkEnd w:id="828"/>
    </w:p>
    <w:p w14:paraId="6E4AEBD5" w14:textId="1927F5EF" w:rsidR="0035540D" w:rsidRPr="00AA068E" w:rsidRDefault="0035540D" w:rsidP="0021785B">
      <w:pPr>
        <w:pStyle w:val="Inspring"/>
        <w:rPr>
          <w:b/>
          <w:bCs/>
          <w:lang w:val="en-GB"/>
        </w:rPr>
      </w:pPr>
    </w:p>
    <w:p w14:paraId="4A3B3896" w14:textId="77777777" w:rsidR="0094631F" w:rsidRPr="00AA068E" w:rsidRDefault="0094631F" w:rsidP="0094631F"/>
    <w:tbl>
      <w:tblPr>
        <w:tblStyle w:val="INREVData"/>
        <w:tblW w:w="5000" w:type="pct"/>
        <w:tblInd w:w="-90" w:type="dxa"/>
        <w:tblLook w:val="04A0" w:firstRow="1" w:lastRow="0" w:firstColumn="1" w:lastColumn="0" w:noHBand="0" w:noVBand="1"/>
      </w:tblPr>
      <w:tblGrid>
        <w:gridCol w:w="860"/>
        <w:gridCol w:w="1365"/>
        <w:gridCol w:w="1365"/>
        <w:gridCol w:w="1365"/>
        <w:gridCol w:w="1365"/>
        <w:gridCol w:w="1364"/>
        <w:gridCol w:w="1364"/>
        <w:gridCol w:w="1364"/>
        <w:gridCol w:w="1364"/>
        <w:gridCol w:w="1364"/>
      </w:tblGrid>
      <w:tr w:rsidR="00AA068E" w:rsidRPr="00AA068E" w14:paraId="57C027F2" w14:textId="1B691960" w:rsidTr="00E44B03">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7" w:type="pct"/>
            <w:noWrap/>
          </w:tcPr>
          <w:p w14:paraId="5CF6C043" w14:textId="73836D09" w:rsidR="000078AB" w:rsidRPr="00AA068E" w:rsidRDefault="000078AB" w:rsidP="00D94582">
            <w:pPr>
              <w:pStyle w:val="Tabel"/>
              <w:spacing w:before="120" w:after="120" w:line="276" w:lineRule="auto"/>
              <w:rPr>
                <w:color w:val="auto"/>
                <w:lang w:val="en-GB"/>
              </w:rPr>
            </w:pPr>
            <w:bookmarkStart w:id="829" w:name="_Hlk515522008"/>
            <w:r w:rsidRPr="00AA068E">
              <w:rPr>
                <w:color w:val="auto"/>
                <w:lang w:val="en-GB"/>
              </w:rPr>
              <w:t>Asset</w:t>
            </w:r>
          </w:p>
        </w:tc>
        <w:tc>
          <w:tcPr>
            <w:tcW w:w="519" w:type="pct"/>
          </w:tcPr>
          <w:p w14:paraId="706C1A83" w14:textId="01FBD944" w:rsidR="000078AB" w:rsidRPr="00AA068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AA068E">
              <w:rPr>
                <w:color w:val="auto"/>
                <w:lang w:val="en-GB"/>
              </w:rPr>
              <w:t>Investment description</w:t>
            </w:r>
          </w:p>
        </w:tc>
        <w:tc>
          <w:tcPr>
            <w:tcW w:w="519" w:type="pct"/>
          </w:tcPr>
          <w:p w14:paraId="1BD42ACE" w14:textId="35CAC4F2" w:rsidR="000078AB" w:rsidRPr="00AA068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AA068E">
              <w:rPr>
                <w:color w:val="auto"/>
                <w:lang w:val="en-GB"/>
              </w:rPr>
              <w:t>Investment amount</w:t>
            </w:r>
          </w:p>
        </w:tc>
        <w:tc>
          <w:tcPr>
            <w:tcW w:w="519" w:type="pct"/>
          </w:tcPr>
          <w:p w14:paraId="79AC0F3B" w14:textId="3EF23715" w:rsidR="000078AB" w:rsidRPr="00AA068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AA068E">
              <w:rPr>
                <w:color w:val="auto"/>
                <w:lang w:val="en-GB"/>
              </w:rPr>
              <w:t>Borrower type</w:t>
            </w:r>
          </w:p>
        </w:tc>
        <w:tc>
          <w:tcPr>
            <w:tcW w:w="519" w:type="pct"/>
          </w:tcPr>
          <w:p w14:paraId="62C99B9E" w14:textId="089F2626" w:rsidR="000078AB" w:rsidRPr="00AA068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AA068E">
              <w:rPr>
                <w:color w:val="auto"/>
                <w:lang w:val="en-GB"/>
              </w:rPr>
              <w:t>Date acquired</w:t>
            </w:r>
          </w:p>
        </w:tc>
        <w:tc>
          <w:tcPr>
            <w:tcW w:w="519" w:type="pct"/>
          </w:tcPr>
          <w:p w14:paraId="2AA02F87" w14:textId="6BF86CC2" w:rsidR="000078AB" w:rsidRPr="00AA068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AA068E">
              <w:rPr>
                <w:color w:val="auto"/>
                <w:lang w:val="en-GB"/>
              </w:rPr>
              <w:t>Expected exit date</w:t>
            </w:r>
          </w:p>
        </w:tc>
        <w:tc>
          <w:tcPr>
            <w:tcW w:w="519" w:type="pct"/>
          </w:tcPr>
          <w:p w14:paraId="28F1065C" w14:textId="18863A13" w:rsidR="000078AB" w:rsidRPr="00AA068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AA068E">
              <w:rPr>
                <w:color w:val="auto"/>
                <w:lang w:val="en-GB"/>
              </w:rPr>
              <w:t>Location</w:t>
            </w:r>
          </w:p>
        </w:tc>
        <w:tc>
          <w:tcPr>
            <w:tcW w:w="519" w:type="pct"/>
          </w:tcPr>
          <w:p w14:paraId="44AC72A6" w14:textId="407FB445" w:rsidR="000078AB" w:rsidRPr="00AA068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AA068E">
              <w:rPr>
                <w:color w:val="auto"/>
                <w:lang w:val="en-GB"/>
              </w:rPr>
              <w:t>Sector</w:t>
            </w:r>
          </w:p>
        </w:tc>
        <w:tc>
          <w:tcPr>
            <w:tcW w:w="519" w:type="pct"/>
          </w:tcPr>
          <w:p w14:paraId="58D133DB" w14:textId="4DEAD2F9" w:rsidR="000078AB" w:rsidRPr="00AA068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AA068E">
              <w:rPr>
                <w:color w:val="auto"/>
                <w:lang w:val="en-GB"/>
              </w:rPr>
              <w:t>Underwritten gross IRR</w:t>
            </w:r>
          </w:p>
        </w:tc>
        <w:tc>
          <w:tcPr>
            <w:tcW w:w="519" w:type="pct"/>
          </w:tcPr>
          <w:p w14:paraId="29FF3565" w14:textId="412B1785" w:rsidR="000078AB" w:rsidRPr="00AA068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AA068E">
              <w:rPr>
                <w:color w:val="auto"/>
                <w:lang w:val="en-GB"/>
              </w:rPr>
              <w:t>Current expected gross IRR</w:t>
            </w:r>
          </w:p>
        </w:tc>
      </w:tr>
      <w:tr w:rsidR="00AA068E" w:rsidRPr="00AA068E" w14:paraId="71A78637" w14:textId="2F275F88" w:rsidTr="00E44B0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 w:type="pct"/>
            <w:noWrap/>
          </w:tcPr>
          <w:p w14:paraId="01C95B90" w14:textId="77777777" w:rsidR="000078AB" w:rsidRPr="00AA068E" w:rsidRDefault="000078AB" w:rsidP="00D94582">
            <w:pPr>
              <w:pStyle w:val="Tabel"/>
              <w:spacing w:line="276" w:lineRule="auto"/>
              <w:rPr>
                <w:lang w:val="en-GB"/>
              </w:rPr>
            </w:pPr>
            <w:r w:rsidRPr="00AA068E">
              <w:rPr>
                <w:lang w:val="en-GB"/>
              </w:rPr>
              <w:t>Asset 1</w:t>
            </w:r>
          </w:p>
        </w:tc>
        <w:tc>
          <w:tcPr>
            <w:tcW w:w="519" w:type="pct"/>
          </w:tcPr>
          <w:p w14:paraId="31FBA134" w14:textId="77777777"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048DDED3" w14:textId="77777777"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6A6C228A" w14:textId="77777777"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379D70CB" w14:textId="77777777"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1F16D3C1" w14:textId="77777777"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589148A8" w14:textId="77777777"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519752A0" w14:textId="77777777"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517604F6" w14:textId="0A7BFCA1"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1488A49F" w14:textId="77777777"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AA068E" w:rsidRPr="00AA068E" w14:paraId="7F8B2356" w14:textId="6B74057B" w:rsidTr="00E44B0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 w:type="pct"/>
            <w:noWrap/>
          </w:tcPr>
          <w:p w14:paraId="42D4E956" w14:textId="77777777" w:rsidR="000078AB" w:rsidRPr="00AA068E" w:rsidRDefault="000078AB" w:rsidP="00D94582">
            <w:pPr>
              <w:pStyle w:val="Tabel"/>
              <w:spacing w:before="0" w:after="0" w:line="276" w:lineRule="auto"/>
              <w:rPr>
                <w:lang w:val="en-GB"/>
              </w:rPr>
            </w:pPr>
            <w:r w:rsidRPr="00AA068E">
              <w:rPr>
                <w:lang w:val="en-GB"/>
              </w:rPr>
              <w:t>Asset 2</w:t>
            </w:r>
          </w:p>
        </w:tc>
        <w:tc>
          <w:tcPr>
            <w:tcW w:w="519" w:type="pct"/>
          </w:tcPr>
          <w:p w14:paraId="28D763EC" w14:textId="77777777"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6C484DB8" w14:textId="77777777"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3A85DB61" w14:textId="77777777"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1D24847E" w14:textId="77777777"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3E6370F0" w14:textId="77777777"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23E2A12F" w14:textId="77777777"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2B1048AC" w14:textId="77777777"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3C3DF1C7" w14:textId="12A04F56"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5D0340EF" w14:textId="77777777"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r w:rsidR="00AA068E" w:rsidRPr="00AA068E" w14:paraId="15388672" w14:textId="19B29FC4" w:rsidTr="00E44B0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 w:type="pct"/>
            <w:noWrap/>
          </w:tcPr>
          <w:p w14:paraId="17D78697" w14:textId="77777777" w:rsidR="000078AB" w:rsidRPr="00AA068E" w:rsidRDefault="000078AB" w:rsidP="00D94582">
            <w:pPr>
              <w:pStyle w:val="Tabel"/>
              <w:spacing w:line="276" w:lineRule="auto"/>
              <w:rPr>
                <w:lang w:val="en-GB"/>
              </w:rPr>
            </w:pPr>
            <w:r w:rsidRPr="00AA068E">
              <w:rPr>
                <w:lang w:val="en-GB"/>
              </w:rPr>
              <w:t>Asset 3</w:t>
            </w:r>
          </w:p>
        </w:tc>
        <w:tc>
          <w:tcPr>
            <w:tcW w:w="519" w:type="pct"/>
          </w:tcPr>
          <w:p w14:paraId="4AB697F9" w14:textId="77777777"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532AF23D" w14:textId="77777777"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4D499F8D" w14:textId="77777777"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1A8E7B04" w14:textId="77777777"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1E0F2208" w14:textId="77777777"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4DF048B1" w14:textId="77777777"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4C7DBEC0" w14:textId="77777777"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1C7AB5E6" w14:textId="1B92095C"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74A7E363" w14:textId="77777777" w:rsidR="000078AB" w:rsidRPr="00AA068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AA068E" w:rsidRPr="00AA068E" w14:paraId="0A7A7C7F" w14:textId="5E5E8CF9" w:rsidTr="00E44B0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 w:type="pct"/>
            <w:noWrap/>
          </w:tcPr>
          <w:p w14:paraId="348A8F9E" w14:textId="77777777" w:rsidR="000078AB" w:rsidRPr="00AA068E" w:rsidRDefault="000078AB" w:rsidP="00D94582">
            <w:pPr>
              <w:pStyle w:val="Tabel"/>
              <w:spacing w:before="0" w:after="0" w:line="276" w:lineRule="auto"/>
              <w:rPr>
                <w:lang w:val="en-GB"/>
              </w:rPr>
            </w:pPr>
            <w:r w:rsidRPr="00AA068E">
              <w:rPr>
                <w:lang w:val="en-GB"/>
              </w:rPr>
              <w:t>Total</w:t>
            </w:r>
          </w:p>
        </w:tc>
        <w:tc>
          <w:tcPr>
            <w:tcW w:w="519" w:type="pct"/>
          </w:tcPr>
          <w:p w14:paraId="5982C64E" w14:textId="77777777"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762954AF" w14:textId="77777777"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3A86369E" w14:textId="77777777"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3E7D3F02" w14:textId="77777777"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04204499" w14:textId="77777777"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49882255" w14:textId="77777777"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555FCFF9" w14:textId="77777777"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49EA0CE3" w14:textId="222A8C94"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6C53222B" w14:textId="77777777" w:rsidR="000078AB" w:rsidRPr="00AA068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bookmarkEnd w:id="829"/>
    </w:tbl>
    <w:p w14:paraId="50B5A6A1" w14:textId="6DCD083E" w:rsidR="0035540D" w:rsidRPr="00AA068E" w:rsidRDefault="0035540D" w:rsidP="0094631F"/>
    <w:p w14:paraId="42E050A8" w14:textId="77777777" w:rsidR="0051039A" w:rsidRPr="00AA068E" w:rsidRDefault="0051039A" w:rsidP="0021785B">
      <w:pPr>
        <w:pStyle w:val="Inspring"/>
        <w:rPr>
          <w:b/>
          <w:bCs/>
          <w:lang w:val="en-GB"/>
        </w:rPr>
      </w:pPr>
    </w:p>
    <w:p w14:paraId="03F2F3B3" w14:textId="50F9A106" w:rsidR="00F70F98" w:rsidRPr="00AA068E" w:rsidRDefault="00C867C8" w:rsidP="00675FAE">
      <w:pPr>
        <w:pStyle w:val="Inspring"/>
        <w:numPr>
          <w:ilvl w:val="0"/>
          <w:numId w:val="17"/>
        </w:numPr>
        <w:rPr>
          <w:b/>
          <w:bCs/>
          <w:lang w:val="en-GB"/>
        </w:rPr>
      </w:pPr>
      <w:bookmarkStart w:id="830" w:name="_Toc520197127"/>
      <w:bookmarkStart w:id="831" w:name="_Toc520197496"/>
      <w:r w:rsidRPr="00AA068E">
        <w:rPr>
          <w:b/>
          <w:bCs/>
          <w:lang w:val="en-GB"/>
        </w:rPr>
        <w:t>Structure charts</w:t>
      </w:r>
      <w:r w:rsidR="00B11A4C" w:rsidRPr="00AA068E">
        <w:rPr>
          <w:b/>
          <w:bCs/>
          <w:lang w:val="en-GB"/>
        </w:rPr>
        <w:t xml:space="preserve"> and biographies</w:t>
      </w:r>
      <w:r w:rsidRPr="00AA068E">
        <w:rPr>
          <w:b/>
          <w:bCs/>
          <w:lang w:val="en-GB"/>
        </w:rPr>
        <w:t xml:space="preserve"> (related to questions </w:t>
      </w:r>
      <w:r w:rsidR="00BA589E" w:rsidRPr="00AA068E">
        <w:rPr>
          <w:b/>
          <w:lang w:val="en-GB"/>
        </w:rPr>
        <w:t>1.6.1, 1.6.2, 1.7.1.1, 1.7.2.1 and 2.7.8</w:t>
      </w:r>
      <w:r w:rsidRPr="00AA068E">
        <w:rPr>
          <w:b/>
          <w:bCs/>
          <w:lang w:val="en-GB"/>
        </w:rPr>
        <w:t>)</w:t>
      </w:r>
      <w:bookmarkEnd w:id="830"/>
      <w:bookmarkEnd w:id="831"/>
    </w:p>
    <w:p w14:paraId="5113B803" w14:textId="7A7DA3FA" w:rsidR="00F70F98" w:rsidRPr="00AA068E" w:rsidRDefault="00F70F98" w:rsidP="0021785B">
      <w:pPr>
        <w:pStyle w:val="Inspring"/>
        <w:rPr>
          <w:b/>
          <w:bCs/>
          <w:lang w:val="en-GB"/>
        </w:rPr>
      </w:pPr>
    </w:p>
    <w:p w14:paraId="13D24BF1" w14:textId="77777777" w:rsidR="00C867C8" w:rsidRPr="00AA068E" w:rsidRDefault="00C867C8" w:rsidP="0094631F"/>
    <w:p w14:paraId="05B80D42" w14:textId="77777777" w:rsidR="00735A39" w:rsidRPr="00AA068E" w:rsidRDefault="00735A39" w:rsidP="005F7782">
      <w:pPr>
        <w:ind w:left="-270"/>
        <w:rPr>
          <w:b/>
          <w:sz w:val="24"/>
        </w:rPr>
      </w:pPr>
      <w:r w:rsidRPr="00AA068E">
        <w:rPr>
          <w:b/>
          <w:sz w:val="24"/>
        </w:rPr>
        <w:t>Advanced Stage</w:t>
      </w:r>
    </w:p>
    <w:p w14:paraId="586A784A" w14:textId="77777777" w:rsidR="007A7DBB" w:rsidRPr="00AA068E" w:rsidRDefault="007A7DBB" w:rsidP="005F7782">
      <w:pPr>
        <w:ind w:left="-270"/>
        <w:rPr>
          <w:b/>
          <w:sz w:val="24"/>
        </w:rPr>
      </w:pPr>
    </w:p>
    <w:p w14:paraId="157F4209" w14:textId="68CEEF13" w:rsidR="007A7DBB" w:rsidRPr="0030684E" w:rsidRDefault="007A7DBB" w:rsidP="003D362F">
      <w:pPr>
        <w:pStyle w:val="INREVtablerows"/>
        <w:numPr>
          <w:ilvl w:val="0"/>
          <w:numId w:val="17"/>
        </w:numPr>
        <w:rPr>
          <w:rFonts w:eastAsia="Times New Roman" w:cs="Times New Roman"/>
          <w:b/>
          <w:bCs/>
          <w:color w:val="auto"/>
          <w:szCs w:val="24"/>
          <w:lang w:val="en-GB"/>
        </w:rPr>
      </w:pPr>
      <w:r w:rsidRPr="0030684E">
        <w:rPr>
          <w:rFonts w:eastAsia="Times New Roman" w:cs="Times New Roman"/>
          <w:b/>
          <w:bCs/>
          <w:color w:val="auto"/>
          <w:szCs w:val="24"/>
          <w:lang w:val="en-GB"/>
        </w:rPr>
        <w:t>ESG KPIs - Targets and performance for the key ESG factors (related to question 2.2.3.5)</w:t>
      </w:r>
    </w:p>
    <w:tbl>
      <w:tblPr>
        <w:tblStyle w:val="INREVData"/>
        <w:tblW w:w="12240" w:type="dxa"/>
        <w:tblLook w:val="04A0" w:firstRow="1" w:lastRow="0" w:firstColumn="1" w:lastColumn="0" w:noHBand="0" w:noVBand="1"/>
      </w:tblPr>
      <w:tblGrid>
        <w:gridCol w:w="1557"/>
        <w:gridCol w:w="1910"/>
        <w:gridCol w:w="1981"/>
        <w:gridCol w:w="1509"/>
        <w:gridCol w:w="1981"/>
        <w:gridCol w:w="1321"/>
        <w:gridCol w:w="1981"/>
      </w:tblGrid>
      <w:tr w:rsidR="0030684E" w:rsidRPr="00AA068E" w14:paraId="7DFA94AF" w14:textId="77777777" w:rsidTr="003068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single" w:sz="18" w:space="0" w:color="FFFFFF"/>
              <w:right w:val="single" w:sz="18" w:space="0" w:color="FFFFFF"/>
            </w:tcBorders>
            <w:shd w:val="clear" w:color="auto" w:fill="232425" w:themeFill="text1"/>
            <w:vAlign w:val="center"/>
            <w:hideMark/>
          </w:tcPr>
          <w:p w14:paraId="4E15004D" w14:textId="77777777" w:rsidR="007A7DBB" w:rsidRPr="00AA068E" w:rsidRDefault="007A7DBB">
            <w:pPr>
              <w:pStyle w:val="INREVTable"/>
              <w:spacing w:line="240" w:lineRule="auto"/>
              <w:rPr>
                <w:color w:val="auto"/>
                <w:sz w:val="18"/>
                <w:szCs w:val="18"/>
                <w:lang w:val="en-GB"/>
              </w:rPr>
            </w:pPr>
            <w:r w:rsidRPr="00AA068E">
              <w:rPr>
                <w:color w:val="auto"/>
                <w:sz w:val="18"/>
                <w:szCs w:val="18"/>
                <w:lang w:val="en-GB"/>
              </w:rPr>
              <w:t>ESG Factors</w:t>
            </w:r>
          </w:p>
        </w:tc>
        <w:tc>
          <w:tcPr>
            <w:tcW w:w="1822" w:type="dxa"/>
            <w:tcBorders>
              <w:top w:val="nil"/>
              <w:left w:val="single" w:sz="18" w:space="0" w:color="FFFFFF"/>
              <w:bottom w:val="single" w:sz="18" w:space="0" w:color="FFFFFF"/>
              <w:right w:val="single" w:sz="18" w:space="0" w:color="FFFFFF"/>
            </w:tcBorders>
            <w:shd w:val="clear" w:color="auto" w:fill="232425" w:themeFill="text1"/>
            <w:vAlign w:val="center"/>
          </w:tcPr>
          <w:p w14:paraId="16B96A2F" w14:textId="77777777" w:rsidR="007A7DBB" w:rsidRPr="00AA068E" w:rsidRDefault="007A7DBB">
            <w:pPr>
              <w:pStyle w:val="INREVTable"/>
              <w:spacing w:line="240" w:lineRule="auto"/>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AA068E">
              <w:rPr>
                <w:color w:val="auto"/>
                <w:sz w:val="18"/>
                <w:szCs w:val="18"/>
                <w:lang w:val="en-GB"/>
              </w:rPr>
              <w:t>Applicable</w:t>
            </w:r>
          </w:p>
        </w:tc>
        <w:tc>
          <w:tcPr>
            <w:tcW w:w="1890" w:type="dxa"/>
            <w:tcBorders>
              <w:top w:val="nil"/>
              <w:left w:val="single" w:sz="18" w:space="0" w:color="FFFFFF"/>
              <w:bottom w:val="single" w:sz="18" w:space="0" w:color="FFFFFF"/>
              <w:right w:val="single" w:sz="18" w:space="0" w:color="FFFFFF"/>
            </w:tcBorders>
            <w:shd w:val="clear" w:color="auto" w:fill="232425" w:themeFill="text1"/>
          </w:tcPr>
          <w:p w14:paraId="622B493D" w14:textId="77777777" w:rsidR="007A7DBB" w:rsidRPr="00AA068E" w:rsidRDefault="007A7DBB">
            <w:pPr>
              <w:pStyle w:val="INREVTable"/>
              <w:spacing w:line="240" w:lineRule="auto"/>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AA068E">
              <w:rPr>
                <w:color w:val="auto"/>
                <w:sz w:val="18"/>
                <w:szCs w:val="18"/>
                <w:lang w:val="en-GB"/>
              </w:rPr>
              <w:t>Metrics (KPIs)*</w:t>
            </w:r>
          </w:p>
        </w:tc>
        <w:tc>
          <w:tcPr>
            <w:tcW w:w="1440" w:type="dxa"/>
            <w:tcBorders>
              <w:top w:val="nil"/>
              <w:left w:val="single" w:sz="18" w:space="0" w:color="FFFFFF"/>
              <w:bottom w:val="single" w:sz="18" w:space="0" w:color="FFFFFF"/>
              <w:right w:val="single" w:sz="18" w:space="0" w:color="FFFFFF"/>
            </w:tcBorders>
            <w:shd w:val="clear" w:color="auto" w:fill="232425" w:themeFill="text1"/>
          </w:tcPr>
          <w:p w14:paraId="31A5A3E5" w14:textId="77777777" w:rsidR="007A7DBB" w:rsidRPr="00AA068E" w:rsidRDefault="007A7DBB">
            <w:pPr>
              <w:pStyle w:val="INREVTable"/>
              <w:spacing w:line="240" w:lineRule="auto"/>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AA068E">
              <w:rPr>
                <w:color w:val="auto"/>
                <w:sz w:val="18"/>
                <w:szCs w:val="18"/>
                <w:lang w:val="en-GB"/>
              </w:rPr>
              <w:t>Current value</w:t>
            </w:r>
          </w:p>
        </w:tc>
        <w:tc>
          <w:tcPr>
            <w:tcW w:w="1890" w:type="dxa"/>
            <w:tcBorders>
              <w:top w:val="nil"/>
              <w:left w:val="single" w:sz="18" w:space="0" w:color="FFFFFF"/>
              <w:bottom w:val="single" w:sz="18" w:space="0" w:color="FFFFFF"/>
              <w:right w:val="nil"/>
            </w:tcBorders>
            <w:shd w:val="clear" w:color="auto" w:fill="232425" w:themeFill="text1"/>
            <w:vAlign w:val="center"/>
            <w:hideMark/>
          </w:tcPr>
          <w:p w14:paraId="3A8D4FE6" w14:textId="77777777" w:rsidR="007A7DBB" w:rsidRPr="00AA068E" w:rsidRDefault="007A7DBB">
            <w:pPr>
              <w:pStyle w:val="INREVTable"/>
              <w:spacing w:line="240" w:lineRule="auto"/>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AA068E">
              <w:rPr>
                <w:color w:val="auto"/>
                <w:sz w:val="18"/>
                <w:szCs w:val="18"/>
                <w:lang w:val="en-GB"/>
              </w:rPr>
              <w:t>Reporting period</w:t>
            </w:r>
          </w:p>
        </w:tc>
        <w:tc>
          <w:tcPr>
            <w:tcW w:w="1260" w:type="dxa"/>
            <w:tcBorders>
              <w:top w:val="nil"/>
              <w:left w:val="single" w:sz="18" w:space="0" w:color="FFFFFF"/>
              <w:bottom w:val="single" w:sz="18" w:space="0" w:color="FFFFFF"/>
              <w:right w:val="nil"/>
            </w:tcBorders>
            <w:shd w:val="clear" w:color="auto" w:fill="232425" w:themeFill="text1"/>
            <w:vAlign w:val="center"/>
          </w:tcPr>
          <w:p w14:paraId="5A3EFDE0" w14:textId="77777777" w:rsidR="007A7DBB" w:rsidRPr="00AA068E" w:rsidRDefault="007A7DBB">
            <w:pPr>
              <w:pStyle w:val="INREVTable"/>
              <w:spacing w:line="240" w:lineRule="auto"/>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AA068E">
              <w:rPr>
                <w:color w:val="auto"/>
                <w:sz w:val="18"/>
                <w:szCs w:val="18"/>
                <w:lang w:val="en-GB"/>
              </w:rPr>
              <w:t>Target value</w:t>
            </w:r>
          </w:p>
        </w:tc>
        <w:tc>
          <w:tcPr>
            <w:tcW w:w="1890" w:type="dxa"/>
            <w:tcBorders>
              <w:top w:val="nil"/>
              <w:left w:val="single" w:sz="18" w:space="0" w:color="FFFFFF"/>
              <w:bottom w:val="single" w:sz="18" w:space="0" w:color="FFFFFF"/>
              <w:right w:val="nil"/>
            </w:tcBorders>
            <w:shd w:val="clear" w:color="auto" w:fill="232425" w:themeFill="text1"/>
            <w:vAlign w:val="center"/>
          </w:tcPr>
          <w:p w14:paraId="3D9E539D" w14:textId="77777777" w:rsidR="007A7DBB" w:rsidRPr="00AA068E" w:rsidRDefault="007A7DBB">
            <w:pPr>
              <w:pStyle w:val="INREVTable"/>
              <w:spacing w:line="240" w:lineRule="auto"/>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AA068E">
              <w:rPr>
                <w:color w:val="auto"/>
                <w:sz w:val="18"/>
                <w:szCs w:val="18"/>
                <w:lang w:val="en-GB"/>
              </w:rPr>
              <w:t>Target year</w:t>
            </w:r>
          </w:p>
        </w:tc>
      </w:tr>
      <w:tr w:rsidR="00AA068E" w:rsidRPr="00AA068E" w14:paraId="294177E2" w14:textId="77777777" w:rsidTr="00306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vAlign w:val="center"/>
            <w:hideMark/>
          </w:tcPr>
          <w:p w14:paraId="1126F7EF" w14:textId="77777777" w:rsidR="007A7DBB" w:rsidRPr="0030684E" w:rsidRDefault="007A7DBB" w:rsidP="0030684E">
            <w:pPr>
              <w:pStyle w:val="Tabel"/>
              <w:spacing w:line="276" w:lineRule="auto"/>
              <w:rPr>
                <w:b w:val="0"/>
                <w:bCs w:val="0"/>
                <w:sz w:val="18"/>
                <w:szCs w:val="28"/>
                <w:lang w:val="en-GB"/>
              </w:rPr>
            </w:pPr>
            <w:r w:rsidRPr="0030684E">
              <w:rPr>
                <w:b w:val="0"/>
                <w:bCs w:val="0"/>
                <w:sz w:val="18"/>
                <w:szCs w:val="28"/>
                <w:lang w:val="en-GB"/>
              </w:rPr>
              <w:t xml:space="preserve">Energy Consumption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1F025721" w14:textId="77777777" w:rsidR="007A7DBB" w:rsidRPr="00AA068E"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sz w:val="18"/>
                  <w:szCs w:val="18"/>
                  <w:lang w:val="en-GB"/>
                </w:rPr>
                <w:id w:val="-577134473"/>
                <w14:checkbox>
                  <w14:checked w14:val="0"/>
                  <w14:checkedState w14:val="2612" w14:font="MS Gothic"/>
                  <w14:uncheckedState w14:val="2610" w14:font="MS Gothic"/>
                </w14:checkbox>
              </w:sdtPr>
              <w:sdtEndPr/>
              <w:sdtContent>
                <w:r w:rsidR="007A7DBB" w:rsidRPr="00AA068E">
                  <w:rPr>
                    <w:rFonts w:ascii="Segoe UI Symbol" w:hAnsi="Segoe UI Symbol" w:cs="Segoe UI Symbol"/>
                    <w:sz w:val="18"/>
                    <w:szCs w:val="18"/>
                    <w:lang w:val="en-GB"/>
                  </w:rPr>
                  <w:t>☐</w:t>
                </w:r>
              </w:sdtContent>
            </w:sdt>
            <w:r w:rsidR="007A7DBB" w:rsidRPr="00AA068E">
              <w:rPr>
                <w:sz w:val="18"/>
                <w:szCs w:val="18"/>
                <w:lang w:val="en-GB"/>
              </w:rPr>
              <w:t xml:space="preserve"> Yes </w:t>
            </w:r>
            <w:sdt>
              <w:sdtPr>
                <w:rPr>
                  <w:sz w:val="18"/>
                  <w:szCs w:val="18"/>
                  <w:lang w:val="en-GB"/>
                </w:rPr>
                <w:id w:val="1637448980"/>
                <w14:checkbox>
                  <w14:checked w14:val="0"/>
                  <w14:checkedState w14:val="2612" w14:font="MS Gothic"/>
                  <w14:uncheckedState w14:val="2610" w14:font="MS Gothic"/>
                </w14:checkbox>
              </w:sdtPr>
              <w:sdtEndPr/>
              <w:sdtContent>
                <w:r w:rsidR="007A7DBB" w:rsidRPr="00AA068E">
                  <w:rPr>
                    <w:rFonts w:ascii="MS Gothic" w:eastAsia="MS Gothic" w:hAnsi="MS Gothic"/>
                    <w:sz w:val="18"/>
                    <w:szCs w:val="18"/>
                    <w:lang w:val="en-GB"/>
                  </w:rPr>
                  <w:t>☐</w:t>
                </w:r>
              </w:sdtContent>
            </w:sdt>
            <w:r w:rsidR="007A7DBB" w:rsidRPr="00AA068E">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7D55585"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0E3EA291"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13EF4096"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5C8D7EE6"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B4A378A"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AA068E" w:rsidRPr="00AA068E" w14:paraId="409C60F2" w14:textId="77777777" w:rsidTr="00306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vAlign w:val="center"/>
          </w:tcPr>
          <w:p w14:paraId="4FA0EF45" w14:textId="77777777" w:rsidR="007A7DBB" w:rsidRPr="0030684E" w:rsidRDefault="007A7DBB" w:rsidP="0030684E">
            <w:pPr>
              <w:pStyle w:val="Tabel"/>
              <w:spacing w:line="276" w:lineRule="auto"/>
              <w:rPr>
                <w:b w:val="0"/>
                <w:bCs w:val="0"/>
                <w:sz w:val="18"/>
                <w:szCs w:val="28"/>
                <w:lang w:val="en-GB"/>
              </w:rPr>
            </w:pPr>
            <w:r w:rsidRPr="0030684E">
              <w:rPr>
                <w:b w:val="0"/>
                <w:bCs w:val="0"/>
                <w:sz w:val="18"/>
                <w:szCs w:val="28"/>
                <w:lang w:val="en-GB"/>
              </w:rPr>
              <w:t>GHG Emissions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6C07FF8F" w14:textId="77777777" w:rsidR="007A7DBB" w:rsidRPr="00AA068E" w:rsidRDefault="00632D73">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sz w:val="18"/>
                  <w:szCs w:val="18"/>
                  <w:lang w:val="en-GB"/>
                </w:rPr>
                <w:id w:val="-324897041"/>
                <w14:checkbox>
                  <w14:checked w14:val="0"/>
                  <w14:checkedState w14:val="2612" w14:font="MS Gothic"/>
                  <w14:uncheckedState w14:val="2610" w14:font="MS Gothic"/>
                </w14:checkbox>
              </w:sdtPr>
              <w:sdtEndPr/>
              <w:sdtContent>
                <w:r w:rsidR="007A7DBB" w:rsidRPr="00AA068E">
                  <w:rPr>
                    <w:rFonts w:ascii="Segoe UI Symbol" w:hAnsi="Segoe UI Symbol" w:cs="Segoe UI Symbol"/>
                    <w:sz w:val="18"/>
                    <w:szCs w:val="18"/>
                    <w:lang w:val="en-GB"/>
                  </w:rPr>
                  <w:t>☐</w:t>
                </w:r>
              </w:sdtContent>
            </w:sdt>
            <w:r w:rsidR="007A7DBB" w:rsidRPr="00AA068E">
              <w:rPr>
                <w:sz w:val="18"/>
                <w:szCs w:val="18"/>
                <w:lang w:val="en-GB"/>
              </w:rPr>
              <w:t xml:space="preserve"> Yes </w:t>
            </w:r>
            <w:sdt>
              <w:sdtPr>
                <w:rPr>
                  <w:sz w:val="18"/>
                  <w:szCs w:val="18"/>
                  <w:lang w:val="en-GB"/>
                </w:rPr>
                <w:id w:val="433782527"/>
                <w14:checkbox>
                  <w14:checked w14:val="0"/>
                  <w14:checkedState w14:val="2612" w14:font="MS Gothic"/>
                  <w14:uncheckedState w14:val="2610" w14:font="MS Gothic"/>
                </w14:checkbox>
              </w:sdtPr>
              <w:sdtEndPr/>
              <w:sdtContent>
                <w:r w:rsidR="007A7DBB" w:rsidRPr="00AA068E">
                  <w:rPr>
                    <w:rFonts w:ascii="MS Gothic" w:eastAsia="MS Gothic" w:hAnsi="MS Gothic"/>
                    <w:sz w:val="18"/>
                    <w:szCs w:val="18"/>
                    <w:lang w:val="en-GB"/>
                  </w:rPr>
                  <w:t>☐</w:t>
                </w:r>
              </w:sdtContent>
            </w:sdt>
            <w:r w:rsidR="007A7DBB" w:rsidRPr="00AA068E">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09E3F475"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0925E860"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0E506360"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3D010BB4"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6C2ACA36"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AA068E" w:rsidRPr="00AA068E" w14:paraId="11D4398B" w14:textId="77777777" w:rsidTr="00306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vAlign w:val="center"/>
          </w:tcPr>
          <w:p w14:paraId="4A3FE9F9" w14:textId="77777777" w:rsidR="007A7DBB" w:rsidRPr="0030684E" w:rsidRDefault="007A7DBB" w:rsidP="0030684E">
            <w:pPr>
              <w:pStyle w:val="Tabel"/>
              <w:spacing w:line="276" w:lineRule="auto"/>
              <w:rPr>
                <w:b w:val="0"/>
                <w:bCs w:val="0"/>
                <w:sz w:val="18"/>
                <w:szCs w:val="28"/>
                <w:lang w:val="en-GB"/>
              </w:rPr>
            </w:pPr>
            <w:r w:rsidRPr="0030684E">
              <w:rPr>
                <w:b w:val="0"/>
                <w:bCs w:val="0"/>
                <w:sz w:val="18"/>
                <w:szCs w:val="28"/>
                <w:lang w:val="en-GB"/>
              </w:rPr>
              <w:t xml:space="preserve">Climate Change – Transition Risks and Opportunities (eg Net zero carbon targets and/or </w:t>
            </w:r>
            <w:r w:rsidRPr="0030684E">
              <w:rPr>
                <w:b w:val="0"/>
                <w:bCs w:val="0"/>
                <w:sz w:val="18"/>
                <w:szCs w:val="28"/>
                <w:lang w:val="en-GB"/>
              </w:rPr>
              <w:lastRenderedPageBreak/>
              <w:t>decarbonisation pathways, fossil fuel exposure (SFDR))</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10FFC8EE" w14:textId="1E2E4242" w:rsidR="007A7DBB" w:rsidRPr="00AA068E"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sz w:val="18"/>
                  <w:szCs w:val="18"/>
                  <w:lang w:val="en-GB"/>
                </w:rPr>
                <w:id w:val="1276452952"/>
                <w14:checkbox>
                  <w14:checked w14:val="0"/>
                  <w14:checkedState w14:val="2612" w14:font="MS Gothic"/>
                  <w14:uncheckedState w14:val="2610" w14:font="MS Gothic"/>
                </w14:checkbox>
              </w:sdtPr>
              <w:sdtEndPr/>
              <w:sdtContent>
                <w:r w:rsidR="0030684E" w:rsidRPr="0030684E">
                  <w:rPr>
                    <w:rFonts w:ascii="MS Gothic" w:hAnsi="MS Gothic" w:hint="eastAsia"/>
                    <w:sz w:val="18"/>
                    <w:szCs w:val="18"/>
                    <w:lang w:val="en-GB"/>
                  </w:rPr>
                  <w:t>☐</w:t>
                </w:r>
              </w:sdtContent>
            </w:sdt>
            <w:r w:rsidR="007A7DBB" w:rsidRPr="00AA068E">
              <w:rPr>
                <w:sz w:val="18"/>
                <w:szCs w:val="18"/>
                <w:lang w:val="en-GB"/>
              </w:rPr>
              <w:t xml:space="preserve"> Yes </w:t>
            </w:r>
            <w:sdt>
              <w:sdtPr>
                <w:rPr>
                  <w:sz w:val="18"/>
                  <w:szCs w:val="18"/>
                  <w:lang w:val="en-GB"/>
                </w:rPr>
                <w:id w:val="762191732"/>
                <w14:checkbox>
                  <w14:checked w14:val="0"/>
                  <w14:checkedState w14:val="2612" w14:font="MS Gothic"/>
                  <w14:uncheckedState w14:val="2610" w14:font="MS Gothic"/>
                </w14:checkbox>
              </w:sdtPr>
              <w:sdtEndPr/>
              <w:sdtContent>
                <w:r w:rsidR="0030684E">
                  <w:rPr>
                    <w:rFonts w:ascii="MS Gothic" w:eastAsia="MS Gothic" w:hAnsi="MS Gothic" w:hint="eastAsia"/>
                    <w:sz w:val="18"/>
                    <w:szCs w:val="18"/>
                    <w:lang w:val="en-GB"/>
                  </w:rPr>
                  <w:t>☐</w:t>
                </w:r>
              </w:sdtContent>
            </w:sdt>
            <w:r w:rsidR="007A7DBB" w:rsidRPr="00AA068E">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FCC1346"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30C42D8"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586D06D9"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69AC9D61"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1E1E7752"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AA068E" w:rsidRPr="00AA068E" w14:paraId="1DCAC9D5" w14:textId="77777777" w:rsidTr="00306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vAlign w:val="center"/>
          </w:tcPr>
          <w:p w14:paraId="15B0382E" w14:textId="77777777" w:rsidR="007A7DBB" w:rsidRPr="0030684E" w:rsidRDefault="007A7DBB" w:rsidP="0030684E">
            <w:pPr>
              <w:pStyle w:val="Tabel"/>
              <w:spacing w:line="276" w:lineRule="auto"/>
              <w:rPr>
                <w:b w:val="0"/>
                <w:bCs w:val="0"/>
                <w:sz w:val="18"/>
                <w:szCs w:val="28"/>
                <w:lang w:val="en-GB"/>
              </w:rPr>
            </w:pPr>
            <w:r w:rsidRPr="0030684E">
              <w:rPr>
                <w:b w:val="0"/>
                <w:bCs w:val="0"/>
                <w:sz w:val="18"/>
                <w:szCs w:val="28"/>
                <w:lang w:val="en-GB"/>
              </w:rPr>
              <w:t>Climate Change – Physical Risks and Opportunities (ie climate resilience)</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467F668" w14:textId="77777777" w:rsidR="007A7DBB" w:rsidRPr="00AA068E" w:rsidRDefault="00632D73">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sz w:val="18"/>
                  <w:szCs w:val="18"/>
                  <w:lang w:val="en-GB"/>
                </w:rPr>
                <w:id w:val="300733183"/>
                <w14:checkbox>
                  <w14:checked w14:val="0"/>
                  <w14:checkedState w14:val="2612" w14:font="MS Gothic"/>
                  <w14:uncheckedState w14:val="2610" w14:font="MS Gothic"/>
                </w14:checkbox>
              </w:sdtPr>
              <w:sdtEndPr/>
              <w:sdtContent>
                <w:r w:rsidR="007A7DBB" w:rsidRPr="00AA068E">
                  <w:rPr>
                    <w:rFonts w:ascii="Segoe UI Symbol" w:hAnsi="Segoe UI Symbol" w:cs="Segoe UI Symbol"/>
                    <w:sz w:val="18"/>
                    <w:szCs w:val="18"/>
                    <w:lang w:val="en-GB"/>
                  </w:rPr>
                  <w:t>☐</w:t>
                </w:r>
              </w:sdtContent>
            </w:sdt>
            <w:r w:rsidR="007A7DBB" w:rsidRPr="00AA068E">
              <w:rPr>
                <w:sz w:val="18"/>
                <w:szCs w:val="18"/>
                <w:lang w:val="en-GB"/>
              </w:rPr>
              <w:t xml:space="preserve"> Yes </w:t>
            </w:r>
            <w:sdt>
              <w:sdtPr>
                <w:rPr>
                  <w:sz w:val="18"/>
                  <w:szCs w:val="18"/>
                  <w:lang w:val="en-GB"/>
                </w:rPr>
                <w:id w:val="-112756656"/>
                <w14:checkbox>
                  <w14:checked w14:val="0"/>
                  <w14:checkedState w14:val="2612" w14:font="MS Gothic"/>
                  <w14:uncheckedState w14:val="2610" w14:font="MS Gothic"/>
                </w14:checkbox>
              </w:sdtPr>
              <w:sdtEndPr/>
              <w:sdtContent>
                <w:r w:rsidR="007A7DBB" w:rsidRPr="00AA068E">
                  <w:rPr>
                    <w:rFonts w:ascii="MS Gothic" w:eastAsia="MS Gothic" w:hAnsi="MS Gothic"/>
                    <w:sz w:val="18"/>
                    <w:szCs w:val="18"/>
                    <w:lang w:val="en-GB"/>
                  </w:rPr>
                  <w:t>☐</w:t>
                </w:r>
              </w:sdtContent>
            </w:sdt>
            <w:r w:rsidR="007A7DBB" w:rsidRPr="00AA068E">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4364C860"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0C67E77D"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09286D5F"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6EF88982"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4FC042AD"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AA068E" w:rsidRPr="00AA068E" w14:paraId="29E446A7" w14:textId="77777777" w:rsidTr="00306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vAlign w:val="center"/>
          </w:tcPr>
          <w:p w14:paraId="07ADA1D6" w14:textId="77777777" w:rsidR="007A7DBB" w:rsidRPr="0030684E" w:rsidRDefault="007A7DBB" w:rsidP="0030684E">
            <w:pPr>
              <w:pStyle w:val="Tabel"/>
              <w:spacing w:line="276" w:lineRule="auto"/>
              <w:rPr>
                <w:b w:val="0"/>
                <w:bCs w:val="0"/>
                <w:sz w:val="18"/>
                <w:szCs w:val="28"/>
                <w:lang w:val="en-GB"/>
              </w:rPr>
            </w:pPr>
            <w:r w:rsidRPr="0030684E">
              <w:rPr>
                <w:b w:val="0"/>
                <w:bCs w:val="0"/>
                <w:sz w:val="18"/>
                <w:szCs w:val="28"/>
                <w:lang w:val="en-GB"/>
              </w:rPr>
              <w:t xml:space="preserve">Water Consumption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B263DB9" w14:textId="77777777" w:rsidR="007A7DBB" w:rsidRPr="00AA068E"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sz w:val="18"/>
                  <w:szCs w:val="18"/>
                  <w:lang w:val="en-GB"/>
                </w:rPr>
                <w:id w:val="-1201472234"/>
                <w14:checkbox>
                  <w14:checked w14:val="0"/>
                  <w14:checkedState w14:val="2612" w14:font="MS Gothic"/>
                  <w14:uncheckedState w14:val="2610" w14:font="MS Gothic"/>
                </w14:checkbox>
              </w:sdtPr>
              <w:sdtEndPr/>
              <w:sdtContent>
                <w:r w:rsidR="007A7DBB" w:rsidRPr="00AA068E">
                  <w:rPr>
                    <w:rFonts w:ascii="Segoe UI Symbol" w:hAnsi="Segoe UI Symbol" w:cs="Segoe UI Symbol"/>
                    <w:sz w:val="18"/>
                    <w:szCs w:val="18"/>
                    <w:lang w:val="en-GB"/>
                  </w:rPr>
                  <w:t>☐</w:t>
                </w:r>
              </w:sdtContent>
            </w:sdt>
            <w:r w:rsidR="007A7DBB" w:rsidRPr="00AA068E">
              <w:rPr>
                <w:sz w:val="18"/>
                <w:szCs w:val="18"/>
                <w:lang w:val="en-GB"/>
              </w:rPr>
              <w:t xml:space="preserve"> Yes </w:t>
            </w:r>
            <w:sdt>
              <w:sdtPr>
                <w:rPr>
                  <w:sz w:val="18"/>
                  <w:szCs w:val="18"/>
                  <w:lang w:val="en-GB"/>
                </w:rPr>
                <w:id w:val="-1387561935"/>
                <w14:checkbox>
                  <w14:checked w14:val="0"/>
                  <w14:checkedState w14:val="2612" w14:font="MS Gothic"/>
                  <w14:uncheckedState w14:val="2610" w14:font="MS Gothic"/>
                </w14:checkbox>
              </w:sdtPr>
              <w:sdtEndPr/>
              <w:sdtContent>
                <w:r w:rsidR="007A7DBB" w:rsidRPr="00AA068E">
                  <w:rPr>
                    <w:rFonts w:ascii="MS Gothic" w:eastAsia="MS Gothic" w:hAnsi="MS Gothic"/>
                    <w:sz w:val="18"/>
                    <w:szCs w:val="18"/>
                    <w:lang w:val="en-GB"/>
                  </w:rPr>
                  <w:t>☐</w:t>
                </w:r>
              </w:sdtContent>
            </w:sdt>
            <w:r w:rsidR="007A7DBB" w:rsidRPr="00AA068E">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751AB7C6"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D091168"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7FED7A99"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54854C26"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18C71E5B"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AA068E" w:rsidRPr="00AA068E" w14:paraId="55469D4A" w14:textId="77777777" w:rsidTr="00306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vAlign w:val="center"/>
          </w:tcPr>
          <w:p w14:paraId="357733FC" w14:textId="77777777" w:rsidR="007A7DBB" w:rsidRPr="0030684E" w:rsidRDefault="007A7DBB" w:rsidP="0030684E">
            <w:pPr>
              <w:pStyle w:val="Tabel"/>
              <w:spacing w:line="276" w:lineRule="auto"/>
              <w:rPr>
                <w:b w:val="0"/>
                <w:bCs w:val="0"/>
                <w:sz w:val="18"/>
                <w:szCs w:val="28"/>
                <w:lang w:val="en-GB"/>
              </w:rPr>
            </w:pPr>
            <w:r w:rsidRPr="0030684E">
              <w:rPr>
                <w:b w:val="0"/>
                <w:bCs w:val="0"/>
                <w:sz w:val="18"/>
                <w:szCs w:val="28"/>
                <w:lang w:val="en-GB"/>
              </w:rPr>
              <w:t xml:space="preserve">Waste Management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91210AE" w14:textId="77777777" w:rsidR="007A7DBB" w:rsidRPr="00AA068E" w:rsidRDefault="00632D73">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sz w:val="18"/>
                  <w:szCs w:val="18"/>
                  <w:lang w:val="en-GB"/>
                </w:rPr>
                <w:id w:val="-106123756"/>
                <w14:checkbox>
                  <w14:checked w14:val="0"/>
                  <w14:checkedState w14:val="2612" w14:font="MS Gothic"/>
                  <w14:uncheckedState w14:val="2610" w14:font="MS Gothic"/>
                </w14:checkbox>
              </w:sdtPr>
              <w:sdtEndPr/>
              <w:sdtContent>
                <w:r w:rsidR="007A7DBB" w:rsidRPr="00AA068E">
                  <w:rPr>
                    <w:rFonts w:ascii="Segoe UI Symbol" w:hAnsi="Segoe UI Symbol" w:cs="Segoe UI Symbol"/>
                    <w:sz w:val="18"/>
                    <w:szCs w:val="18"/>
                    <w:lang w:val="en-GB"/>
                  </w:rPr>
                  <w:t>☐</w:t>
                </w:r>
              </w:sdtContent>
            </w:sdt>
            <w:r w:rsidR="007A7DBB" w:rsidRPr="00AA068E">
              <w:rPr>
                <w:sz w:val="18"/>
                <w:szCs w:val="18"/>
                <w:lang w:val="en-GB"/>
              </w:rPr>
              <w:t xml:space="preserve"> Yes </w:t>
            </w:r>
            <w:sdt>
              <w:sdtPr>
                <w:rPr>
                  <w:sz w:val="18"/>
                  <w:szCs w:val="18"/>
                  <w:lang w:val="en-GB"/>
                </w:rPr>
                <w:id w:val="-1588228592"/>
                <w14:checkbox>
                  <w14:checked w14:val="0"/>
                  <w14:checkedState w14:val="2612" w14:font="MS Gothic"/>
                  <w14:uncheckedState w14:val="2610" w14:font="MS Gothic"/>
                </w14:checkbox>
              </w:sdtPr>
              <w:sdtEndPr/>
              <w:sdtContent>
                <w:r w:rsidR="007A7DBB" w:rsidRPr="00AA068E">
                  <w:rPr>
                    <w:rFonts w:ascii="MS Gothic" w:eastAsia="MS Gothic" w:hAnsi="MS Gothic"/>
                    <w:sz w:val="18"/>
                    <w:szCs w:val="18"/>
                    <w:lang w:val="en-GB"/>
                  </w:rPr>
                  <w:t>☐</w:t>
                </w:r>
              </w:sdtContent>
            </w:sdt>
            <w:r w:rsidR="007A7DBB" w:rsidRPr="00AA068E">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0516BDA7"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54766C5C"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5E27E434"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3B6A967A"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031B9C44"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AA068E" w:rsidRPr="00AA068E" w14:paraId="0C73C78C" w14:textId="77777777" w:rsidTr="00306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vAlign w:val="center"/>
          </w:tcPr>
          <w:p w14:paraId="110D0FC2" w14:textId="77777777" w:rsidR="007A7DBB" w:rsidRPr="0030684E" w:rsidRDefault="007A7DBB" w:rsidP="0030684E">
            <w:pPr>
              <w:pStyle w:val="Tabel"/>
              <w:spacing w:line="276" w:lineRule="auto"/>
              <w:rPr>
                <w:b w:val="0"/>
                <w:bCs w:val="0"/>
                <w:sz w:val="18"/>
                <w:szCs w:val="28"/>
                <w:lang w:val="en-GB"/>
              </w:rPr>
            </w:pPr>
            <w:r w:rsidRPr="0030684E">
              <w:rPr>
                <w:b w:val="0"/>
                <w:bCs w:val="0"/>
                <w:sz w:val="18"/>
                <w:szCs w:val="28"/>
                <w:lang w:val="en-GB"/>
              </w:rPr>
              <w:t>Biodiversity</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D2230DC" w14:textId="77777777" w:rsidR="007A7DBB" w:rsidRPr="00AA068E"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sz w:val="18"/>
                  <w:szCs w:val="18"/>
                  <w:lang w:val="en-GB"/>
                </w:rPr>
                <w:id w:val="52426094"/>
                <w14:checkbox>
                  <w14:checked w14:val="0"/>
                  <w14:checkedState w14:val="2612" w14:font="MS Gothic"/>
                  <w14:uncheckedState w14:val="2610" w14:font="MS Gothic"/>
                </w14:checkbox>
              </w:sdtPr>
              <w:sdtEndPr/>
              <w:sdtContent>
                <w:r w:rsidR="007A7DBB" w:rsidRPr="00AA068E">
                  <w:rPr>
                    <w:rFonts w:ascii="Segoe UI Symbol" w:hAnsi="Segoe UI Symbol" w:cs="Segoe UI Symbol"/>
                    <w:sz w:val="18"/>
                    <w:szCs w:val="18"/>
                    <w:lang w:val="en-GB"/>
                  </w:rPr>
                  <w:t>☐</w:t>
                </w:r>
              </w:sdtContent>
            </w:sdt>
            <w:r w:rsidR="007A7DBB" w:rsidRPr="00AA068E">
              <w:rPr>
                <w:sz w:val="18"/>
                <w:szCs w:val="18"/>
                <w:lang w:val="en-GB"/>
              </w:rPr>
              <w:t xml:space="preserve"> Yes </w:t>
            </w:r>
            <w:sdt>
              <w:sdtPr>
                <w:rPr>
                  <w:sz w:val="18"/>
                  <w:szCs w:val="18"/>
                  <w:lang w:val="en-GB"/>
                </w:rPr>
                <w:id w:val="-61804539"/>
                <w14:checkbox>
                  <w14:checked w14:val="0"/>
                  <w14:checkedState w14:val="2612" w14:font="MS Gothic"/>
                  <w14:uncheckedState w14:val="2610" w14:font="MS Gothic"/>
                </w14:checkbox>
              </w:sdtPr>
              <w:sdtEndPr/>
              <w:sdtContent>
                <w:r w:rsidR="007A7DBB" w:rsidRPr="00AA068E">
                  <w:rPr>
                    <w:rFonts w:ascii="MS Gothic" w:eastAsia="MS Gothic" w:hAnsi="MS Gothic"/>
                    <w:sz w:val="18"/>
                    <w:szCs w:val="18"/>
                    <w:lang w:val="en-GB"/>
                  </w:rPr>
                  <w:t>☐</w:t>
                </w:r>
              </w:sdtContent>
            </w:sdt>
            <w:r w:rsidR="007A7DBB" w:rsidRPr="00AA068E">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63B94847"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5616BC42"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1412278"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7AD41E0C"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691A500"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AA068E" w:rsidRPr="00AA068E" w14:paraId="53CD1E68" w14:textId="77777777" w:rsidTr="00306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vAlign w:val="center"/>
          </w:tcPr>
          <w:p w14:paraId="50BAF178" w14:textId="77777777" w:rsidR="007A7DBB" w:rsidRPr="0030684E" w:rsidRDefault="007A7DBB" w:rsidP="0030684E">
            <w:pPr>
              <w:pStyle w:val="Tabel"/>
              <w:spacing w:line="276" w:lineRule="auto"/>
              <w:rPr>
                <w:b w:val="0"/>
                <w:bCs w:val="0"/>
                <w:sz w:val="18"/>
                <w:szCs w:val="28"/>
                <w:lang w:val="en-GB"/>
              </w:rPr>
            </w:pPr>
            <w:r w:rsidRPr="0030684E">
              <w:rPr>
                <w:b w:val="0"/>
                <w:bCs w:val="0"/>
                <w:sz w:val="18"/>
                <w:szCs w:val="28"/>
                <w:lang w:val="en-GB"/>
              </w:rPr>
              <w:t>Building Certificates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ECE577F" w14:textId="77777777" w:rsidR="007A7DBB" w:rsidRPr="00AA068E" w:rsidRDefault="00632D73">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sz w:val="18"/>
                  <w:szCs w:val="18"/>
                  <w:lang w:val="en-GB"/>
                </w:rPr>
                <w:id w:val="613182500"/>
                <w14:checkbox>
                  <w14:checked w14:val="0"/>
                  <w14:checkedState w14:val="2612" w14:font="MS Gothic"/>
                  <w14:uncheckedState w14:val="2610" w14:font="MS Gothic"/>
                </w14:checkbox>
              </w:sdtPr>
              <w:sdtEndPr/>
              <w:sdtContent>
                <w:r w:rsidR="007A7DBB" w:rsidRPr="00AA068E">
                  <w:rPr>
                    <w:rFonts w:ascii="Segoe UI Symbol" w:hAnsi="Segoe UI Symbol" w:cs="Segoe UI Symbol"/>
                    <w:sz w:val="18"/>
                    <w:szCs w:val="18"/>
                    <w:lang w:val="en-GB"/>
                  </w:rPr>
                  <w:t>☐</w:t>
                </w:r>
              </w:sdtContent>
            </w:sdt>
            <w:r w:rsidR="007A7DBB" w:rsidRPr="00AA068E">
              <w:rPr>
                <w:sz w:val="18"/>
                <w:szCs w:val="18"/>
                <w:lang w:val="en-GB"/>
              </w:rPr>
              <w:t xml:space="preserve"> Yes </w:t>
            </w:r>
            <w:sdt>
              <w:sdtPr>
                <w:rPr>
                  <w:sz w:val="18"/>
                  <w:szCs w:val="18"/>
                  <w:lang w:val="en-GB"/>
                </w:rPr>
                <w:id w:val="60308087"/>
                <w14:checkbox>
                  <w14:checked w14:val="0"/>
                  <w14:checkedState w14:val="2612" w14:font="MS Gothic"/>
                  <w14:uncheckedState w14:val="2610" w14:font="MS Gothic"/>
                </w14:checkbox>
              </w:sdtPr>
              <w:sdtEndPr/>
              <w:sdtContent>
                <w:r w:rsidR="007A7DBB" w:rsidRPr="00AA068E">
                  <w:rPr>
                    <w:rFonts w:ascii="MS Gothic" w:eastAsia="MS Gothic" w:hAnsi="MS Gothic"/>
                    <w:sz w:val="18"/>
                    <w:szCs w:val="18"/>
                    <w:lang w:val="en-GB"/>
                  </w:rPr>
                  <w:t>☐</w:t>
                </w:r>
              </w:sdtContent>
            </w:sdt>
            <w:r w:rsidR="007A7DBB" w:rsidRPr="00AA068E">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CFF60E1"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C3464FE"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71132229"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06128073"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0ED67181"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AA068E" w:rsidRPr="00AA068E" w14:paraId="3B935BE5" w14:textId="77777777" w:rsidTr="00306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vAlign w:val="center"/>
          </w:tcPr>
          <w:p w14:paraId="7F144CA0" w14:textId="77777777" w:rsidR="007A7DBB" w:rsidRPr="0030684E" w:rsidRDefault="007A7DBB" w:rsidP="0030684E">
            <w:pPr>
              <w:pStyle w:val="Tabel"/>
              <w:spacing w:line="276" w:lineRule="auto"/>
              <w:rPr>
                <w:b w:val="0"/>
                <w:bCs w:val="0"/>
                <w:sz w:val="18"/>
                <w:szCs w:val="28"/>
                <w:lang w:val="en-GB"/>
              </w:rPr>
            </w:pPr>
            <w:r w:rsidRPr="0030684E">
              <w:rPr>
                <w:b w:val="0"/>
                <w:bCs w:val="0"/>
                <w:sz w:val="18"/>
                <w:szCs w:val="28"/>
                <w:lang w:val="en-GB"/>
              </w:rPr>
              <w:t>Energy Ratings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48CC95F4" w14:textId="77777777" w:rsidR="007A7DBB" w:rsidRPr="00AA068E"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sz w:val="18"/>
                  <w:szCs w:val="18"/>
                  <w:lang w:val="en-GB"/>
                </w:rPr>
                <w:id w:val="589423973"/>
                <w14:checkbox>
                  <w14:checked w14:val="0"/>
                  <w14:checkedState w14:val="2612" w14:font="MS Gothic"/>
                  <w14:uncheckedState w14:val="2610" w14:font="MS Gothic"/>
                </w14:checkbox>
              </w:sdtPr>
              <w:sdtEndPr/>
              <w:sdtContent>
                <w:r w:rsidR="007A7DBB" w:rsidRPr="00AA068E">
                  <w:rPr>
                    <w:rFonts w:ascii="Segoe UI Symbol" w:hAnsi="Segoe UI Symbol" w:cs="Segoe UI Symbol"/>
                    <w:sz w:val="18"/>
                    <w:szCs w:val="18"/>
                    <w:lang w:val="en-GB"/>
                  </w:rPr>
                  <w:t>☐</w:t>
                </w:r>
              </w:sdtContent>
            </w:sdt>
            <w:r w:rsidR="007A7DBB" w:rsidRPr="00AA068E">
              <w:rPr>
                <w:sz w:val="18"/>
                <w:szCs w:val="18"/>
                <w:lang w:val="en-GB"/>
              </w:rPr>
              <w:t xml:space="preserve"> Yes </w:t>
            </w:r>
            <w:sdt>
              <w:sdtPr>
                <w:rPr>
                  <w:sz w:val="18"/>
                  <w:szCs w:val="18"/>
                  <w:lang w:val="en-GB"/>
                </w:rPr>
                <w:id w:val="-1370529152"/>
                <w14:checkbox>
                  <w14:checked w14:val="0"/>
                  <w14:checkedState w14:val="2612" w14:font="MS Gothic"/>
                  <w14:uncheckedState w14:val="2610" w14:font="MS Gothic"/>
                </w14:checkbox>
              </w:sdtPr>
              <w:sdtEndPr/>
              <w:sdtContent>
                <w:r w:rsidR="007A7DBB" w:rsidRPr="00AA068E">
                  <w:rPr>
                    <w:rFonts w:ascii="MS Gothic" w:eastAsia="MS Gothic" w:hAnsi="MS Gothic"/>
                    <w:sz w:val="18"/>
                    <w:szCs w:val="18"/>
                    <w:lang w:val="en-GB"/>
                  </w:rPr>
                  <w:t>☐</w:t>
                </w:r>
              </w:sdtContent>
            </w:sdt>
            <w:r w:rsidR="007A7DBB" w:rsidRPr="00AA068E">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6BA186FB"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EC4471E"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3AE90E29"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9D10095"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021004C3"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AA068E" w:rsidRPr="00AA068E" w14:paraId="06A128B7" w14:textId="77777777" w:rsidTr="00306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vAlign w:val="center"/>
          </w:tcPr>
          <w:p w14:paraId="1F393CBC" w14:textId="77777777" w:rsidR="007A7DBB" w:rsidRPr="0030684E" w:rsidRDefault="007A7DBB" w:rsidP="0030684E">
            <w:pPr>
              <w:pStyle w:val="Tabel"/>
              <w:spacing w:line="276" w:lineRule="auto"/>
              <w:rPr>
                <w:b w:val="0"/>
                <w:bCs w:val="0"/>
                <w:sz w:val="18"/>
                <w:szCs w:val="28"/>
                <w:lang w:val="en-GB"/>
              </w:rPr>
            </w:pPr>
            <w:r w:rsidRPr="0030684E">
              <w:rPr>
                <w:b w:val="0"/>
                <w:bCs w:val="0"/>
                <w:sz w:val="18"/>
                <w:szCs w:val="28"/>
                <w:lang w:val="en-GB"/>
              </w:rPr>
              <w:t xml:space="preserve">Diversity, </w:t>
            </w:r>
            <w:proofErr w:type="gramStart"/>
            <w:r w:rsidRPr="0030684E">
              <w:rPr>
                <w:b w:val="0"/>
                <w:bCs w:val="0"/>
                <w:sz w:val="18"/>
                <w:szCs w:val="28"/>
                <w:lang w:val="en-GB"/>
              </w:rPr>
              <w:t>Equity</w:t>
            </w:r>
            <w:proofErr w:type="gramEnd"/>
            <w:r w:rsidRPr="0030684E">
              <w:rPr>
                <w:b w:val="0"/>
                <w:bCs w:val="0"/>
                <w:sz w:val="18"/>
                <w:szCs w:val="28"/>
                <w:lang w:val="en-GB"/>
              </w:rPr>
              <w:t xml:space="preserve"> and Inclusion (DEI)</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71DBA8EC" w14:textId="77777777" w:rsidR="007A7DBB" w:rsidRPr="00AA068E" w:rsidRDefault="00632D73">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sz w:val="18"/>
                  <w:szCs w:val="18"/>
                  <w:lang w:val="en-GB"/>
                </w:rPr>
                <w:id w:val="-1356347675"/>
                <w14:checkbox>
                  <w14:checked w14:val="0"/>
                  <w14:checkedState w14:val="2612" w14:font="MS Gothic"/>
                  <w14:uncheckedState w14:val="2610" w14:font="MS Gothic"/>
                </w14:checkbox>
              </w:sdtPr>
              <w:sdtEndPr/>
              <w:sdtContent>
                <w:r w:rsidR="007A7DBB" w:rsidRPr="00AA068E">
                  <w:rPr>
                    <w:rFonts w:ascii="Segoe UI Symbol" w:hAnsi="Segoe UI Symbol" w:cs="Segoe UI Symbol"/>
                    <w:sz w:val="18"/>
                    <w:szCs w:val="18"/>
                    <w:lang w:val="en-GB"/>
                  </w:rPr>
                  <w:t>☐</w:t>
                </w:r>
              </w:sdtContent>
            </w:sdt>
            <w:r w:rsidR="007A7DBB" w:rsidRPr="00AA068E">
              <w:rPr>
                <w:sz w:val="18"/>
                <w:szCs w:val="18"/>
                <w:lang w:val="en-GB"/>
              </w:rPr>
              <w:t xml:space="preserve"> Yes </w:t>
            </w:r>
            <w:sdt>
              <w:sdtPr>
                <w:rPr>
                  <w:sz w:val="18"/>
                  <w:szCs w:val="18"/>
                  <w:lang w:val="en-GB"/>
                </w:rPr>
                <w:id w:val="-1520701049"/>
                <w14:checkbox>
                  <w14:checked w14:val="0"/>
                  <w14:checkedState w14:val="2612" w14:font="MS Gothic"/>
                  <w14:uncheckedState w14:val="2610" w14:font="MS Gothic"/>
                </w14:checkbox>
              </w:sdtPr>
              <w:sdtEndPr/>
              <w:sdtContent>
                <w:r w:rsidR="007A7DBB" w:rsidRPr="00AA068E">
                  <w:rPr>
                    <w:rFonts w:ascii="MS Gothic" w:eastAsia="MS Gothic" w:hAnsi="MS Gothic"/>
                    <w:sz w:val="18"/>
                    <w:szCs w:val="18"/>
                    <w:lang w:val="en-GB"/>
                  </w:rPr>
                  <w:t>☐</w:t>
                </w:r>
              </w:sdtContent>
            </w:sdt>
            <w:r w:rsidR="007A7DBB" w:rsidRPr="00AA068E">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12EC6185"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165E17E"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0C885EC4"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66A83D53"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5F4574DD"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AA068E" w:rsidRPr="00AA068E" w14:paraId="7C366B3C" w14:textId="77777777" w:rsidTr="00306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vAlign w:val="center"/>
          </w:tcPr>
          <w:p w14:paraId="6FA3B391" w14:textId="77777777" w:rsidR="007A7DBB" w:rsidRPr="0030684E" w:rsidRDefault="007A7DBB" w:rsidP="0030684E">
            <w:pPr>
              <w:pStyle w:val="Tabel"/>
              <w:spacing w:line="276" w:lineRule="auto"/>
              <w:rPr>
                <w:b w:val="0"/>
                <w:bCs w:val="0"/>
                <w:sz w:val="18"/>
                <w:szCs w:val="28"/>
                <w:lang w:val="en-GB"/>
              </w:rPr>
            </w:pPr>
            <w:r w:rsidRPr="0030684E">
              <w:rPr>
                <w:b w:val="0"/>
                <w:bCs w:val="0"/>
                <w:sz w:val="18"/>
                <w:szCs w:val="28"/>
                <w:lang w:val="en-GB"/>
              </w:rPr>
              <w:t>Health, Safety and Wellbeing (HSW)</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762CBFA1" w14:textId="77777777" w:rsidR="007A7DBB" w:rsidRPr="00AA068E"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sz w:val="18"/>
                  <w:szCs w:val="18"/>
                  <w:lang w:val="en-GB"/>
                </w:rPr>
                <w:id w:val="-649128624"/>
                <w14:checkbox>
                  <w14:checked w14:val="0"/>
                  <w14:checkedState w14:val="2612" w14:font="MS Gothic"/>
                  <w14:uncheckedState w14:val="2610" w14:font="MS Gothic"/>
                </w14:checkbox>
              </w:sdtPr>
              <w:sdtEndPr/>
              <w:sdtContent>
                <w:r w:rsidR="007A7DBB" w:rsidRPr="00AA068E">
                  <w:rPr>
                    <w:rFonts w:ascii="Segoe UI Symbol" w:hAnsi="Segoe UI Symbol" w:cs="Segoe UI Symbol"/>
                    <w:sz w:val="18"/>
                    <w:szCs w:val="18"/>
                    <w:lang w:val="en-GB"/>
                  </w:rPr>
                  <w:t>☐</w:t>
                </w:r>
              </w:sdtContent>
            </w:sdt>
            <w:r w:rsidR="007A7DBB" w:rsidRPr="00AA068E">
              <w:rPr>
                <w:sz w:val="18"/>
                <w:szCs w:val="18"/>
                <w:lang w:val="en-GB"/>
              </w:rPr>
              <w:t xml:space="preserve"> Yes </w:t>
            </w:r>
            <w:sdt>
              <w:sdtPr>
                <w:rPr>
                  <w:sz w:val="18"/>
                  <w:szCs w:val="18"/>
                  <w:lang w:val="en-GB"/>
                </w:rPr>
                <w:id w:val="-597871447"/>
                <w14:checkbox>
                  <w14:checked w14:val="0"/>
                  <w14:checkedState w14:val="2612" w14:font="MS Gothic"/>
                  <w14:uncheckedState w14:val="2610" w14:font="MS Gothic"/>
                </w14:checkbox>
              </w:sdtPr>
              <w:sdtEndPr/>
              <w:sdtContent>
                <w:r w:rsidR="007A7DBB" w:rsidRPr="00AA068E">
                  <w:rPr>
                    <w:rFonts w:ascii="MS Gothic" w:eastAsia="MS Gothic" w:hAnsi="MS Gothic"/>
                    <w:sz w:val="18"/>
                    <w:szCs w:val="18"/>
                    <w:lang w:val="en-GB"/>
                  </w:rPr>
                  <w:t>☐</w:t>
                </w:r>
              </w:sdtContent>
            </w:sdt>
            <w:r w:rsidR="007A7DBB" w:rsidRPr="00AA068E">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2DC06A5E"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49BD5AC2"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004FB0AD"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0C399B6B"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190BFEB0"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AA068E" w:rsidRPr="00AA068E" w14:paraId="08D78D19" w14:textId="77777777" w:rsidTr="00306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vAlign w:val="center"/>
          </w:tcPr>
          <w:p w14:paraId="4EBCCE6D" w14:textId="77777777" w:rsidR="007A7DBB" w:rsidRPr="0030684E" w:rsidRDefault="007A7DBB" w:rsidP="0030684E">
            <w:pPr>
              <w:pStyle w:val="Tabel"/>
              <w:spacing w:line="276" w:lineRule="auto"/>
              <w:rPr>
                <w:b w:val="0"/>
                <w:bCs w:val="0"/>
                <w:sz w:val="18"/>
                <w:szCs w:val="28"/>
                <w:lang w:val="en-GB"/>
              </w:rPr>
            </w:pPr>
            <w:r w:rsidRPr="0030684E">
              <w:rPr>
                <w:b w:val="0"/>
                <w:bCs w:val="0"/>
                <w:sz w:val="18"/>
                <w:szCs w:val="28"/>
                <w:lang w:val="en-GB"/>
              </w:rPr>
              <w:t>Stakeholder Engagement</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C4803F0" w14:textId="77777777" w:rsidR="007A7DBB" w:rsidRPr="00AA068E" w:rsidRDefault="00632D73">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sz w:val="18"/>
                  <w:szCs w:val="18"/>
                  <w:lang w:val="en-GB"/>
                </w:rPr>
                <w:id w:val="-808626772"/>
                <w14:checkbox>
                  <w14:checked w14:val="0"/>
                  <w14:checkedState w14:val="2612" w14:font="MS Gothic"/>
                  <w14:uncheckedState w14:val="2610" w14:font="MS Gothic"/>
                </w14:checkbox>
              </w:sdtPr>
              <w:sdtEndPr/>
              <w:sdtContent>
                <w:r w:rsidR="007A7DBB" w:rsidRPr="00AA068E">
                  <w:rPr>
                    <w:rFonts w:ascii="Segoe UI Symbol" w:hAnsi="Segoe UI Symbol" w:cs="Segoe UI Symbol"/>
                    <w:sz w:val="18"/>
                    <w:szCs w:val="18"/>
                    <w:lang w:val="en-GB"/>
                  </w:rPr>
                  <w:t>☐</w:t>
                </w:r>
              </w:sdtContent>
            </w:sdt>
            <w:r w:rsidR="007A7DBB" w:rsidRPr="00AA068E">
              <w:rPr>
                <w:sz w:val="18"/>
                <w:szCs w:val="18"/>
                <w:lang w:val="en-GB"/>
              </w:rPr>
              <w:t xml:space="preserve"> Yes </w:t>
            </w:r>
            <w:sdt>
              <w:sdtPr>
                <w:rPr>
                  <w:sz w:val="18"/>
                  <w:szCs w:val="18"/>
                  <w:lang w:val="en-GB"/>
                </w:rPr>
                <w:id w:val="42492750"/>
                <w14:checkbox>
                  <w14:checked w14:val="0"/>
                  <w14:checkedState w14:val="2612" w14:font="MS Gothic"/>
                  <w14:uncheckedState w14:val="2610" w14:font="MS Gothic"/>
                </w14:checkbox>
              </w:sdtPr>
              <w:sdtEndPr/>
              <w:sdtContent>
                <w:r w:rsidR="007A7DBB" w:rsidRPr="00AA068E">
                  <w:rPr>
                    <w:rFonts w:ascii="MS Gothic" w:eastAsia="MS Gothic" w:hAnsi="MS Gothic"/>
                    <w:sz w:val="18"/>
                    <w:szCs w:val="18"/>
                    <w:lang w:val="en-GB"/>
                  </w:rPr>
                  <w:t>☐</w:t>
                </w:r>
              </w:sdtContent>
            </w:sdt>
            <w:r w:rsidR="007A7DBB" w:rsidRPr="00AA068E">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1CBEDF2"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77743BFF"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12E92BC"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32BFFBC2"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0A2A0391"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AA068E" w:rsidRPr="00AA068E" w14:paraId="6FF49085" w14:textId="77777777" w:rsidTr="00306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vAlign w:val="center"/>
          </w:tcPr>
          <w:p w14:paraId="504CAD21" w14:textId="77777777" w:rsidR="007A7DBB" w:rsidRPr="0030684E" w:rsidRDefault="007A7DBB" w:rsidP="0030684E">
            <w:pPr>
              <w:pStyle w:val="Tabel"/>
              <w:spacing w:line="276" w:lineRule="auto"/>
              <w:rPr>
                <w:b w:val="0"/>
                <w:bCs w:val="0"/>
                <w:sz w:val="18"/>
                <w:szCs w:val="28"/>
                <w:lang w:val="en-GB"/>
              </w:rPr>
            </w:pPr>
            <w:r w:rsidRPr="0030684E">
              <w:rPr>
                <w:b w:val="0"/>
                <w:bCs w:val="0"/>
                <w:sz w:val="18"/>
                <w:szCs w:val="28"/>
                <w:lang w:val="en-GB"/>
              </w:rPr>
              <w:t xml:space="preserve">Employee Development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89ABBE8" w14:textId="77777777" w:rsidR="007A7DBB" w:rsidRPr="00AA068E"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sz w:val="18"/>
                  <w:szCs w:val="18"/>
                  <w:lang w:val="en-GB"/>
                </w:rPr>
                <w:id w:val="356552545"/>
                <w14:checkbox>
                  <w14:checked w14:val="0"/>
                  <w14:checkedState w14:val="2612" w14:font="MS Gothic"/>
                  <w14:uncheckedState w14:val="2610" w14:font="MS Gothic"/>
                </w14:checkbox>
              </w:sdtPr>
              <w:sdtEndPr/>
              <w:sdtContent>
                <w:r w:rsidR="007A7DBB" w:rsidRPr="00AA068E">
                  <w:rPr>
                    <w:rFonts w:ascii="Segoe UI Symbol" w:hAnsi="Segoe UI Symbol" w:cs="Segoe UI Symbol"/>
                    <w:sz w:val="18"/>
                    <w:szCs w:val="18"/>
                    <w:lang w:val="en-GB"/>
                  </w:rPr>
                  <w:t>☐</w:t>
                </w:r>
              </w:sdtContent>
            </w:sdt>
            <w:r w:rsidR="007A7DBB" w:rsidRPr="00AA068E">
              <w:rPr>
                <w:sz w:val="18"/>
                <w:szCs w:val="18"/>
                <w:lang w:val="en-GB"/>
              </w:rPr>
              <w:t xml:space="preserve"> Yes </w:t>
            </w:r>
            <w:sdt>
              <w:sdtPr>
                <w:rPr>
                  <w:sz w:val="18"/>
                  <w:szCs w:val="18"/>
                  <w:lang w:val="en-GB"/>
                </w:rPr>
                <w:id w:val="-795599591"/>
                <w14:checkbox>
                  <w14:checked w14:val="0"/>
                  <w14:checkedState w14:val="2612" w14:font="MS Gothic"/>
                  <w14:uncheckedState w14:val="2610" w14:font="MS Gothic"/>
                </w14:checkbox>
              </w:sdtPr>
              <w:sdtEndPr/>
              <w:sdtContent>
                <w:r w:rsidR="007A7DBB" w:rsidRPr="00AA068E">
                  <w:rPr>
                    <w:rFonts w:ascii="MS Gothic" w:eastAsia="MS Gothic" w:hAnsi="MS Gothic"/>
                    <w:sz w:val="18"/>
                    <w:szCs w:val="18"/>
                    <w:lang w:val="en-GB"/>
                  </w:rPr>
                  <w:t>☐</w:t>
                </w:r>
              </w:sdtContent>
            </w:sdt>
            <w:r w:rsidR="007A7DBB" w:rsidRPr="00AA068E">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32782DB"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DD3E1A7"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34849232"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5CE9496D"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7CB2BC73"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AA068E" w:rsidRPr="00AA068E" w14:paraId="7455D34F" w14:textId="77777777" w:rsidTr="00306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vAlign w:val="center"/>
          </w:tcPr>
          <w:p w14:paraId="14592B31" w14:textId="77777777" w:rsidR="007A7DBB" w:rsidRPr="0030684E" w:rsidRDefault="007A7DBB" w:rsidP="0030684E">
            <w:pPr>
              <w:pStyle w:val="Tabel"/>
              <w:spacing w:line="276" w:lineRule="auto"/>
              <w:rPr>
                <w:b w:val="0"/>
                <w:bCs w:val="0"/>
                <w:sz w:val="18"/>
                <w:szCs w:val="28"/>
                <w:lang w:val="en-GB"/>
              </w:rPr>
            </w:pPr>
            <w:r w:rsidRPr="0030684E">
              <w:rPr>
                <w:b w:val="0"/>
                <w:bCs w:val="0"/>
                <w:sz w:val="18"/>
                <w:szCs w:val="28"/>
                <w:lang w:val="en-GB"/>
              </w:rPr>
              <w:lastRenderedPageBreak/>
              <w:t>Human Rights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BDAA76E" w14:textId="77777777" w:rsidR="007A7DBB" w:rsidRPr="00AA068E" w:rsidRDefault="00632D73">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sz w:val="18"/>
                  <w:szCs w:val="18"/>
                  <w:lang w:val="en-GB"/>
                </w:rPr>
                <w:id w:val="692657690"/>
                <w14:checkbox>
                  <w14:checked w14:val="0"/>
                  <w14:checkedState w14:val="2612" w14:font="MS Gothic"/>
                  <w14:uncheckedState w14:val="2610" w14:font="MS Gothic"/>
                </w14:checkbox>
              </w:sdtPr>
              <w:sdtEndPr/>
              <w:sdtContent>
                <w:r w:rsidR="007A7DBB" w:rsidRPr="00AA068E">
                  <w:rPr>
                    <w:rFonts w:ascii="Segoe UI Symbol" w:hAnsi="Segoe UI Symbol" w:cs="Segoe UI Symbol"/>
                    <w:sz w:val="18"/>
                    <w:szCs w:val="18"/>
                    <w:lang w:val="en-GB"/>
                  </w:rPr>
                  <w:t>☐</w:t>
                </w:r>
              </w:sdtContent>
            </w:sdt>
            <w:r w:rsidR="007A7DBB" w:rsidRPr="00AA068E">
              <w:rPr>
                <w:sz w:val="18"/>
                <w:szCs w:val="18"/>
                <w:lang w:val="en-GB"/>
              </w:rPr>
              <w:t xml:space="preserve"> Yes </w:t>
            </w:r>
            <w:sdt>
              <w:sdtPr>
                <w:rPr>
                  <w:sz w:val="18"/>
                  <w:szCs w:val="18"/>
                  <w:lang w:val="en-GB"/>
                </w:rPr>
                <w:id w:val="375432341"/>
                <w14:checkbox>
                  <w14:checked w14:val="0"/>
                  <w14:checkedState w14:val="2612" w14:font="MS Gothic"/>
                  <w14:uncheckedState w14:val="2610" w14:font="MS Gothic"/>
                </w14:checkbox>
              </w:sdtPr>
              <w:sdtEndPr/>
              <w:sdtContent>
                <w:r w:rsidR="007A7DBB" w:rsidRPr="00AA068E">
                  <w:rPr>
                    <w:rFonts w:ascii="MS Gothic" w:eastAsia="MS Gothic" w:hAnsi="MS Gothic"/>
                    <w:sz w:val="18"/>
                    <w:szCs w:val="18"/>
                    <w:lang w:val="en-GB"/>
                  </w:rPr>
                  <w:t>☐</w:t>
                </w:r>
              </w:sdtContent>
            </w:sdt>
            <w:r w:rsidR="007A7DBB" w:rsidRPr="00AA068E">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4E55FC61"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53BFF1C6"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05AB1F49"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0DBEBA5"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5FEBCE4A"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AA068E" w:rsidRPr="00AA068E" w14:paraId="681A251D" w14:textId="77777777" w:rsidTr="00306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vAlign w:val="center"/>
          </w:tcPr>
          <w:p w14:paraId="1B986328" w14:textId="77777777" w:rsidR="007A7DBB" w:rsidRPr="0030684E" w:rsidRDefault="007A7DBB" w:rsidP="0030684E">
            <w:pPr>
              <w:pStyle w:val="Tabel"/>
              <w:spacing w:line="276" w:lineRule="auto"/>
              <w:rPr>
                <w:b w:val="0"/>
                <w:bCs w:val="0"/>
                <w:sz w:val="18"/>
                <w:szCs w:val="28"/>
                <w:lang w:val="en-GB"/>
              </w:rPr>
            </w:pPr>
            <w:r w:rsidRPr="0030684E">
              <w:rPr>
                <w:b w:val="0"/>
                <w:bCs w:val="0"/>
                <w:sz w:val="18"/>
                <w:szCs w:val="28"/>
                <w:lang w:val="en-GB"/>
              </w:rPr>
              <w:t>Social Impact</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4020A6E9" w14:textId="77777777" w:rsidR="007A7DBB" w:rsidRPr="00AA068E" w:rsidRDefault="00632D73">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sz w:val="18"/>
                  <w:szCs w:val="18"/>
                  <w:lang w:val="en-GB"/>
                </w:rPr>
                <w:id w:val="233433648"/>
                <w14:checkbox>
                  <w14:checked w14:val="0"/>
                  <w14:checkedState w14:val="2612" w14:font="MS Gothic"/>
                  <w14:uncheckedState w14:val="2610" w14:font="MS Gothic"/>
                </w14:checkbox>
              </w:sdtPr>
              <w:sdtEndPr/>
              <w:sdtContent>
                <w:r w:rsidR="007A7DBB" w:rsidRPr="00AA068E">
                  <w:rPr>
                    <w:rFonts w:ascii="Segoe UI Symbol" w:hAnsi="Segoe UI Symbol" w:cs="Segoe UI Symbol"/>
                    <w:sz w:val="18"/>
                    <w:szCs w:val="18"/>
                    <w:lang w:val="en-GB"/>
                  </w:rPr>
                  <w:t>☐</w:t>
                </w:r>
              </w:sdtContent>
            </w:sdt>
            <w:r w:rsidR="007A7DBB" w:rsidRPr="00AA068E">
              <w:rPr>
                <w:sz w:val="18"/>
                <w:szCs w:val="18"/>
                <w:lang w:val="en-GB"/>
              </w:rPr>
              <w:t xml:space="preserve"> Yes </w:t>
            </w:r>
            <w:sdt>
              <w:sdtPr>
                <w:rPr>
                  <w:sz w:val="18"/>
                  <w:szCs w:val="18"/>
                  <w:lang w:val="en-GB"/>
                </w:rPr>
                <w:id w:val="-1920703773"/>
                <w14:checkbox>
                  <w14:checked w14:val="0"/>
                  <w14:checkedState w14:val="2612" w14:font="MS Gothic"/>
                  <w14:uncheckedState w14:val="2610" w14:font="MS Gothic"/>
                </w14:checkbox>
              </w:sdtPr>
              <w:sdtEndPr/>
              <w:sdtContent>
                <w:r w:rsidR="007A7DBB" w:rsidRPr="00AA068E">
                  <w:rPr>
                    <w:rFonts w:ascii="MS Gothic" w:eastAsia="MS Gothic" w:hAnsi="MS Gothic"/>
                    <w:sz w:val="18"/>
                    <w:szCs w:val="18"/>
                    <w:lang w:val="en-GB"/>
                  </w:rPr>
                  <w:t>☐</w:t>
                </w:r>
              </w:sdtContent>
            </w:sdt>
            <w:r w:rsidR="007A7DBB" w:rsidRPr="00AA068E">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FB00705"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5F0A2481"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32752F7"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36A68900"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DE2927A" w14:textId="77777777" w:rsidR="007A7DBB" w:rsidRPr="00AA068E"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AA068E" w:rsidRPr="00AA068E" w14:paraId="5E34116A" w14:textId="77777777" w:rsidTr="00306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vAlign w:val="center"/>
          </w:tcPr>
          <w:p w14:paraId="4E0EBEB9" w14:textId="77777777" w:rsidR="007A7DBB" w:rsidRPr="0030684E" w:rsidRDefault="007A7DBB" w:rsidP="0030684E">
            <w:pPr>
              <w:pStyle w:val="Tabel"/>
              <w:spacing w:line="276" w:lineRule="auto"/>
              <w:rPr>
                <w:b w:val="0"/>
                <w:bCs w:val="0"/>
                <w:sz w:val="18"/>
                <w:szCs w:val="28"/>
                <w:lang w:val="en-GB"/>
              </w:rPr>
            </w:pPr>
            <w:r w:rsidRPr="0030684E">
              <w:rPr>
                <w:b w:val="0"/>
                <w:bCs w:val="0"/>
                <w:sz w:val="18"/>
                <w:szCs w:val="28"/>
                <w:lang w:val="en-GB"/>
              </w:rPr>
              <w:t>Other, please specify_____</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6B79C58" w14:textId="77777777" w:rsidR="007A7DBB" w:rsidRPr="00AA068E" w:rsidRDefault="00632D73">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sz w:val="18"/>
                  <w:szCs w:val="18"/>
                  <w:lang w:val="en-GB"/>
                </w:rPr>
                <w:id w:val="419763992"/>
                <w14:checkbox>
                  <w14:checked w14:val="0"/>
                  <w14:checkedState w14:val="2612" w14:font="MS Gothic"/>
                  <w14:uncheckedState w14:val="2610" w14:font="MS Gothic"/>
                </w14:checkbox>
              </w:sdtPr>
              <w:sdtEndPr/>
              <w:sdtContent>
                <w:r w:rsidR="007A7DBB" w:rsidRPr="00AA068E">
                  <w:rPr>
                    <w:rFonts w:ascii="Segoe UI Symbol" w:hAnsi="Segoe UI Symbol" w:cs="Segoe UI Symbol"/>
                    <w:sz w:val="18"/>
                    <w:szCs w:val="18"/>
                    <w:lang w:val="en-GB"/>
                  </w:rPr>
                  <w:t>☐</w:t>
                </w:r>
              </w:sdtContent>
            </w:sdt>
            <w:r w:rsidR="007A7DBB" w:rsidRPr="00AA068E">
              <w:rPr>
                <w:sz w:val="18"/>
                <w:szCs w:val="18"/>
                <w:lang w:val="en-GB"/>
              </w:rPr>
              <w:t xml:space="preserve"> Yes </w:t>
            </w:r>
            <w:sdt>
              <w:sdtPr>
                <w:rPr>
                  <w:sz w:val="18"/>
                  <w:szCs w:val="18"/>
                  <w:lang w:val="en-GB"/>
                </w:rPr>
                <w:id w:val="1298030608"/>
                <w14:checkbox>
                  <w14:checked w14:val="0"/>
                  <w14:checkedState w14:val="2612" w14:font="MS Gothic"/>
                  <w14:uncheckedState w14:val="2610" w14:font="MS Gothic"/>
                </w14:checkbox>
              </w:sdtPr>
              <w:sdtEndPr/>
              <w:sdtContent>
                <w:r w:rsidR="007A7DBB" w:rsidRPr="00AA068E">
                  <w:rPr>
                    <w:rFonts w:ascii="MS Gothic" w:eastAsia="MS Gothic" w:hAnsi="MS Gothic"/>
                    <w:sz w:val="18"/>
                    <w:szCs w:val="18"/>
                    <w:lang w:val="en-GB"/>
                  </w:rPr>
                  <w:t>☐</w:t>
                </w:r>
              </w:sdtContent>
            </w:sdt>
            <w:r w:rsidR="007A7DBB" w:rsidRPr="00AA068E">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6CF5AD57"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807C67D"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D5661D5"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05F3F99B"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7BBB5EE2" w14:textId="77777777" w:rsidR="007A7DBB" w:rsidRPr="00AA068E"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bl>
    <w:p w14:paraId="0E8CFF87" w14:textId="77777777" w:rsidR="007A7DBB" w:rsidRPr="00AA068E" w:rsidRDefault="007A7DBB" w:rsidP="007A7DBB">
      <w:pPr>
        <w:pStyle w:val="Inspring"/>
        <w:rPr>
          <w:i/>
          <w:iCs/>
          <w:sz w:val="16"/>
          <w:szCs w:val="16"/>
          <w:lang w:val="en-GB"/>
        </w:rPr>
      </w:pPr>
      <w:r w:rsidRPr="00AA068E">
        <w:rPr>
          <w:i/>
          <w:iCs/>
          <w:sz w:val="16"/>
          <w:szCs w:val="16"/>
          <w:lang w:val="en-GB"/>
        </w:rPr>
        <w:t>*</w:t>
      </w:r>
      <w:r w:rsidRPr="0030684E">
        <w:rPr>
          <w:i/>
          <w:iCs/>
          <w:sz w:val="16"/>
          <w:szCs w:val="20"/>
          <w:lang w:val="en-GB"/>
        </w:rPr>
        <w:t>See INREV Sustainability Guidelines and ESG KPIs for more details.</w:t>
      </w:r>
    </w:p>
    <w:p w14:paraId="1245A95E" w14:textId="77777777" w:rsidR="007A7DBB" w:rsidRPr="00AA068E" w:rsidRDefault="007A7DBB" w:rsidP="005F7782">
      <w:pPr>
        <w:ind w:left="-270"/>
        <w:rPr>
          <w:b/>
          <w:sz w:val="24"/>
        </w:rPr>
      </w:pPr>
    </w:p>
    <w:p w14:paraId="00E15301" w14:textId="77777777" w:rsidR="00C867C8" w:rsidRPr="00AA068E" w:rsidRDefault="00C867C8" w:rsidP="00D80568">
      <w:pPr>
        <w:pStyle w:val="Inspring"/>
        <w:rPr>
          <w:b/>
          <w:bCs/>
          <w:sz w:val="22"/>
          <w:szCs w:val="22"/>
          <w:lang w:val="en-GB"/>
        </w:rPr>
      </w:pPr>
    </w:p>
    <w:p w14:paraId="7939AC57" w14:textId="4506AE7F" w:rsidR="00EE0023" w:rsidRPr="00AA068E" w:rsidRDefault="00D80568" w:rsidP="00675FAE">
      <w:pPr>
        <w:pStyle w:val="Inspring"/>
        <w:numPr>
          <w:ilvl w:val="0"/>
          <w:numId w:val="17"/>
        </w:numPr>
        <w:rPr>
          <w:b/>
          <w:bCs/>
          <w:lang w:val="en-GB"/>
        </w:rPr>
      </w:pPr>
      <w:r w:rsidRPr="00AA068E">
        <w:rPr>
          <w:b/>
          <w:bCs/>
          <w:lang w:val="en-GB"/>
        </w:rPr>
        <w:t>A</w:t>
      </w:r>
      <w:r w:rsidR="009A6839" w:rsidRPr="00AA068E">
        <w:rPr>
          <w:b/>
          <w:bCs/>
          <w:lang w:val="en-GB"/>
        </w:rPr>
        <w:t xml:space="preserve"> - </w:t>
      </w:r>
      <w:r w:rsidR="00D27820" w:rsidRPr="00AA068E">
        <w:rPr>
          <w:b/>
          <w:bCs/>
          <w:lang w:val="en-GB"/>
        </w:rPr>
        <w:t xml:space="preserve">Existing Portfolio (Existing Vehicle) or Seed Assets (New Vehicle) </w:t>
      </w:r>
      <w:r w:rsidR="006851BB" w:rsidRPr="00AA068E">
        <w:rPr>
          <w:b/>
          <w:bCs/>
          <w:lang w:val="en-GB"/>
        </w:rPr>
        <w:t xml:space="preserve">(related to </w:t>
      </w:r>
      <w:r w:rsidR="00EB114C" w:rsidRPr="00AA068E">
        <w:rPr>
          <w:b/>
          <w:bCs/>
          <w:lang w:val="en-GB"/>
        </w:rPr>
        <w:t>question</w:t>
      </w:r>
      <w:r w:rsidR="006851BB" w:rsidRPr="00AA068E">
        <w:rPr>
          <w:b/>
          <w:bCs/>
          <w:lang w:val="en-GB"/>
        </w:rPr>
        <w:t xml:space="preserve"> 2.</w:t>
      </w:r>
      <w:r w:rsidR="00C3076C" w:rsidRPr="00AA068E">
        <w:rPr>
          <w:b/>
          <w:bCs/>
          <w:lang w:val="en-GB"/>
        </w:rPr>
        <w:t>3</w:t>
      </w:r>
      <w:r w:rsidR="006851BB" w:rsidRPr="00AA068E">
        <w:rPr>
          <w:b/>
          <w:bCs/>
          <w:lang w:val="en-GB"/>
        </w:rPr>
        <w:t>.3)</w:t>
      </w:r>
    </w:p>
    <w:p w14:paraId="64164C28" w14:textId="77777777" w:rsidR="00EE0023" w:rsidRPr="00AA068E" w:rsidRDefault="00EE0023" w:rsidP="0060353B">
      <w:pPr>
        <w:ind w:left="-180" w:firstLine="90"/>
        <w:rPr>
          <w:b/>
          <w:bCs/>
          <w:strike/>
        </w:rPr>
      </w:pPr>
    </w:p>
    <w:tbl>
      <w:tblPr>
        <w:tblStyle w:val="INREVData"/>
        <w:tblW w:w="5034" w:type="pct"/>
        <w:tblInd w:w="-90" w:type="dxa"/>
        <w:tblLook w:val="04A0" w:firstRow="1" w:lastRow="0" w:firstColumn="1" w:lastColumn="0" w:noHBand="0" w:noVBand="1"/>
      </w:tblPr>
      <w:tblGrid>
        <w:gridCol w:w="1700"/>
        <w:gridCol w:w="1486"/>
        <w:gridCol w:w="2262"/>
        <w:gridCol w:w="1212"/>
        <w:gridCol w:w="1114"/>
        <w:gridCol w:w="1474"/>
        <w:gridCol w:w="2164"/>
        <w:gridCol w:w="1817"/>
      </w:tblGrid>
      <w:tr w:rsidR="00AA068E" w:rsidRPr="00AA068E" w14:paraId="1DDD535F" w14:textId="77777777" w:rsidTr="0029551D">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000" w:type="pct"/>
            <w:gridSpan w:val="8"/>
            <w:noWrap/>
            <w:vAlign w:val="center"/>
          </w:tcPr>
          <w:p w14:paraId="36380324" w14:textId="02E4023C" w:rsidR="0029551D" w:rsidRPr="00AA068E" w:rsidRDefault="0029551D" w:rsidP="0060353B">
            <w:pPr>
              <w:pStyle w:val="Tabel"/>
              <w:spacing w:line="276" w:lineRule="auto"/>
              <w:rPr>
                <w:color w:val="auto"/>
                <w:lang w:val="en-GB"/>
              </w:rPr>
            </w:pPr>
            <w:r w:rsidRPr="00AA068E">
              <w:rPr>
                <w:color w:val="auto"/>
                <w:lang w:val="en-GB"/>
              </w:rPr>
              <w:t>Financing overview</w:t>
            </w:r>
          </w:p>
        </w:tc>
      </w:tr>
      <w:tr w:rsidR="00AA068E" w:rsidRPr="00AA068E" w14:paraId="0E189BA2" w14:textId="77777777" w:rsidTr="002955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shd w:val="clear" w:color="auto" w:fill="232425" w:themeFill="text1"/>
            <w:noWrap/>
          </w:tcPr>
          <w:p w14:paraId="4ED42E70" w14:textId="77777777" w:rsidR="0029551D" w:rsidRPr="00AA068E" w:rsidRDefault="0029551D" w:rsidP="0060353B">
            <w:pPr>
              <w:pStyle w:val="Tabel"/>
              <w:spacing w:before="120" w:after="120" w:line="200" w:lineRule="exact"/>
              <w:rPr>
                <w:b w:val="0"/>
                <w:lang w:val="en-GB"/>
              </w:rPr>
            </w:pPr>
            <w:r w:rsidRPr="00AA068E">
              <w:rPr>
                <w:lang w:val="en-GB"/>
              </w:rPr>
              <w:t>Asset/SPV</w:t>
            </w:r>
          </w:p>
        </w:tc>
        <w:tc>
          <w:tcPr>
            <w:tcW w:w="562" w:type="pct"/>
            <w:shd w:val="clear" w:color="auto" w:fill="232425" w:themeFill="text1"/>
            <w:noWrap/>
          </w:tcPr>
          <w:p w14:paraId="3D06711A" w14:textId="77777777" w:rsidR="0029551D" w:rsidRPr="00AA068E"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AA068E">
              <w:rPr>
                <w:b/>
                <w:lang w:val="en-GB"/>
              </w:rPr>
              <w:t>Lender</w:t>
            </w:r>
          </w:p>
        </w:tc>
        <w:tc>
          <w:tcPr>
            <w:tcW w:w="855" w:type="pct"/>
            <w:shd w:val="clear" w:color="auto" w:fill="232425" w:themeFill="text1"/>
            <w:noWrap/>
          </w:tcPr>
          <w:p w14:paraId="3B2DDA4C" w14:textId="77777777" w:rsidR="0029551D" w:rsidRPr="00AA068E"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AA068E">
              <w:rPr>
                <w:b/>
                <w:lang w:val="en-GB"/>
              </w:rPr>
              <w:t>Loan in millions (currency)</w:t>
            </w:r>
          </w:p>
        </w:tc>
        <w:tc>
          <w:tcPr>
            <w:tcW w:w="458" w:type="pct"/>
            <w:shd w:val="clear" w:color="auto" w:fill="232425" w:themeFill="text1"/>
            <w:noWrap/>
          </w:tcPr>
          <w:p w14:paraId="691C6601" w14:textId="77777777" w:rsidR="0029551D" w:rsidRPr="00AA068E"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AA068E">
              <w:rPr>
                <w:b/>
                <w:lang w:val="en-GB"/>
              </w:rPr>
              <w:t>Maturity date</w:t>
            </w:r>
          </w:p>
        </w:tc>
        <w:tc>
          <w:tcPr>
            <w:tcW w:w="421" w:type="pct"/>
            <w:shd w:val="clear" w:color="auto" w:fill="232425" w:themeFill="text1"/>
            <w:noWrap/>
          </w:tcPr>
          <w:p w14:paraId="018230C0" w14:textId="77777777" w:rsidR="0029551D" w:rsidRPr="00AA068E"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AA068E">
              <w:rPr>
                <w:b/>
                <w:lang w:val="en-GB"/>
              </w:rPr>
              <w:t>Margin, bps</w:t>
            </w:r>
          </w:p>
        </w:tc>
        <w:tc>
          <w:tcPr>
            <w:tcW w:w="557" w:type="pct"/>
            <w:shd w:val="clear" w:color="auto" w:fill="232425" w:themeFill="text1"/>
          </w:tcPr>
          <w:p w14:paraId="6470D2AA" w14:textId="377EC30A" w:rsidR="0029551D" w:rsidRPr="00AA068E"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AA068E">
              <w:rPr>
                <w:b/>
                <w:lang w:val="en-GB"/>
              </w:rPr>
              <w:t>Fixed Rate/Floating Rate</w:t>
            </w:r>
          </w:p>
        </w:tc>
        <w:tc>
          <w:tcPr>
            <w:tcW w:w="818" w:type="pct"/>
            <w:shd w:val="clear" w:color="auto" w:fill="232425" w:themeFill="text1"/>
            <w:noWrap/>
          </w:tcPr>
          <w:p w14:paraId="7A94D6F1" w14:textId="6121B02F" w:rsidR="0029551D" w:rsidRPr="00AA068E"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AA068E">
              <w:rPr>
                <w:b/>
                <w:lang w:val="en-GB"/>
              </w:rPr>
              <w:t>Average amortization p.a.</w:t>
            </w:r>
          </w:p>
        </w:tc>
        <w:tc>
          <w:tcPr>
            <w:tcW w:w="687" w:type="pct"/>
            <w:shd w:val="clear" w:color="auto" w:fill="232425" w:themeFill="text1"/>
            <w:noWrap/>
          </w:tcPr>
          <w:p w14:paraId="3B06C74D" w14:textId="77777777" w:rsidR="0029551D" w:rsidRPr="00AA068E"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AA068E">
              <w:rPr>
                <w:b/>
                <w:lang w:val="en-GB"/>
              </w:rPr>
              <w:t>Interest all in p.a. (%)</w:t>
            </w:r>
          </w:p>
        </w:tc>
      </w:tr>
      <w:tr w:rsidR="00AA068E" w:rsidRPr="00AA068E" w14:paraId="3BC6B932" w14:textId="77777777" w:rsidTr="00D94582">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43" w:type="pct"/>
            <w:noWrap/>
          </w:tcPr>
          <w:p w14:paraId="61175457" w14:textId="77777777" w:rsidR="0029551D" w:rsidRPr="00AA068E" w:rsidRDefault="0029551D" w:rsidP="00D94582">
            <w:pPr>
              <w:pStyle w:val="Tabel"/>
              <w:spacing w:before="0" w:after="0" w:line="276" w:lineRule="auto"/>
              <w:rPr>
                <w:lang w:val="en-GB"/>
              </w:rPr>
            </w:pPr>
            <w:r w:rsidRPr="00AA068E">
              <w:rPr>
                <w:lang w:val="en-GB"/>
              </w:rPr>
              <w:t>Asset 1</w:t>
            </w:r>
          </w:p>
        </w:tc>
        <w:tc>
          <w:tcPr>
            <w:tcW w:w="562" w:type="pct"/>
            <w:noWrap/>
          </w:tcPr>
          <w:p w14:paraId="570B7A2D" w14:textId="77777777" w:rsidR="0029551D" w:rsidRPr="00AA068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855" w:type="pct"/>
            <w:noWrap/>
          </w:tcPr>
          <w:p w14:paraId="6E5AF1C0" w14:textId="77777777" w:rsidR="0029551D" w:rsidRPr="00AA068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58" w:type="pct"/>
            <w:noWrap/>
          </w:tcPr>
          <w:p w14:paraId="31F9580C" w14:textId="77777777" w:rsidR="0029551D" w:rsidRPr="00AA068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21" w:type="pct"/>
            <w:noWrap/>
          </w:tcPr>
          <w:p w14:paraId="45B3A398" w14:textId="77777777" w:rsidR="0029551D" w:rsidRPr="00AA068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57" w:type="pct"/>
          </w:tcPr>
          <w:p w14:paraId="41830AD1" w14:textId="77777777" w:rsidR="0029551D" w:rsidRPr="00AA068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818" w:type="pct"/>
            <w:noWrap/>
          </w:tcPr>
          <w:p w14:paraId="1797D2E4" w14:textId="04A4CE17" w:rsidR="0029551D" w:rsidRPr="00AA068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687" w:type="pct"/>
            <w:noWrap/>
          </w:tcPr>
          <w:p w14:paraId="3682320C" w14:textId="77777777" w:rsidR="0029551D" w:rsidRPr="00AA068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r w:rsidR="00AA068E" w:rsidRPr="00AA068E" w14:paraId="1D122891" w14:textId="77777777" w:rsidTr="00D9458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43" w:type="pct"/>
            <w:noWrap/>
          </w:tcPr>
          <w:p w14:paraId="51BB8DE7" w14:textId="77777777" w:rsidR="0029551D" w:rsidRPr="00AA068E" w:rsidRDefault="0029551D" w:rsidP="00D94582">
            <w:pPr>
              <w:pStyle w:val="Tabel"/>
              <w:spacing w:line="276" w:lineRule="auto"/>
              <w:rPr>
                <w:lang w:val="en-GB"/>
              </w:rPr>
            </w:pPr>
            <w:r w:rsidRPr="00AA068E">
              <w:rPr>
                <w:lang w:val="en-GB"/>
              </w:rPr>
              <w:t>Asset 2</w:t>
            </w:r>
          </w:p>
        </w:tc>
        <w:tc>
          <w:tcPr>
            <w:tcW w:w="562" w:type="pct"/>
            <w:noWrap/>
          </w:tcPr>
          <w:p w14:paraId="233FAF7C" w14:textId="77777777" w:rsidR="0029551D" w:rsidRPr="00AA068E"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855" w:type="pct"/>
            <w:noWrap/>
          </w:tcPr>
          <w:p w14:paraId="5D3BF658" w14:textId="77777777" w:rsidR="0029551D" w:rsidRPr="00AA068E"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58" w:type="pct"/>
            <w:noWrap/>
          </w:tcPr>
          <w:p w14:paraId="6066870D" w14:textId="77777777" w:rsidR="0029551D" w:rsidRPr="00AA068E"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21" w:type="pct"/>
            <w:noWrap/>
          </w:tcPr>
          <w:p w14:paraId="5857EBF1" w14:textId="77777777" w:rsidR="0029551D" w:rsidRPr="00AA068E"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57" w:type="pct"/>
          </w:tcPr>
          <w:p w14:paraId="5A5EDC64" w14:textId="77777777" w:rsidR="0029551D" w:rsidRPr="00AA068E"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818" w:type="pct"/>
            <w:noWrap/>
          </w:tcPr>
          <w:p w14:paraId="40035DCF" w14:textId="12A83751" w:rsidR="0029551D" w:rsidRPr="00AA068E"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687" w:type="pct"/>
            <w:noWrap/>
          </w:tcPr>
          <w:p w14:paraId="5C329F32" w14:textId="77777777" w:rsidR="0029551D" w:rsidRPr="00AA068E"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AA068E" w:rsidRPr="00AA068E" w14:paraId="393E1176" w14:textId="77777777" w:rsidTr="00D94582">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43" w:type="pct"/>
            <w:noWrap/>
          </w:tcPr>
          <w:p w14:paraId="5CAB0FA0" w14:textId="77777777" w:rsidR="0029551D" w:rsidRPr="00AA068E" w:rsidRDefault="0029551D" w:rsidP="00D94582">
            <w:pPr>
              <w:pStyle w:val="Tabel"/>
              <w:spacing w:before="0" w:after="0" w:line="276" w:lineRule="auto"/>
              <w:rPr>
                <w:lang w:val="en-GB"/>
              </w:rPr>
            </w:pPr>
            <w:r w:rsidRPr="00AA068E">
              <w:rPr>
                <w:lang w:val="en-GB"/>
              </w:rPr>
              <w:t>Asset 3</w:t>
            </w:r>
          </w:p>
        </w:tc>
        <w:tc>
          <w:tcPr>
            <w:tcW w:w="562" w:type="pct"/>
            <w:noWrap/>
          </w:tcPr>
          <w:p w14:paraId="29835BDF" w14:textId="77777777" w:rsidR="0029551D" w:rsidRPr="00AA068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855" w:type="pct"/>
            <w:noWrap/>
          </w:tcPr>
          <w:p w14:paraId="2F683F52" w14:textId="77777777" w:rsidR="0029551D" w:rsidRPr="00AA068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58" w:type="pct"/>
            <w:noWrap/>
          </w:tcPr>
          <w:p w14:paraId="4D52074D" w14:textId="77777777" w:rsidR="0029551D" w:rsidRPr="00AA068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21" w:type="pct"/>
            <w:noWrap/>
          </w:tcPr>
          <w:p w14:paraId="5EEEFEFF" w14:textId="77777777" w:rsidR="0029551D" w:rsidRPr="00AA068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57" w:type="pct"/>
          </w:tcPr>
          <w:p w14:paraId="068764F3" w14:textId="77777777" w:rsidR="0029551D" w:rsidRPr="00AA068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818" w:type="pct"/>
            <w:noWrap/>
          </w:tcPr>
          <w:p w14:paraId="11B9574E" w14:textId="5124A980" w:rsidR="0029551D" w:rsidRPr="00AA068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687" w:type="pct"/>
            <w:noWrap/>
          </w:tcPr>
          <w:p w14:paraId="0E56F693" w14:textId="77777777" w:rsidR="0029551D" w:rsidRPr="00AA068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bl>
    <w:p w14:paraId="1D30AE37" w14:textId="77777777" w:rsidR="0094631F" w:rsidRPr="0064351C" w:rsidRDefault="0094631F" w:rsidP="0094631F">
      <w:pPr>
        <w:spacing w:line="200" w:lineRule="exact"/>
        <w:rPr>
          <w:i/>
          <w:iCs/>
          <w:sz w:val="16"/>
          <w:szCs w:val="20"/>
        </w:rPr>
      </w:pPr>
      <w:r w:rsidRPr="0064351C">
        <w:rPr>
          <w:i/>
          <w:iCs/>
          <w:sz w:val="16"/>
          <w:szCs w:val="20"/>
        </w:rPr>
        <w:tab/>
        <w:t>bps = basis points; p.a. = per annum.</w:t>
      </w:r>
    </w:p>
    <w:p w14:paraId="6F983F5B" w14:textId="77777777" w:rsidR="006851BB" w:rsidRPr="00AA068E" w:rsidRDefault="006851BB" w:rsidP="0094631F">
      <w:pPr>
        <w:spacing w:line="200" w:lineRule="exact"/>
      </w:pPr>
    </w:p>
    <w:p w14:paraId="4B936FFC" w14:textId="28B4DF41" w:rsidR="009A6839" w:rsidRPr="00AA068E" w:rsidRDefault="009A6839" w:rsidP="009A6839">
      <w:pPr>
        <w:pStyle w:val="Inspring"/>
        <w:rPr>
          <w:b/>
          <w:bCs/>
          <w:sz w:val="22"/>
          <w:szCs w:val="22"/>
          <w:lang w:val="en-GB"/>
        </w:rPr>
      </w:pPr>
    </w:p>
    <w:p w14:paraId="3DE597D5" w14:textId="77777777" w:rsidR="00D94582" w:rsidRPr="00AA068E" w:rsidRDefault="00D94582" w:rsidP="009A6839">
      <w:pPr>
        <w:pStyle w:val="Inspring"/>
        <w:rPr>
          <w:b/>
          <w:bCs/>
          <w:sz w:val="22"/>
          <w:szCs w:val="22"/>
          <w:lang w:val="en-GB"/>
        </w:rPr>
      </w:pPr>
    </w:p>
    <w:p w14:paraId="53EFF78F" w14:textId="77777777" w:rsidR="002F76CE" w:rsidRPr="00AA068E" w:rsidRDefault="002F76CE">
      <w:pPr>
        <w:tabs>
          <w:tab w:val="clear" w:pos="765"/>
        </w:tabs>
        <w:spacing w:line="240" w:lineRule="auto"/>
        <w:rPr>
          <w:b/>
          <w:bCs/>
        </w:rPr>
      </w:pPr>
      <w:r w:rsidRPr="00AA068E">
        <w:rPr>
          <w:b/>
          <w:bCs/>
        </w:rPr>
        <w:br w:type="page"/>
      </w:r>
    </w:p>
    <w:p w14:paraId="723BFEB2" w14:textId="3080B016" w:rsidR="009A6839" w:rsidRPr="00AA068E" w:rsidRDefault="003E5DEC" w:rsidP="003E5DEC">
      <w:pPr>
        <w:pStyle w:val="Inspring"/>
        <w:ind w:left="360" w:firstLine="0"/>
        <w:rPr>
          <w:b/>
          <w:bCs/>
          <w:lang w:val="en-GB"/>
        </w:rPr>
      </w:pPr>
      <w:r w:rsidRPr="00AA068E">
        <w:rPr>
          <w:b/>
          <w:bCs/>
          <w:lang w:val="en-GB"/>
        </w:rPr>
        <w:lastRenderedPageBreak/>
        <w:t>V.</w:t>
      </w:r>
      <w:r w:rsidR="009A6839" w:rsidRPr="00AA068E">
        <w:rPr>
          <w:b/>
          <w:bCs/>
          <w:lang w:val="en-GB"/>
        </w:rPr>
        <w:t>B - Existing Portfolio (Existing Vehicle) or Seed Assets (New Vehicle) (related to question 2.</w:t>
      </w:r>
      <w:r w:rsidR="00C3076C" w:rsidRPr="00AA068E">
        <w:rPr>
          <w:b/>
          <w:bCs/>
          <w:lang w:val="en-GB"/>
        </w:rPr>
        <w:t>3</w:t>
      </w:r>
      <w:r w:rsidR="009A6839" w:rsidRPr="00AA068E">
        <w:rPr>
          <w:b/>
          <w:bCs/>
          <w:lang w:val="en-GB"/>
        </w:rPr>
        <w:t>.3)</w:t>
      </w:r>
    </w:p>
    <w:p w14:paraId="02A6DEF1" w14:textId="77777777" w:rsidR="009A6839" w:rsidRPr="00AA068E" w:rsidRDefault="009A6839" w:rsidP="009A6839">
      <w:pPr>
        <w:ind w:left="-180" w:firstLine="90"/>
        <w:rPr>
          <w:b/>
          <w:bCs/>
          <w:strike/>
        </w:rPr>
      </w:pPr>
    </w:p>
    <w:p w14:paraId="5ED2FF83" w14:textId="5FA1240C" w:rsidR="00572CA1" w:rsidRPr="00AA068E" w:rsidRDefault="00572CA1" w:rsidP="0060353B">
      <w:pPr>
        <w:ind w:left="-180" w:firstLine="90"/>
        <w:rPr>
          <w:b/>
        </w:rPr>
      </w:pPr>
    </w:p>
    <w:tbl>
      <w:tblPr>
        <w:tblStyle w:val="INREVData"/>
        <w:tblW w:w="13041" w:type="dxa"/>
        <w:tblLook w:val="04A0" w:firstRow="1" w:lastRow="0" w:firstColumn="1" w:lastColumn="0" w:noHBand="0" w:noVBand="1"/>
      </w:tblPr>
      <w:tblGrid>
        <w:gridCol w:w="799"/>
        <w:gridCol w:w="1525"/>
        <w:gridCol w:w="1611"/>
        <w:gridCol w:w="634"/>
        <w:gridCol w:w="1076"/>
        <w:gridCol w:w="1256"/>
        <w:gridCol w:w="808"/>
        <w:gridCol w:w="1165"/>
        <w:gridCol w:w="945"/>
        <w:gridCol w:w="1607"/>
        <w:gridCol w:w="1615"/>
      </w:tblGrid>
      <w:tr w:rsidR="00AA068E" w:rsidRPr="00AA068E" w14:paraId="0D810A85" w14:textId="77777777" w:rsidTr="00D94582">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935" w:type="dxa"/>
            <w:gridSpan w:val="3"/>
            <w:vAlign w:val="center"/>
            <w:hideMark/>
          </w:tcPr>
          <w:p w14:paraId="4BFB812D" w14:textId="0CD983E3" w:rsidR="00572CA1" w:rsidRPr="00AA068E" w:rsidRDefault="00572CA1" w:rsidP="00D94582">
            <w:pPr>
              <w:tabs>
                <w:tab w:val="clear" w:pos="765"/>
              </w:tabs>
              <w:spacing w:line="240" w:lineRule="auto"/>
              <w:jc w:val="center"/>
              <w:rPr>
                <w:rFonts w:cs="Arial"/>
                <w:color w:val="auto"/>
                <w:sz w:val="16"/>
                <w:szCs w:val="16"/>
                <w:lang w:val="en-GB"/>
              </w:rPr>
            </w:pPr>
          </w:p>
        </w:tc>
        <w:tc>
          <w:tcPr>
            <w:tcW w:w="2966" w:type="dxa"/>
            <w:gridSpan w:val="3"/>
            <w:vAlign w:val="center"/>
            <w:hideMark/>
          </w:tcPr>
          <w:p w14:paraId="0A9782D4" w14:textId="77777777" w:rsidR="00572CA1" w:rsidRPr="00AA068E" w:rsidRDefault="00572CA1" w:rsidP="00D94582">
            <w:pPr>
              <w:tabs>
                <w:tab w:val="clear" w:pos="765"/>
              </w:tabs>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lang w:val="en-GB"/>
              </w:rPr>
            </w:pPr>
            <w:r w:rsidRPr="00AA068E">
              <w:rPr>
                <w:rFonts w:cs="Arial"/>
                <w:color w:val="auto"/>
                <w:sz w:val="16"/>
                <w:szCs w:val="16"/>
                <w:lang w:val="en-GB"/>
              </w:rPr>
              <w:t>LTV (%)</w:t>
            </w:r>
          </w:p>
        </w:tc>
        <w:tc>
          <w:tcPr>
            <w:tcW w:w="2918" w:type="dxa"/>
            <w:gridSpan w:val="3"/>
            <w:vAlign w:val="center"/>
            <w:hideMark/>
          </w:tcPr>
          <w:p w14:paraId="7182AC92" w14:textId="77777777" w:rsidR="00572CA1" w:rsidRPr="00AA068E" w:rsidRDefault="00572CA1" w:rsidP="00D94582">
            <w:pPr>
              <w:tabs>
                <w:tab w:val="clear" w:pos="765"/>
              </w:tabs>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lang w:val="en-GB"/>
              </w:rPr>
            </w:pPr>
            <w:r w:rsidRPr="00AA068E">
              <w:rPr>
                <w:rFonts w:cs="Arial"/>
                <w:color w:val="auto"/>
                <w:sz w:val="16"/>
                <w:szCs w:val="16"/>
                <w:lang w:val="en-GB"/>
              </w:rPr>
              <w:t>ICR/DSCR</w:t>
            </w:r>
          </w:p>
        </w:tc>
        <w:tc>
          <w:tcPr>
            <w:tcW w:w="3222" w:type="dxa"/>
            <w:gridSpan w:val="2"/>
            <w:vAlign w:val="center"/>
            <w:hideMark/>
          </w:tcPr>
          <w:p w14:paraId="3D2347AA" w14:textId="77777777" w:rsidR="00572CA1" w:rsidRPr="00AA068E" w:rsidRDefault="00572CA1" w:rsidP="00D94582">
            <w:pPr>
              <w:tabs>
                <w:tab w:val="clear" w:pos="765"/>
              </w:tabs>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lang w:val="en-GB"/>
              </w:rPr>
            </w:pPr>
            <w:r w:rsidRPr="00AA068E">
              <w:rPr>
                <w:rFonts w:cs="Arial"/>
                <w:color w:val="auto"/>
                <w:sz w:val="16"/>
                <w:szCs w:val="16"/>
                <w:lang w:val="en-GB"/>
              </w:rPr>
              <w:t>Debt Yield</w:t>
            </w:r>
          </w:p>
        </w:tc>
      </w:tr>
      <w:tr w:rsidR="00AA068E" w:rsidRPr="00AA068E" w14:paraId="14213925" w14:textId="77777777" w:rsidTr="00D94582">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799" w:type="dxa"/>
            <w:shd w:val="clear" w:color="auto" w:fill="232425" w:themeFill="text1"/>
            <w:hideMark/>
          </w:tcPr>
          <w:p w14:paraId="2A7D47EA" w14:textId="77777777" w:rsidR="00572CA1" w:rsidRPr="00AA068E" w:rsidRDefault="00572CA1" w:rsidP="00D94582">
            <w:pPr>
              <w:tabs>
                <w:tab w:val="clear" w:pos="765"/>
              </w:tabs>
              <w:spacing w:before="120" w:after="120" w:line="276" w:lineRule="auto"/>
              <w:rPr>
                <w:rFonts w:cs="Arial"/>
                <w:sz w:val="16"/>
                <w:szCs w:val="16"/>
                <w:lang w:val="en-GB"/>
              </w:rPr>
            </w:pPr>
            <w:r w:rsidRPr="00AA068E">
              <w:rPr>
                <w:rFonts w:cs="Arial"/>
                <w:sz w:val="16"/>
                <w:szCs w:val="16"/>
                <w:lang w:val="en-GB"/>
              </w:rPr>
              <w:t>Asset</w:t>
            </w:r>
          </w:p>
        </w:tc>
        <w:tc>
          <w:tcPr>
            <w:tcW w:w="1525" w:type="dxa"/>
            <w:shd w:val="clear" w:color="auto" w:fill="232425" w:themeFill="text1"/>
            <w:hideMark/>
          </w:tcPr>
          <w:p w14:paraId="233CAD4F" w14:textId="77777777" w:rsidR="00572CA1" w:rsidRPr="00AA068E"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sz w:val="16"/>
                <w:szCs w:val="16"/>
                <w:lang w:val="en-GB"/>
              </w:rPr>
            </w:pPr>
            <w:r w:rsidRPr="00AA068E">
              <w:rPr>
                <w:rFonts w:cs="Arial"/>
                <w:b/>
                <w:bCs/>
                <w:sz w:val="16"/>
                <w:szCs w:val="16"/>
                <w:lang w:val="en-GB"/>
              </w:rPr>
              <w:t>LTV attachment point</w:t>
            </w:r>
          </w:p>
        </w:tc>
        <w:tc>
          <w:tcPr>
            <w:tcW w:w="1611" w:type="dxa"/>
            <w:shd w:val="clear" w:color="auto" w:fill="232425" w:themeFill="text1"/>
            <w:hideMark/>
          </w:tcPr>
          <w:p w14:paraId="69D1663F" w14:textId="77777777" w:rsidR="00572CA1" w:rsidRPr="00AA068E"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sz w:val="16"/>
                <w:szCs w:val="16"/>
                <w:lang w:val="en-GB"/>
              </w:rPr>
            </w:pPr>
            <w:r w:rsidRPr="00AA068E">
              <w:rPr>
                <w:rFonts w:cs="Arial"/>
                <w:b/>
                <w:bCs/>
                <w:sz w:val="16"/>
                <w:szCs w:val="16"/>
                <w:lang w:val="en-GB"/>
              </w:rPr>
              <w:t>% of total debt in structure</w:t>
            </w:r>
          </w:p>
        </w:tc>
        <w:tc>
          <w:tcPr>
            <w:tcW w:w="634" w:type="dxa"/>
            <w:shd w:val="clear" w:color="auto" w:fill="232425" w:themeFill="text1"/>
            <w:hideMark/>
          </w:tcPr>
          <w:p w14:paraId="214C61B8" w14:textId="77777777" w:rsidR="00572CA1" w:rsidRPr="00AA068E"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sz w:val="16"/>
                <w:szCs w:val="16"/>
                <w:lang w:val="en-GB"/>
              </w:rPr>
            </w:pPr>
            <w:r w:rsidRPr="00AA068E">
              <w:rPr>
                <w:rFonts w:cs="Arial"/>
                <w:b/>
                <w:bCs/>
                <w:sz w:val="16"/>
                <w:szCs w:val="16"/>
                <w:lang w:val="en-GB"/>
              </w:rPr>
              <w:t>Initial</w:t>
            </w:r>
          </w:p>
        </w:tc>
        <w:tc>
          <w:tcPr>
            <w:tcW w:w="1076" w:type="dxa"/>
            <w:shd w:val="clear" w:color="auto" w:fill="232425" w:themeFill="text1"/>
            <w:hideMark/>
          </w:tcPr>
          <w:p w14:paraId="0A4D99BA" w14:textId="77777777" w:rsidR="00572CA1" w:rsidRPr="00AA068E"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sz w:val="16"/>
                <w:szCs w:val="16"/>
                <w:lang w:val="en-GB"/>
              </w:rPr>
            </w:pPr>
            <w:r w:rsidRPr="00AA068E">
              <w:rPr>
                <w:rFonts w:cs="Arial"/>
                <w:b/>
                <w:bCs/>
                <w:sz w:val="16"/>
                <w:szCs w:val="16"/>
                <w:lang w:val="en-GB"/>
              </w:rPr>
              <w:t>Current</w:t>
            </w:r>
          </w:p>
        </w:tc>
        <w:tc>
          <w:tcPr>
            <w:tcW w:w="1256" w:type="dxa"/>
            <w:shd w:val="clear" w:color="auto" w:fill="232425" w:themeFill="text1"/>
            <w:hideMark/>
          </w:tcPr>
          <w:p w14:paraId="5E0F2BCA" w14:textId="77777777" w:rsidR="00572CA1" w:rsidRPr="00AA068E"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sz w:val="16"/>
                <w:szCs w:val="16"/>
                <w:lang w:val="en-GB"/>
              </w:rPr>
            </w:pPr>
            <w:r w:rsidRPr="00AA068E">
              <w:rPr>
                <w:rFonts w:cs="Arial"/>
                <w:b/>
                <w:bCs/>
                <w:sz w:val="16"/>
                <w:szCs w:val="16"/>
                <w:lang w:val="en-GB"/>
              </w:rPr>
              <w:t>Covenant</w:t>
            </w:r>
          </w:p>
        </w:tc>
        <w:tc>
          <w:tcPr>
            <w:tcW w:w="808" w:type="dxa"/>
            <w:shd w:val="clear" w:color="auto" w:fill="232425" w:themeFill="text1"/>
            <w:hideMark/>
          </w:tcPr>
          <w:p w14:paraId="070FDF92" w14:textId="77777777" w:rsidR="00572CA1" w:rsidRPr="00AA068E"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sz w:val="16"/>
                <w:szCs w:val="16"/>
                <w:lang w:val="en-GB"/>
              </w:rPr>
            </w:pPr>
            <w:r w:rsidRPr="00AA068E">
              <w:rPr>
                <w:rFonts w:cs="Arial"/>
                <w:b/>
                <w:bCs/>
                <w:sz w:val="16"/>
                <w:szCs w:val="16"/>
                <w:lang w:val="en-GB"/>
              </w:rPr>
              <w:t>Initial</w:t>
            </w:r>
          </w:p>
        </w:tc>
        <w:tc>
          <w:tcPr>
            <w:tcW w:w="1165" w:type="dxa"/>
            <w:shd w:val="clear" w:color="auto" w:fill="232425" w:themeFill="text1"/>
            <w:hideMark/>
          </w:tcPr>
          <w:p w14:paraId="070088D5" w14:textId="77777777" w:rsidR="00572CA1" w:rsidRPr="00AA068E"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sz w:val="16"/>
                <w:szCs w:val="16"/>
                <w:lang w:val="en-GB"/>
              </w:rPr>
            </w:pPr>
            <w:r w:rsidRPr="00AA068E">
              <w:rPr>
                <w:rFonts w:cs="Arial"/>
                <w:b/>
                <w:bCs/>
                <w:sz w:val="16"/>
                <w:szCs w:val="16"/>
                <w:lang w:val="en-GB"/>
              </w:rPr>
              <w:t>Current</w:t>
            </w:r>
          </w:p>
        </w:tc>
        <w:tc>
          <w:tcPr>
            <w:tcW w:w="945" w:type="dxa"/>
            <w:shd w:val="clear" w:color="auto" w:fill="232425" w:themeFill="text1"/>
            <w:hideMark/>
          </w:tcPr>
          <w:p w14:paraId="3A8E0DF9" w14:textId="77777777" w:rsidR="00572CA1" w:rsidRPr="00AA068E"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sz w:val="16"/>
                <w:szCs w:val="16"/>
                <w:lang w:val="en-GB"/>
              </w:rPr>
            </w:pPr>
            <w:r w:rsidRPr="00AA068E">
              <w:rPr>
                <w:rFonts w:cs="Arial"/>
                <w:b/>
                <w:bCs/>
                <w:sz w:val="16"/>
                <w:szCs w:val="16"/>
                <w:lang w:val="en-GB"/>
              </w:rPr>
              <w:t>Covenant</w:t>
            </w:r>
          </w:p>
        </w:tc>
        <w:tc>
          <w:tcPr>
            <w:tcW w:w="1607" w:type="dxa"/>
            <w:shd w:val="clear" w:color="auto" w:fill="232425" w:themeFill="text1"/>
            <w:hideMark/>
          </w:tcPr>
          <w:p w14:paraId="76BAE4F1" w14:textId="77777777" w:rsidR="00572CA1" w:rsidRPr="00AA068E"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sz w:val="16"/>
                <w:szCs w:val="16"/>
                <w:lang w:val="en-GB"/>
              </w:rPr>
            </w:pPr>
            <w:r w:rsidRPr="00AA068E">
              <w:rPr>
                <w:rFonts w:cs="Arial"/>
                <w:b/>
                <w:bCs/>
                <w:sz w:val="16"/>
                <w:szCs w:val="16"/>
                <w:lang w:val="en-GB"/>
              </w:rPr>
              <w:t>Initial debt yield</w:t>
            </w:r>
          </w:p>
        </w:tc>
        <w:tc>
          <w:tcPr>
            <w:tcW w:w="1615" w:type="dxa"/>
            <w:shd w:val="clear" w:color="auto" w:fill="232425" w:themeFill="text1"/>
            <w:hideMark/>
          </w:tcPr>
          <w:p w14:paraId="7AEDE96F" w14:textId="77777777" w:rsidR="00572CA1" w:rsidRPr="00AA068E"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sz w:val="16"/>
                <w:szCs w:val="16"/>
                <w:lang w:val="en-GB"/>
              </w:rPr>
            </w:pPr>
            <w:r w:rsidRPr="00AA068E">
              <w:rPr>
                <w:rFonts w:cs="Arial"/>
                <w:b/>
                <w:bCs/>
                <w:sz w:val="16"/>
                <w:szCs w:val="16"/>
                <w:lang w:val="en-GB"/>
              </w:rPr>
              <w:t>Current debt yield</w:t>
            </w:r>
          </w:p>
        </w:tc>
      </w:tr>
      <w:tr w:rsidR="00AA068E" w:rsidRPr="00AA068E" w14:paraId="54C3E7AC" w14:textId="77777777" w:rsidTr="00D94582">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99" w:type="dxa"/>
            <w:hideMark/>
          </w:tcPr>
          <w:p w14:paraId="5999F09E" w14:textId="77777777" w:rsidR="00572CA1" w:rsidRPr="00AA068E" w:rsidRDefault="00572CA1" w:rsidP="00D94582">
            <w:pPr>
              <w:pStyle w:val="Tabel"/>
              <w:spacing w:before="0" w:after="0" w:line="276" w:lineRule="auto"/>
              <w:rPr>
                <w:lang w:val="en-GB"/>
              </w:rPr>
            </w:pPr>
            <w:r w:rsidRPr="00AA068E">
              <w:rPr>
                <w:lang w:val="en-GB"/>
              </w:rPr>
              <w:t>     </w:t>
            </w:r>
          </w:p>
        </w:tc>
        <w:tc>
          <w:tcPr>
            <w:tcW w:w="1525" w:type="dxa"/>
            <w:hideMark/>
          </w:tcPr>
          <w:p w14:paraId="01B0D5BD"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1611" w:type="dxa"/>
            <w:hideMark/>
          </w:tcPr>
          <w:p w14:paraId="78045C31"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634" w:type="dxa"/>
            <w:hideMark/>
          </w:tcPr>
          <w:p w14:paraId="5A51CE45"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1076" w:type="dxa"/>
            <w:hideMark/>
          </w:tcPr>
          <w:p w14:paraId="0F631166"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1256" w:type="dxa"/>
            <w:hideMark/>
          </w:tcPr>
          <w:p w14:paraId="669F31D8"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808" w:type="dxa"/>
            <w:hideMark/>
          </w:tcPr>
          <w:p w14:paraId="044829BA"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1165" w:type="dxa"/>
            <w:hideMark/>
          </w:tcPr>
          <w:p w14:paraId="5F757A84"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945" w:type="dxa"/>
            <w:hideMark/>
          </w:tcPr>
          <w:p w14:paraId="38EA11C4"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1607" w:type="dxa"/>
            <w:hideMark/>
          </w:tcPr>
          <w:p w14:paraId="06B850B1"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1615" w:type="dxa"/>
            <w:hideMark/>
          </w:tcPr>
          <w:p w14:paraId="67FC4A86"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r>
      <w:tr w:rsidR="00AA068E" w:rsidRPr="00AA068E" w14:paraId="57DDB5E9" w14:textId="77777777" w:rsidTr="00D9458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99" w:type="dxa"/>
            <w:hideMark/>
          </w:tcPr>
          <w:p w14:paraId="7A9B8806" w14:textId="77777777" w:rsidR="00572CA1" w:rsidRPr="00AA068E" w:rsidRDefault="00572CA1" w:rsidP="00D94582">
            <w:pPr>
              <w:pStyle w:val="Tabel"/>
              <w:spacing w:line="276" w:lineRule="auto"/>
              <w:rPr>
                <w:lang w:val="en-GB"/>
              </w:rPr>
            </w:pPr>
            <w:r w:rsidRPr="00AA068E">
              <w:rPr>
                <w:lang w:val="en-GB"/>
              </w:rPr>
              <w:t>     </w:t>
            </w:r>
          </w:p>
        </w:tc>
        <w:tc>
          <w:tcPr>
            <w:tcW w:w="1525" w:type="dxa"/>
            <w:hideMark/>
          </w:tcPr>
          <w:p w14:paraId="3BBE4684" w14:textId="77777777" w:rsidR="00572CA1" w:rsidRPr="00AA068E"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A068E">
              <w:rPr>
                <w:lang w:val="en-GB"/>
              </w:rPr>
              <w:t>     </w:t>
            </w:r>
          </w:p>
        </w:tc>
        <w:tc>
          <w:tcPr>
            <w:tcW w:w="1611" w:type="dxa"/>
            <w:hideMark/>
          </w:tcPr>
          <w:p w14:paraId="0DA40502" w14:textId="77777777" w:rsidR="00572CA1" w:rsidRPr="00AA068E"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A068E">
              <w:rPr>
                <w:lang w:val="en-GB"/>
              </w:rPr>
              <w:t>     </w:t>
            </w:r>
          </w:p>
        </w:tc>
        <w:tc>
          <w:tcPr>
            <w:tcW w:w="634" w:type="dxa"/>
            <w:hideMark/>
          </w:tcPr>
          <w:p w14:paraId="6860C30A" w14:textId="77777777" w:rsidR="00572CA1" w:rsidRPr="00AA068E"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A068E">
              <w:rPr>
                <w:lang w:val="en-GB"/>
              </w:rPr>
              <w:t>     </w:t>
            </w:r>
          </w:p>
        </w:tc>
        <w:tc>
          <w:tcPr>
            <w:tcW w:w="1076" w:type="dxa"/>
            <w:hideMark/>
          </w:tcPr>
          <w:p w14:paraId="63274201" w14:textId="77777777" w:rsidR="00572CA1" w:rsidRPr="00AA068E"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A068E">
              <w:rPr>
                <w:lang w:val="en-GB"/>
              </w:rPr>
              <w:t>     </w:t>
            </w:r>
          </w:p>
        </w:tc>
        <w:tc>
          <w:tcPr>
            <w:tcW w:w="1256" w:type="dxa"/>
            <w:hideMark/>
          </w:tcPr>
          <w:p w14:paraId="741C055D" w14:textId="77777777" w:rsidR="00572CA1" w:rsidRPr="00AA068E"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A068E">
              <w:rPr>
                <w:lang w:val="en-GB"/>
              </w:rPr>
              <w:t>     </w:t>
            </w:r>
          </w:p>
        </w:tc>
        <w:tc>
          <w:tcPr>
            <w:tcW w:w="808" w:type="dxa"/>
            <w:hideMark/>
          </w:tcPr>
          <w:p w14:paraId="7206BB4A" w14:textId="77777777" w:rsidR="00572CA1" w:rsidRPr="00AA068E"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A068E">
              <w:rPr>
                <w:lang w:val="en-GB"/>
              </w:rPr>
              <w:t>     </w:t>
            </w:r>
          </w:p>
        </w:tc>
        <w:tc>
          <w:tcPr>
            <w:tcW w:w="1165" w:type="dxa"/>
            <w:hideMark/>
          </w:tcPr>
          <w:p w14:paraId="074C057D" w14:textId="77777777" w:rsidR="00572CA1" w:rsidRPr="00AA068E"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A068E">
              <w:rPr>
                <w:lang w:val="en-GB"/>
              </w:rPr>
              <w:t>     </w:t>
            </w:r>
          </w:p>
        </w:tc>
        <w:tc>
          <w:tcPr>
            <w:tcW w:w="945" w:type="dxa"/>
            <w:hideMark/>
          </w:tcPr>
          <w:p w14:paraId="0A7B4CC7" w14:textId="77777777" w:rsidR="00572CA1" w:rsidRPr="00AA068E"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A068E">
              <w:rPr>
                <w:lang w:val="en-GB"/>
              </w:rPr>
              <w:t>     </w:t>
            </w:r>
          </w:p>
        </w:tc>
        <w:tc>
          <w:tcPr>
            <w:tcW w:w="1607" w:type="dxa"/>
            <w:hideMark/>
          </w:tcPr>
          <w:p w14:paraId="373D22E5" w14:textId="77777777" w:rsidR="00572CA1" w:rsidRPr="00AA068E"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A068E">
              <w:rPr>
                <w:lang w:val="en-GB"/>
              </w:rPr>
              <w:t>     </w:t>
            </w:r>
          </w:p>
        </w:tc>
        <w:tc>
          <w:tcPr>
            <w:tcW w:w="1615" w:type="dxa"/>
            <w:hideMark/>
          </w:tcPr>
          <w:p w14:paraId="3F70724C" w14:textId="77777777" w:rsidR="00572CA1" w:rsidRPr="00AA068E"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A068E">
              <w:rPr>
                <w:lang w:val="en-GB"/>
              </w:rPr>
              <w:t>     </w:t>
            </w:r>
          </w:p>
        </w:tc>
      </w:tr>
      <w:tr w:rsidR="00AA068E" w:rsidRPr="00AA068E" w14:paraId="2843C4E8" w14:textId="77777777" w:rsidTr="00D94582">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99" w:type="dxa"/>
            <w:hideMark/>
          </w:tcPr>
          <w:p w14:paraId="6F987F7D" w14:textId="77777777" w:rsidR="00572CA1" w:rsidRPr="00AA068E" w:rsidRDefault="00572CA1" w:rsidP="00D94582">
            <w:pPr>
              <w:pStyle w:val="Tabel"/>
              <w:spacing w:before="0" w:after="0" w:line="276" w:lineRule="auto"/>
              <w:rPr>
                <w:lang w:val="en-GB"/>
              </w:rPr>
            </w:pPr>
            <w:r w:rsidRPr="00AA068E">
              <w:rPr>
                <w:lang w:val="en-GB"/>
              </w:rPr>
              <w:t>     </w:t>
            </w:r>
          </w:p>
        </w:tc>
        <w:tc>
          <w:tcPr>
            <w:tcW w:w="1525" w:type="dxa"/>
            <w:hideMark/>
          </w:tcPr>
          <w:p w14:paraId="485FC211"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1611" w:type="dxa"/>
            <w:hideMark/>
          </w:tcPr>
          <w:p w14:paraId="1CA4D022"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634" w:type="dxa"/>
            <w:hideMark/>
          </w:tcPr>
          <w:p w14:paraId="79D1668A"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1076" w:type="dxa"/>
            <w:hideMark/>
          </w:tcPr>
          <w:p w14:paraId="7157B331"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1256" w:type="dxa"/>
            <w:hideMark/>
          </w:tcPr>
          <w:p w14:paraId="4C8250C4"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808" w:type="dxa"/>
            <w:hideMark/>
          </w:tcPr>
          <w:p w14:paraId="3E6153AF"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1165" w:type="dxa"/>
            <w:hideMark/>
          </w:tcPr>
          <w:p w14:paraId="36D42A4E"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945" w:type="dxa"/>
            <w:hideMark/>
          </w:tcPr>
          <w:p w14:paraId="0467C1FD"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1607" w:type="dxa"/>
            <w:hideMark/>
          </w:tcPr>
          <w:p w14:paraId="1B89BD9C"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c>
          <w:tcPr>
            <w:tcW w:w="1615" w:type="dxa"/>
            <w:hideMark/>
          </w:tcPr>
          <w:p w14:paraId="0E3BD414" w14:textId="77777777" w:rsidR="00572CA1" w:rsidRPr="00AA068E"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AA068E">
              <w:rPr>
                <w:lang w:val="en-GB"/>
              </w:rPr>
              <w:t>     </w:t>
            </w:r>
          </w:p>
        </w:tc>
      </w:tr>
    </w:tbl>
    <w:p w14:paraId="43F0C9EF" w14:textId="5C4B058B" w:rsidR="00572CA1" w:rsidRPr="00AA068E" w:rsidRDefault="00572CA1" w:rsidP="0060353B">
      <w:pPr>
        <w:ind w:left="-180" w:firstLine="90"/>
        <w:rPr>
          <w:b/>
        </w:rPr>
      </w:pPr>
    </w:p>
    <w:p w14:paraId="0C9F0273" w14:textId="363C9FA7" w:rsidR="00EE0023" w:rsidRPr="0064351C" w:rsidRDefault="00EE0023" w:rsidP="00EE0023">
      <w:pPr>
        <w:pStyle w:val="Inspring"/>
        <w:spacing w:line="200" w:lineRule="exact"/>
        <w:rPr>
          <w:i/>
          <w:iCs/>
          <w:sz w:val="16"/>
          <w:szCs w:val="20"/>
          <w:lang w:val="en-GB"/>
        </w:rPr>
      </w:pPr>
      <w:r w:rsidRPr="0064351C">
        <w:rPr>
          <w:i/>
          <w:iCs/>
          <w:sz w:val="16"/>
          <w:szCs w:val="20"/>
          <w:lang w:val="en-GB"/>
        </w:rPr>
        <w:t>DSCR = debt service coverage ratio; ICR = interest coverage ratio; LTV = loan-to-value.</w:t>
      </w:r>
    </w:p>
    <w:p w14:paraId="374EE6DF" w14:textId="77777777" w:rsidR="00691169" w:rsidRPr="00AA068E" w:rsidRDefault="00691169" w:rsidP="00691169">
      <w:pPr>
        <w:rPr>
          <w:b/>
          <w:bCs/>
          <w:i/>
        </w:rPr>
      </w:pPr>
    </w:p>
    <w:p w14:paraId="20AC5D2C" w14:textId="7CDB161D" w:rsidR="00691169" w:rsidRPr="00AA068E" w:rsidRDefault="00691169" w:rsidP="00C3076C">
      <w:pPr>
        <w:pStyle w:val="Inspring"/>
        <w:numPr>
          <w:ilvl w:val="0"/>
          <w:numId w:val="17"/>
        </w:numPr>
        <w:rPr>
          <w:b/>
          <w:bCs/>
          <w:lang w:val="en-GB"/>
        </w:rPr>
      </w:pPr>
      <w:r w:rsidRPr="00AA068E">
        <w:rPr>
          <w:b/>
          <w:bCs/>
          <w:lang w:val="en-GB"/>
        </w:rPr>
        <w:t xml:space="preserve">Non-listed </w:t>
      </w:r>
      <w:r w:rsidR="00585456" w:rsidRPr="00AA068E">
        <w:rPr>
          <w:b/>
          <w:bCs/>
          <w:lang w:val="en-GB"/>
        </w:rPr>
        <w:t>real estate vehicles managed by the investment manager (related to question 2.</w:t>
      </w:r>
      <w:r w:rsidR="007F28D3" w:rsidRPr="00AA068E">
        <w:rPr>
          <w:b/>
          <w:bCs/>
          <w:lang w:val="en-GB"/>
        </w:rPr>
        <w:t>9</w:t>
      </w:r>
      <w:r w:rsidR="00585456" w:rsidRPr="00AA068E">
        <w:rPr>
          <w:b/>
          <w:bCs/>
          <w:lang w:val="en-GB"/>
        </w:rPr>
        <w:t xml:space="preserve">.2.1) </w:t>
      </w:r>
    </w:p>
    <w:p w14:paraId="4F5A6CB5" w14:textId="77777777" w:rsidR="0094631F" w:rsidRPr="00AA068E" w:rsidRDefault="0094631F" w:rsidP="00F8419A">
      <w:pPr>
        <w:pStyle w:val="Inspring"/>
        <w:rPr>
          <w:b/>
          <w:bCs/>
          <w:lang w:val="en-GB"/>
        </w:rPr>
      </w:pPr>
    </w:p>
    <w:tbl>
      <w:tblPr>
        <w:tblW w:w="5860" w:type="pct"/>
        <w:tblInd w:w="-851"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4A0" w:firstRow="1" w:lastRow="0" w:firstColumn="1" w:lastColumn="0" w:noHBand="0" w:noVBand="1"/>
      </w:tblPr>
      <w:tblGrid>
        <w:gridCol w:w="1580"/>
        <w:gridCol w:w="1377"/>
        <w:gridCol w:w="1375"/>
        <w:gridCol w:w="1262"/>
        <w:gridCol w:w="1493"/>
        <w:gridCol w:w="1376"/>
        <w:gridCol w:w="1377"/>
        <w:gridCol w:w="1376"/>
        <w:gridCol w:w="1376"/>
        <w:gridCol w:w="1377"/>
        <w:gridCol w:w="1377"/>
      </w:tblGrid>
      <w:tr w:rsidR="00AA068E" w:rsidRPr="00AA068E" w14:paraId="0470619D" w14:textId="77777777" w:rsidTr="00451C04">
        <w:trPr>
          <w:trHeight w:val="921"/>
        </w:trPr>
        <w:tc>
          <w:tcPr>
            <w:tcW w:w="1579" w:type="dxa"/>
            <w:shd w:val="clear" w:color="auto" w:fill="000000"/>
          </w:tcPr>
          <w:p w14:paraId="5B09288E" w14:textId="77777777" w:rsidR="00451C04" w:rsidRPr="00AA068E" w:rsidRDefault="00451C04" w:rsidP="00D94582">
            <w:pPr>
              <w:pStyle w:val="Tabel"/>
              <w:spacing w:before="120" w:after="120" w:line="276" w:lineRule="auto"/>
              <w:rPr>
                <w:b/>
                <w:lang w:val="en-GB"/>
              </w:rPr>
            </w:pPr>
            <w:r w:rsidRPr="00AA068E">
              <w:rPr>
                <w:rFonts w:eastAsia="SimSun"/>
                <w:b/>
                <w:lang w:val="en-GB"/>
              </w:rPr>
              <w:t>Vehicle name</w:t>
            </w:r>
          </w:p>
        </w:tc>
        <w:tc>
          <w:tcPr>
            <w:tcW w:w="1377" w:type="dxa"/>
            <w:shd w:val="clear" w:color="auto" w:fill="000000"/>
          </w:tcPr>
          <w:p w14:paraId="0965B066" w14:textId="77777777" w:rsidR="00451C04" w:rsidRPr="00AA068E" w:rsidRDefault="00451C04" w:rsidP="00D94582">
            <w:pPr>
              <w:pStyle w:val="Tabel"/>
              <w:spacing w:before="120" w:after="120" w:line="276" w:lineRule="auto"/>
              <w:rPr>
                <w:b/>
                <w:lang w:val="en-GB"/>
              </w:rPr>
            </w:pPr>
            <w:r w:rsidRPr="00AA068E">
              <w:rPr>
                <w:rFonts w:eastAsia="SimSun"/>
                <w:b/>
                <w:lang w:val="en-GB"/>
              </w:rPr>
              <w:t>Target geography</w:t>
            </w:r>
          </w:p>
        </w:tc>
        <w:tc>
          <w:tcPr>
            <w:tcW w:w="1375" w:type="dxa"/>
            <w:shd w:val="clear" w:color="auto" w:fill="000000"/>
          </w:tcPr>
          <w:p w14:paraId="1D2CE03F" w14:textId="000BCE9F" w:rsidR="00451C04" w:rsidRPr="00AA068E" w:rsidRDefault="00451C04" w:rsidP="00D94582">
            <w:pPr>
              <w:pStyle w:val="Tabel"/>
              <w:spacing w:before="120" w:after="120" w:line="276" w:lineRule="auto"/>
              <w:rPr>
                <w:b/>
                <w:lang w:val="en-GB"/>
              </w:rPr>
            </w:pPr>
            <w:r w:rsidRPr="00AA068E">
              <w:rPr>
                <w:rFonts w:eastAsia="SimSun"/>
                <w:b/>
                <w:lang w:val="en-GB"/>
              </w:rPr>
              <w:t>Target sector</w:t>
            </w:r>
          </w:p>
        </w:tc>
        <w:tc>
          <w:tcPr>
            <w:tcW w:w="1262" w:type="dxa"/>
            <w:shd w:val="clear" w:color="auto" w:fill="000000"/>
          </w:tcPr>
          <w:p w14:paraId="5DA38449" w14:textId="77777777" w:rsidR="00451C04" w:rsidRPr="00AA068E" w:rsidRDefault="00451C04" w:rsidP="00D94582">
            <w:pPr>
              <w:pStyle w:val="Tabel"/>
              <w:spacing w:before="120" w:after="120" w:line="276" w:lineRule="auto"/>
              <w:rPr>
                <w:rFonts w:eastAsia="SimSun"/>
                <w:b/>
                <w:lang w:val="en-GB"/>
              </w:rPr>
            </w:pPr>
            <w:r w:rsidRPr="00AA068E">
              <w:rPr>
                <w:rFonts w:eastAsia="SimSun"/>
                <w:b/>
                <w:lang w:val="en-GB"/>
              </w:rPr>
              <w:t>Investment</w:t>
            </w:r>
          </w:p>
          <w:p w14:paraId="6516D596" w14:textId="19E89430" w:rsidR="00451C04" w:rsidRPr="00AA068E" w:rsidRDefault="00AA79F1" w:rsidP="00D94582">
            <w:pPr>
              <w:pStyle w:val="Tabel"/>
              <w:spacing w:before="120" w:after="120" w:line="276" w:lineRule="auto"/>
              <w:rPr>
                <w:rFonts w:eastAsia="SimSun"/>
                <w:b/>
                <w:lang w:val="en-GB"/>
              </w:rPr>
            </w:pPr>
            <w:r w:rsidRPr="00AA068E">
              <w:rPr>
                <w:rFonts w:eastAsia="SimSun"/>
                <w:b/>
                <w:lang w:val="en-GB"/>
              </w:rPr>
              <w:t>S</w:t>
            </w:r>
            <w:r w:rsidR="00451C04" w:rsidRPr="00AA068E">
              <w:rPr>
                <w:rFonts w:eastAsia="SimSun"/>
                <w:b/>
                <w:lang w:val="en-GB"/>
              </w:rPr>
              <w:t>tyle</w:t>
            </w:r>
          </w:p>
        </w:tc>
        <w:tc>
          <w:tcPr>
            <w:tcW w:w="1493" w:type="dxa"/>
            <w:shd w:val="clear" w:color="auto" w:fill="000000"/>
          </w:tcPr>
          <w:p w14:paraId="380CB901" w14:textId="77777777" w:rsidR="00451C04" w:rsidRPr="00AA068E" w:rsidRDefault="00451C04" w:rsidP="00D94582">
            <w:pPr>
              <w:pStyle w:val="Tabel"/>
              <w:spacing w:before="120" w:after="120" w:line="276" w:lineRule="auto"/>
              <w:rPr>
                <w:b/>
                <w:lang w:val="en-GB"/>
              </w:rPr>
            </w:pPr>
            <w:r w:rsidRPr="00AA068E">
              <w:rPr>
                <w:rFonts w:eastAsia="SimSun"/>
                <w:b/>
                <w:lang w:val="en-GB"/>
              </w:rPr>
              <w:t>LTV, cap and current</w:t>
            </w:r>
          </w:p>
        </w:tc>
        <w:tc>
          <w:tcPr>
            <w:tcW w:w="1376" w:type="dxa"/>
            <w:shd w:val="clear" w:color="auto" w:fill="000000"/>
          </w:tcPr>
          <w:p w14:paraId="5B222936" w14:textId="77777777" w:rsidR="00451C04" w:rsidRPr="00AA068E" w:rsidRDefault="00451C04" w:rsidP="00D94582">
            <w:pPr>
              <w:pStyle w:val="Tabel"/>
              <w:spacing w:before="120" w:after="120" w:line="276" w:lineRule="auto"/>
              <w:rPr>
                <w:rFonts w:eastAsia="SimSun"/>
                <w:b/>
                <w:lang w:val="en-GB"/>
              </w:rPr>
            </w:pPr>
            <w:r w:rsidRPr="00AA068E">
              <w:rPr>
                <w:rFonts w:eastAsia="SimSun"/>
                <w:b/>
                <w:lang w:val="en-GB"/>
              </w:rPr>
              <w:t>Target net return/</w:t>
            </w:r>
          </w:p>
          <w:p w14:paraId="4893F241" w14:textId="77777777" w:rsidR="00451C04" w:rsidRPr="00AA068E" w:rsidRDefault="00451C04" w:rsidP="00D94582">
            <w:pPr>
              <w:pStyle w:val="Tabel"/>
              <w:spacing w:before="120" w:after="120" w:line="276" w:lineRule="auto"/>
              <w:rPr>
                <w:b/>
                <w:lang w:val="en-GB"/>
              </w:rPr>
            </w:pPr>
            <w:r w:rsidRPr="00AA068E">
              <w:rPr>
                <w:rFonts w:eastAsia="SimSun"/>
                <w:b/>
                <w:lang w:val="en-GB"/>
              </w:rPr>
              <w:t>equity multiple</w:t>
            </w:r>
          </w:p>
        </w:tc>
        <w:tc>
          <w:tcPr>
            <w:tcW w:w="1377" w:type="dxa"/>
            <w:shd w:val="clear" w:color="auto" w:fill="000000"/>
          </w:tcPr>
          <w:p w14:paraId="6EC18831" w14:textId="77777777" w:rsidR="00451C04" w:rsidRPr="00AA068E" w:rsidRDefault="00451C04" w:rsidP="00D94582">
            <w:pPr>
              <w:pStyle w:val="Tabel"/>
              <w:spacing w:before="120" w:after="120" w:line="276" w:lineRule="auto"/>
              <w:rPr>
                <w:b/>
                <w:lang w:val="en-GB"/>
              </w:rPr>
            </w:pPr>
            <w:r w:rsidRPr="00AA068E">
              <w:rPr>
                <w:rFonts w:eastAsia="SimSun"/>
                <w:b/>
                <w:lang w:val="en-GB"/>
              </w:rPr>
              <w:t>Assets under Management</w:t>
            </w:r>
          </w:p>
        </w:tc>
        <w:tc>
          <w:tcPr>
            <w:tcW w:w="1376" w:type="dxa"/>
            <w:shd w:val="clear" w:color="auto" w:fill="000000"/>
          </w:tcPr>
          <w:p w14:paraId="49A4571B" w14:textId="161CDF9F" w:rsidR="00451C04" w:rsidRPr="00AA068E" w:rsidRDefault="00C46922" w:rsidP="00D94582">
            <w:pPr>
              <w:pStyle w:val="Tabel"/>
              <w:spacing w:before="120" w:after="120" w:line="276" w:lineRule="auto"/>
              <w:rPr>
                <w:rFonts w:eastAsia="SimSun"/>
                <w:b/>
                <w:lang w:val="en-GB"/>
              </w:rPr>
            </w:pPr>
            <w:r w:rsidRPr="00AA068E">
              <w:rPr>
                <w:rFonts w:eastAsia="SimSun"/>
                <w:b/>
                <w:lang w:val="en-GB"/>
              </w:rPr>
              <w:t>Capital</w:t>
            </w:r>
          </w:p>
        </w:tc>
        <w:tc>
          <w:tcPr>
            <w:tcW w:w="1376" w:type="dxa"/>
            <w:shd w:val="clear" w:color="auto" w:fill="000000"/>
          </w:tcPr>
          <w:p w14:paraId="1192C52D" w14:textId="6C490DD3" w:rsidR="00451C04" w:rsidRPr="00AA068E" w:rsidRDefault="00451C04" w:rsidP="00D94582">
            <w:pPr>
              <w:pStyle w:val="Tabel"/>
              <w:spacing w:before="120" w:after="120" w:line="276" w:lineRule="auto"/>
              <w:rPr>
                <w:b/>
                <w:lang w:val="en-GB"/>
              </w:rPr>
            </w:pPr>
            <w:r w:rsidRPr="00AA068E">
              <w:rPr>
                <w:rFonts w:eastAsia="SimSun"/>
                <w:b/>
                <w:lang w:val="en-GB"/>
              </w:rPr>
              <w:t>Launch date</w:t>
            </w:r>
          </w:p>
        </w:tc>
        <w:tc>
          <w:tcPr>
            <w:tcW w:w="1377" w:type="dxa"/>
            <w:shd w:val="clear" w:color="auto" w:fill="000000"/>
          </w:tcPr>
          <w:p w14:paraId="46A30F1D" w14:textId="77777777" w:rsidR="00451C04" w:rsidRPr="00AA068E" w:rsidRDefault="00451C04" w:rsidP="00D94582">
            <w:pPr>
              <w:pStyle w:val="Tabel"/>
              <w:spacing w:before="120" w:after="120" w:line="276" w:lineRule="auto"/>
              <w:rPr>
                <w:b/>
                <w:lang w:val="en-GB"/>
              </w:rPr>
            </w:pPr>
            <w:r w:rsidRPr="00AA068E">
              <w:rPr>
                <w:rFonts w:eastAsia="SimSun"/>
                <w:b/>
                <w:lang w:val="en-GB"/>
              </w:rPr>
              <w:t>Termination date (excl. extensions)</w:t>
            </w:r>
          </w:p>
        </w:tc>
        <w:tc>
          <w:tcPr>
            <w:tcW w:w="1377" w:type="dxa"/>
            <w:shd w:val="clear" w:color="auto" w:fill="000000"/>
          </w:tcPr>
          <w:p w14:paraId="7887951D" w14:textId="77777777" w:rsidR="00451C04" w:rsidRPr="00AA068E" w:rsidRDefault="00451C04" w:rsidP="00D94582">
            <w:pPr>
              <w:pStyle w:val="Tabel"/>
              <w:spacing w:before="120" w:after="120" w:line="276" w:lineRule="auto"/>
              <w:rPr>
                <w:b/>
                <w:lang w:val="en-GB"/>
              </w:rPr>
            </w:pPr>
            <w:proofErr w:type="gramStart"/>
            <w:r w:rsidRPr="00AA068E">
              <w:rPr>
                <w:rFonts w:eastAsia="SimSun"/>
                <w:b/>
                <w:lang w:val="en-GB"/>
              </w:rPr>
              <w:t>Current status</w:t>
            </w:r>
            <w:proofErr w:type="gramEnd"/>
          </w:p>
        </w:tc>
      </w:tr>
      <w:tr w:rsidR="00AA068E" w:rsidRPr="00AA068E" w14:paraId="097C766C" w14:textId="77777777" w:rsidTr="00451C04">
        <w:trPr>
          <w:trHeight w:val="546"/>
        </w:trPr>
        <w:tc>
          <w:tcPr>
            <w:tcW w:w="1579" w:type="dxa"/>
            <w:vMerge w:val="restart"/>
            <w:shd w:val="clear" w:color="auto" w:fill="EBEBEB"/>
          </w:tcPr>
          <w:p w14:paraId="665D830C" w14:textId="77777777" w:rsidR="00451C04" w:rsidRPr="00AA068E" w:rsidRDefault="00451C04" w:rsidP="0094631F">
            <w:pPr>
              <w:pStyle w:val="Tabel"/>
              <w:rPr>
                <w:lang w:val="en-GB"/>
              </w:rPr>
            </w:pPr>
            <w:r w:rsidRPr="00AA068E">
              <w:rPr>
                <w:lang w:val="en-GB"/>
              </w:rPr>
              <w:t>Example</w:t>
            </w:r>
          </w:p>
        </w:tc>
        <w:tc>
          <w:tcPr>
            <w:tcW w:w="1377" w:type="dxa"/>
            <w:vMerge w:val="restart"/>
            <w:shd w:val="clear" w:color="auto" w:fill="EBEBEB"/>
          </w:tcPr>
          <w:p w14:paraId="2C795A59" w14:textId="77777777" w:rsidR="00451C04" w:rsidRPr="00AA068E" w:rsidRDefault="00451C04" w:rsidP="0094631F">
            <w:pPr>
              <w:pStyle w:val="Tabel"/>
              <w:rPr>
                <w:lang w:val="en-GB"/>
              </w:rPr>
            </w:pPr>
            <w:r w:rsidRPr="00AA068E">
              <w:rPr>
                <w:lang w:val="en-GB"/>
              </w:rPr>
              <w:t xml:space="preserve">Europe (excl. UK) </w:t>
            </w:r>
          </w:p>
        </w:tc>
        <w:tc>
          <w:tcPr>
            <w:tcW w:w="1375" w:type="dxa"/>
            <w:vMerge w:val="restart"/>
            <w:shd w:val="clear" w:color="auto" w:fill="EBEBEB"/>
          </w:tcPr>
          <w:p w14:paraId="468BCCE4" w14:textId="77777777" w:rsidR="00451C04" w:rsidRPr="00AA068E" w:rsidRDefault="00451C04" w:rsidP="0094631F">
            <w:pPr>
              <w:pStyle w:val="Tabel"/>
              <w:rPr>
                <w:lang w:val="en-GB"/>
              </w:rPr>
            </w:pPr>
            <w:r w:rsidRPr="00AA068E">
              <w:rPr>
                <w:lang w:val="en-GB"/>
              </w:rPr>
              <w:t>Diversified</w:t>
            </w:r>
          </w:p>
        </w:tc>
        <w:tc>
          <w:tcPr>
            <w:tcW w:w="1262" w:type="dxa"/>
            <w:vMerge w:val="restart"/>
            <w:shd w:val="clear" w:color="auto" w:fill="EBEBEB"/>
          </w:tcPr>
          <w:p w14:paraId="7C402862" w14:textId="77777777" w:rsidR="00451C04" w:rsidRPr="00AA068E" w:rsidRDefault="00451C04" w:rsidP="0094631F">
            <w:pPr>
              <w:pStyle w:val="Tabel"/>
              <w:rPr>
                <w:lang w:val="en-GB"/>
              </w:rPr>
            </w:pPr>
            <w:r w:rsidRPr="00AA068E">
              <w:rPr>
                <w:lang w:val="en-GB"/>
              </w:rPr>
              <w:t>Prime assets only</w:t>
            </w:r>
          </w:p>
        </w:tc>
        <w:tc>
          <w:tcPr>
            <w:tcW w:w="1493" w:type="dxa"/>
            <w:shd w:val="clear" w:color="auto" w:fill="EBEBEB"/>
          </w:tcPr>
          <w:p w14:paraId="445A2479" w14:textId="77777777" w:rsidR="00451C04" w:rsidRPr="00AA068E" w:rsidRDefault="00451C04" w:rsidP="0094631F">
            <w:pPr>
              <w:pStyle w:val="Tabel"/>
              <w:rPr>
                <w:lang w:val="en-GB"/>
              </w:rPr>
            </w:pPr>
            <w:r w:rsidRPr="00AA068E">
              <w:rPr>
                <w:lang w:val="en-GB"/>
              </w:rPr>
              <w:t>Target 60%</w:t>
            </w:r>
          </w:p>
        </w:tc>
        <w:tc>
          <w:tcPr>
            <w:tcW w:w="1376" w:type="dxa"/>
            <w:vMerge w:val="restart"/>
            <w:shd w:val="clear" w:color="auto" w:fill="EBEBEB"/>
          </w:tcPr>
          <w:p w14:paraId="51360CF3" w14:textId="77777777" w:rsidR="00451C04" w:rsidRPr="00AA068E" w:rsidRDefault="00451C04" w:rsidP="0094631F">
            <w:pPr>
              <w:pStyle w:val="Tabel"/>
              <w:rPr>
                <w:lang w:val="en-GB"/>
              </w:rPr>
            </w:pPr>
            <w:r w:rsidRPr="00AA068E">
              <w:rPr>
                <w:lang w:val="en-GB"/>
              </w:rPr>
              <w:t>9% internal rate of return (IRR)</w:t>
            </w:r>
          </w:p>
        </w:tc>
        <w:tc>
          <w:tcPr>
            <w:tcW w:w="1377" w:type="dxa"/>
            <w:vMerge w:val="restart"/>
            <w:shd w:val="clear" w:color="auto" w:fill="EBEBEB"/>
          </w:tcPr>
          <w:p w14:paraId="219B9BB3" w14:textId="77777777" w:rsidR="00451C04" w:rsidRPr="00AA068E" w:rsidRDefault="00451C04" w:rsidP="0094631F">
            <w:pPr>
              <w:pStyle w:val="Tabel"/>
              <w:rPr>
                <w:lang w:val="en-GB"/>
              </w:rPr>
            </w:pPr>
            <w:r w:rsidRPr="00AA068E">
              <w:rPr>
                <w:lang w:val="en-GB"/>
              </w:rPr>
              <w:t>50</w:t>
            </w:r>
          </w:p>
        </w:tc>
        <w:tc>
          <w:tcPr>
            <w:tcW w:w="1376" w:type="dxa"/>
            <w:shd w:val="clear" w:color="auto" w:fill="EBEBEB"/>
          </w:tcPr>
          <w:p w14:paraId="10BD0C02" w14:textId="1FF94006" w:rsidR="00451C04" w:rsidRPr="00AA068E" w:rsidRDefault="00C46922" w:rsidP="0094631F">
            <w:pPr>
              <w:pStyle w:val="Tabel"/>
              <w:rPr>
                <w:lang w:val="en-GB"/>
              </w:rPr>
            </w:pPr>
            <w:r w:rsidRPr="00AA068E">
              <w:rPr>
                <w:lang w:val="en-GB"/>
              </w:rPr>
              <w:t>Capital</w:t>
            </w:r>
            <w:r w:rsidR="00451C04" w:rsidRPr="00AA068E">
              <w:rPr>
                <w:lang w:val="en-GB"/>
              </w:rPr>
              <w:t xml:space="preserve"> Raised</w:t>
            </w:r>
          </w:p>
        </w:tc>
        <w:tc>
          <w:tcPr>
            <w:tcW w:w="1376" w:type="dxa"/>
            <w:vMerge w:val="restart"/>
            <w:shd w:val="clear" w:color="auto" w:fill="EBEBEB"/>
          </w:tcPr>
          <w:p w14:paraId="69B0D833" w14:textId="25D252BE" w:rsidR="00451C04" w:rsidRPr="00AA068E" w:rsidRDefault="00451C04" w:rsidP="0094631F">
            <w:pPr>
              <w:pStyle w:val="Tabel"/>
              <w:rPr>
                <w:lang w:val="en-GB"/>
              </w:rPr>
            </w:pPr>
            <w:r w:rsidRPr="00AA068E">
              <w:rPr>
                <w:lang w:val="en-GB"/>
              </w:rPr>
              <w:t>2010</w:t>
            </w:r>
          </w:p>
        </w:tc>
        <w:tc>
          <w:tcPr>
            <w:tcW w:w="1377" w:type="dxa"/>
            <w:vMerge w:val="restart"/>
            <w:shd w:val="clear" w:color="auto" w:fill="EBEBEB"/>
          </w:tcPr>
          <w:p w14:paraId="406302E1" w14:textId="77777777" w:rsidR="00451C04" w:rsidRPr="00AA068E" w:rsidRDefault="00451C04" w:rsidP="0094631F">
            <w:pPr>
              <w:pStyle w:val="Tabel"/>
              <w:rPr>
                <w:lang w:val="en-GB"/>
              </w:rPr>
            </w:pPr>
            <w:r w:rsidRPr="00AA068E">
              <w:rPr>
                <w:lang w:val="en-GB"/>
              </w:rPr>
              <w:t>2017</w:t>
            </w:r>
          </w:p>
        </w:tc>
        <w:tc>
          <w:tcPr>
            <w:tcW w:w="1377" w:type="dxa"/>
            <w:vMerge w:val="restart"/>
            <w:shd w:val="clear" w:color="auto" w:fill="EBEBEB"/>
          </w:tcPr>
          <w:p w14:paraId="31725039" w14:textId="77777777" w:rsidR="00451C04" w:rsidRPr="00AA068E" w:rsidRDefault="00451C04" w:rsidP="0094631F">
            <w:pPr>
              <w:pStyle w:val="Tabel"/>
              <w:rPr>
                <w:lang w:val="en-GB"/>
              </w:rPr>
            </w:pPr>
            <w:r w:rsidRPr="00AA068E">
              <w:rPr>
                <w:rFonts w:eastAsia="SimSun"/>
                <w:lang w:val="en-GB"/>
              </w:rPr>
              <w:t>Fund raising and investing</w:t>
            </w:r>
          </w:p>
        </w:tc>
      </w:tr>
      <w:tr w:rsidR="00AA068E" w:rsidRPr="00AA068E" w14:paraId="36D08085" w14:textId="77777777" w:rsidTr="003374B5">
        <w:trPr>
          <w:trHeight w:val="331"/>
        </w:trPr>
        <w:tc>
          <w:tcPr>
            <w:tcW w:w="1579" w:type="dxa"/>
            <w:vMerge/>
            <w:shd w:val="clear" w:color="auto" w:fill="F9F9F9"/>
          </w:tcPr>
          <w:p w14:paraId="06D7CD4D" w14:textId="77777777" w:rsidR="00451C04" w:rsidRPr="00AA068E" w:rsidRDefault="00451C04" w:rsidP="0094631F">
            <w:pPr>
              <w:pStyle w:val="Tabel"/>
              <w:rPr>
                <w:lang w:val="en-GB"/>
              </w:rPr>
            </w:pPr>
          </w:p>
        </w:tc>
        <w:tc>
          <w:tcPr>
            <w:tcW w:w="1377" w:type="dxa"/>
            <w:vMerge/>
            <w:shd w:val="clear" w:color="auto" w:fill="F9F9F9"/>
          </w:tcPr>
          <w:p w14:paraId="1FEBC211" w14:textId="77777777" w:rsidR="00451C04" w:rsidRPr="00AA068E" w:rsidRDefault="00451C04" w:rsidP="0094631F">
            <w:pPr>
              <w:pStyle w:val="Tabel"/>
              <w:rPr>
                <w:lang w:val="en-GB"/>
              </w:rPr>
            </w:pPr>
          </w:p>
        </w:tc>
        <w:tc>
          <w:tcPr>
            <w:tcW w:w="1375" w:type="dxa"/>
            <w:vMerge/>
            <w:shd w:val="clear" w:color="auto" w:fill="F9F9F9"/>
          </w:tcPr>
          <w:p w14:paraId="3280B768" w14:textId="77777777" w:rsidR="00451C04" w:rsidRPr="00AA068E" w:rsidRDefault="00451C04" w:rsidP="0094631F">
            <w:pPr>
              <w:pStyle w:val="Tabel"/>
              <w:rPr>
                <w:lang w:val="en-GB"/>
              </w:rPr>
            </w:pPr>
          </w:p>
        </w:tc>
        <w:tc>
          <w:tcPr>
            <w:tcW w:w="1262" w:type="dxa"/>
            <w:vMerge/>
            <w:shd w:val="clear" w:color="auto" w:fill="F9F9F9"/>
          </w:tcPr>
          <w:p w14:paraId="0F08D139" w14:textId="77777777" w:rsidR="00451C04" w:rsidRPr="00AA068E" w:rsidRDefault="00451C04" w:rsidP="0094631F">
            <w:pPr>
              <w:pStyle w:val="Tabel"/>
              <w:rPr>
                <w:lang w:val="en-GB"/>
              </w:rPr>
            </w:pPr>
          </w:p>
        </w:tc>
        <w:tc>
          <w:tcPr>
            <w:tcW w:w="1493" w:type="dxa"/>
            <w:shd w:val="clear" w:color="auto" w:fill="EBEBEB"/>
          </w:tcPr>
          <w:p w14:paraId="604F3346" w14:textId="77777777" w:rsidR="00451C04" w:rsidRPr="00AA068E" w:rsidRDefault="00451C04" w:rsidP="0094631F">
            <w:pPr>
              <w:pStyle w:val="Tabel"/>
              <w:rPr>
                <w:lang w:val="en-GB"/>
              </w:rPr>
            </w:pPr>
            <w:r w:rsidRPr="00AA068E">
              <w:rPr>
                <w:lang w:val="en-GB"/>
              </w:rPr>
              <w:t>Cap 75%</w:t>
            </w:r>
          </w:p>
        </w:tc>
        <w:tc>
          <w:tcPr>
            <w:tcW w:w="1376" w:type="dxa"/>
            <w:vMerge/>
            <w:shd w:val="clear" w:color="auto" w:fill="F9F9F9"/>
          </w:tcPr>
          <w:p w14:paraId="596EEDC7" w14:textId="77777777" w:rsidR="00451C04" w:rsidRPr="00AA068E" w:rsidRDefault="00451C04" w:rsidP="0094631F">
            <w:pPr>
              <w:pStyle w:val="Tabel"/>
              <w:rPr>
                <w:lang w:val="en-GB"/>
              </w:rPr>
            </w:pPr>
          </w:p>
        </w:tc>
        <w:tc>
          <w:tcPr>
            <w:tcW w:w="1377" w:type="dxa"/>
            <w:vMerge/>
            <w:shd w:val="clear" w:color="auto" w:fill="F9F9F9"/>
          </w:tcPr>
          <w:p w14:paraId="0FA4D3F9" w14:textId="77777777" w:rsidR="00451C04" w:rsidRPr="00AA068E" w:rsidRDefault="00451C04" w:rsidP="0094631F">
            <w:pPr>
              <w:pStyle w:val="Tabel"/>
              <w:rPr>
                <w:lang w:val="en-GB"/>
              </w:rPr>
            </w:pPr>
          </w:p>
        </w:tc>
        <w:tc>
          <w:tcPr>
            <w:tcW w:w="1376" w:type="dxa"/>
            <w:shd w:val="clear" w:color="auto" w:fill="EBEBEB"/>
          </w:tcPr>
          <w:p w14:paraId="0A59274B" w14:textId="615BCA6F" w:rsidR="00451C04" w:rsidRPr="00AA068E" w:rsidRDefault="00C46922" w:rsidP="0094631F">
            <w:pPr>
              <w:pStyle w:val="Tabel"/>
              <w:rPr>
                <w:lang w:val="en-GB"/>
              </w:rPr>
            </w:pPr>
            <w:r w:rsidRPr="00AA068E">
              <w:rPr>
                <w:lang w:val="en-GB"/>
              </w:rPr>
              <w:t>Capital</w:t>
            </w:r>
            <w:r w:rsidR="00451C04" w:rsidRPr="00AA068E">
              <w:rPr>
                <w:lang w:val="en-GB"/>
              </w:rPr>
              <w:t xml:space="preserve"> Invested</w:t>
            </w:r>
          </w:p>
        </w:tc>
        <w:tc>
          <w:tcPr>
            <w:tcW w:w="1376" w:type="dxa"/>
            <w:vMerge/>
            <w:shd w:val="clear" w:color="auto" w:fill="F9F9F9"/>
          </w:tcPr>
          <w:p w14:paraId="4164A16B" w14:textId="47B87479" w:rsidR="00451C04" w:rsidRPr="00AA068E" w:rsidRDefault="00451C04" w:rsidP="0094631F">
            <w:pPr>
              <w:pStyle w:val="Tabel"/>
              <w:rPr>
                <w:lang w:val="en-GB"/>
              </w:rPr>
            </w:pPr>
          </w:p>
        </w:tc>
        <w:tc>
          <w:tcPr>
            <w:tcW w:w="1377" w:type="dxa"/>
            <w:vMerge/>
            <w:shd w:val="clear" w:color="auto" w:fill="F9F9F9"/>
          </w:tcPr>
          <w:p w14:paraId="4C9154EC" w14:textId="77777777" w:rsidR="00451C04" w:rsidRPr="00AA068E" w:rsidRDefault="00451C04" w:rsidP="0094631F">
            <w:pPr>
              <w:pStyle w:val="Tabel"/>
              <w:rPr>
                <w:lang w:val="en-GB"/>
              </w:rPr>
            </w:pPr>
          </w:p>
        </w:tc>
        <w:tc>
          <w:tcPr>
            <w:tcW w:w="1377" w:type="dxa"/>
            <w:vMerge/>
            <w:shd w:val="clear" w:color="auto" w:fill="F9F9F9"/>
          </w:tcPr>
          <w:p w14:paraId="7E73AD69" w14:textId="77777777" w:rsidR="00451C04" w:rsidRPr="00AA068E" w:rsidRDefault="00451C04" w:rsidP="0094631F">
            <w:pPr>
              <w:pStyle w:val="Tabel"/>
              <w:rPr>
                <w:lang w:val="en-GB"/>
              </w:rPr>
            </w:pPr>
          </w:p>
        </w:tc>
      </w:tr>
      <w:tr w:rsidR="00AA068E" w:rsidRPr="00AA068E" w14:paraId="70065F32" w14:textId="77777777" w:rsidTr="003374B5">
        <w:trPr>
          <w:trHeight w:val="350"/>
        </w:trPr>
        <w:tc>
          <w:tcPr>
            <w:tcW w:w="1579" w:type="dxa"/>
            <w:vMerge/>
            <w:shd w:val="clear" w:color="auto" w:fill="F9F9F9"/>
          </w:tcPr>
          <w:p w14:paraId="77DF2D07" w14:textId="77777777" w:rsidR="00451C04" w:rsidRPr="00AA068E" w:rsidRDefault="00451C04" w:rsidP="0094631F">
            <w:pPr>
              <w:pStyle w:val="Tabel"/>
              <w:rPr>
                <w:lang w:val="en-GB"/>
              </w:rPr>
            </w:pPr>
          </w:p>
        </w:tc>
        <w:tc>
          <w:tcPr>
            <w:tcW w:w="1377" w:type="dxa"/>
            <w:vMerge/>
            <w:shd w:val="clear" w:color="auto" w:fill="F9F9F9"/>
          </w:tcPr>
          <w:p w14:paraId="47CF6705" w14:textId="77777777" w:rsidR="00451C04" w:rsidRPr="00AA068E" w:rsidRDefault="00451C04" w:rsidP="0094631F">
            <w:pPr>
              <w:pStyle w:val="Tabel"/>
              <w:rPr>
                <w:lang w:val="en-GB"/>
              </w:rPr>
            </w:pPr>
          </w:p>
        </w:tc>
        <w:tc>
          <w:tcPr>
            <w:tcW w:w="1375" w:type="dxa"/>
            <w:vMerge/>
            <w:shd w:val="clear" w:color="auto" w:fill="F9F9F9"/>
          </w:tcPr>
          <w:p w14:paraId="7AAFFFDB" w14:textId="77777777" w:rsidR="00451C04" w:rsidRPr="00AA068E" w:rsidRDefault="00451C04" w:rsidP="0094631F">
            <w:pPr>
              <w:pStyle w:val="Tabel"/>
              <w:rPr>
                <w:lang w:val="en-GB"/>
              </w:rPr>
            </w:pPr>
          </w:p>
        </w:tc>
        <w:tc>
          <w:tcPr>
            <w:tcW w:w="1262" w:type="dxa"/>
            <w:vMerge/>
            <w:shd w:val="clear" w:color="auto" w:fill="F9F9F9"/>
          </w:tcPr>
          <w:p w14:paraId="4CF77AFB" w14:textId="77777777" w:rsidR="00451C04" w:rsidRPr="00AA068E" w:rsidRDefault="00451C04" w:rsidP="0094631F">
            <w:pPr>
              <w:pStyle w:val="Tabel"/>
              <w:rPr>
                <w:lang w:val="en-GB"/>
              </w:rPr>
            </w:pPr>
          </w:p>
        </w:tc>
        <w:tc>
          <w:tcPr>
            <w:tcW w:w="1493" w:type="dxa"/>
            <w:shd w:val="clear" w:color="auto" w:fill="EBEBEB"/>
          </w:tcPr>
          <w:p w14:paraId="4D35C3ED" w14:textId="77777777" w:rsidR="00451C04" w:rsidRPr="00AA068E" w:rsidRDefault="00451C04" w:rsidP="0094631F">
            <w:pPr>
              <w:pStyle w:val="Tabel"/>
              <w:rPr>
                <w:lang w:val="en-GB"/>
              </w:rPr>
            </w:pPr>
            <w:r w:rsidRPr="00AA068E">
              <w:rPr>
                <w:lang w:val="en-GB"/>
              </w:rPr>
              <w:t>Current 65%</w:t>
            </w:r>
          </w:p>
        </w:tc>
        <w:tc>
          <w:tcPr>
            <w:tcW w:w="1376" w:type="dxa"/>
            <w:vMerge/>
            <w:shd w:val="clear" w:color="auto" w:fill="F9F9F9"/>
          </w:tcPr>
          <w:p w14:paraId="22AA45A6" w14:textId="77777777" w:rsidR="00451C04" w:rsidRPr="00AA068E" w:rsidRDefault="00451C04" w:rsidP="0094631F">
            <w:pPr>
              <w:pStyle w:val="Tabel"/>
              <w:rPr>
                <w:lang w:val="en-GB"/>
              </w:rPr>
            </w:pPr>
          </w:p>
        </w:tc>
        <w:tc>
          <w:tcPr>
            <w:tcW w:w="1377" w:type="dxa"/>
            <w:vMerge/>
            <w:shd w:val="clear" w:color="auto" w:fill="F9F9F9"/>
          </w:tcPr>
          <w:p w14:paraId="793EB004" w14:textId="77777777" w:rsidR="00451C04" w:rsidRPr="00AA068E" w:rsidRDefault="00451C04" w:rsidP="0094631F">
            <w:pPr>
              <w:pStyle w:val="Tabel"/>
              <w:rPr>
                <w:lang w:val="en-GB"/>
              </w:rPr>
            </w:pPr>
          </w:p>
        </w:tc>
        <w:tc>
          <w:tcPr>
            <w:tcW w:w="1376" w:type="dxa"/>
            <w:shd w:val="clear" w:color="auto" w:fill="EBEBEB"/>
          </w:tcPr>
          <w:p w14:paraId="05367926" w14:textId="77777777" w:rsidR="00451C04" w:rsidRPr="00AA068E" w:rsidRDefault="00451C04" w:rsidP="0094631F">
            <w:pPr>
              <w:pStyle w:val="Tabel"/>
              <w:rPr>
                <w:lang w:val="en-GB"/>
              </w:rPr>
            </w:pPr>
          </w:p>
        </w:tc>
        <w:tc>
          <w:tcPr>
            <w:tcW w:w="1376" w:type="dxa"/>
            <w:vMerge/>
            <w:shd w:val="clear" w:color="auto" w:fill="F9F9F9"/>
          </w:tcPr>
          <w:p w14:paraId="74F38AED" w14:textId="39B58EDD" w:rsidR="00451C04" w:rsidRPr="00AA068E" w:rsidRDefault="00451C04" w:rsidP="0094631F">
            <w:pPr>
              <w:pStyle w:val="Tabel"/>
              <w:rPr>
                <w:lang w:val="en-GB"/>
              </w:rPr>
            </w:pPr>
          </w:p>
        </w:tc>
        <w:tc>
          <w:tcPr>
            <w:tcW w:w="1377" w:type="dxa"/>
            <w:vMerge/>
            <w:shd w:val="clear" w:color="auto" w:fill="F9F9F9"/>
          </w:tcPr>
          <w:p w14:paraId="3E25A181" w14:textId="77777777" w:rsidR="00451C04" w:rsidRPr="00AA068E" w:rsidRDefault="00451C04" w:rsidP="0094631F">
            <w:pPr>
              <w:pStyle w:val="Tabel"/>
              <w:rPr>
                <w:lang w:val="en-GB"/>
              </w:rPr>
            </w:pPr>
          </w:p>
        </w:tc>
        <w:tc>
          <w:tcPr>
            <w:tcW w:w="1377" w:type="dxa"/>
            <w:vMerge/>
            <w:shd w:val="clear" w:color="auto" w:fill="F9F9F9"/>
          </w:tcPr>
          <w:p w14:paraId="44B1B1FF" w14:textId="77777777" w:rsidR="00451C04" w:rsidRPr="00AA068E" w:rsidRDefault="00451C04" w:rsidP="0094631F">
            <w:pPr>
              <w:pStyle w:val="Tabel"/>
              <w:rPr>
                <w:lang w:val="en-GB"/>
              </w:rPr>
            </w:pPr>
          </w:p>
        </w:tc>
      </w:tr>
      <w:tr w:rsidR="00AA068E" w:rsidRPr="00AA068E" w14:paraId="5A169ED4" w14:textId="77777777" w:rsidTr="00451C04">
        <w:trPr>
          <w:trHeight w:val="350"/>
        </w:trPr>
        <w:tc>
          <w:tcPr>
            <w:tcW w:w="1579" w:type="dxa"/>
            <w:shd w:val="clear" w:color="auto" w:fill="F9F9F9"/>
          </w:tcPr>
          <w:p w14:paraId="3F7F0005" w14:textId="77777777" w:rsidR="00451C04" w:rsidRPr="00AA068E" w:rsidRDefault="00451C04" w:rsidP="0094631F">
            <w:pPr>
              <w:pStyle w:val="Tabel"/>
              <w:rPr>
                <w:lang w:val="en-GB"/>
              </w:rPr>
            </w:pPr>
          </w:p>
        </w:tc>
        <w:tc>
          <w:tcPr>
            <w:tcW w:w="1377" w:type="dxa"/>
            <w:shd w:val="clear" w:color="auto" w:fill="F9F9F9"/>
          </w:tcPr>
          <w:p w14:paraId="0630873A" w14:textId="77777777" w:rsidR="00451C04" w:rsidRPr="00AA068E" w:rsidRDefault="00451C04" w:rsidP="0094631F">
            <w:pPr>
              <w:pStyle w:val="Tabel"/>
              <w:rPr>
                <w:lang w:val="en-GB"/>
              </w:rPr>
            </w:pPr>
          </w:p>
        </w:tc>
        <w:tc>
          <w:tcPr>
            <w:tcW w:w="1375" w:type="dxa"/>
            <w:shd w:val="clear" w:color="auto" w:fill="F9F9F9"/>
          </w:tcPr>
          <w:p w14:paraId="0EC07385" w14:textId="77777777" w:rsidR="00451C04" w:rsidRPr="00AA068E" w:rsidRDefault="00451C04" w:rsidP="0094631F">
            <w:pPr>
              <w:pStyle w:val="Tabel"/>
              <w:rPr>
                <w:lang w:val="en-GB"/>
              </w:rPr>
            </w:pPr>
          </w:p>
        </w:tc>
        <w:tc>
          <w:tcPr>
            <w:tcW w:w="1262" w:type="dxa"/>
            <w:shd w:val="clear" w:color="auto" w:fill="F9F9F9"/>
          </w:tcPr>
          <w:p w14:paraId="081C78AE" w14:textId="77777777" w:rsidR="00451C04" w:rsidRPr="00AA068E" w:rsidRDefault="00451C04" w:rsidP="0094631F">
            <w:pPr>
              <w:pStyle w:val="Tabel"/>
              <w:rPr>
                <w:lang w:val="en-GB"/>
              </w:rPr>
            </w:pPr>
          </w:p>
        </w:tc>
        <w:tc>
          <w:tcPr>
            <w:tcW w:w="1493" w:type="dxa"/>
            <w:shd w:val="clear" w:color="auto" w:fill="F9F9F9"/>
          </w:tcPr>
          <w:p w14:paraId="474E6A00" w14:textId="77777777" w:rsidR="00451C04" w:rsidRPr="00AA068E" w:rsidRDefault="00451C04" w:rsidP="0094631F">
            <w:pPr>
              <w:pStyle w:val="Tabel"/>
              <w:rPr>
                <w:lang w:val="en-GB"/>
              </w:rPr>
            </w:pPr>
          </w:p>
        </w:tc>
        <w:tc>
          <w:tcPr>
            <w:tcW w:w="1376" w:type="dxa"/>
            <w:shd w:val="clear" w:color="auto" w:fill="F9F9F9"/>
          </w:tcPr>
          <w:p w14:paraId="26456415" w14:textId="77777777" w:rsidR="00451C04" w:rsidRPr="00AA068E" w:rsidRDefault="00451C04" w:rsidP="0094631F">
            <w:pPr>
              <w:pStyle w:val="Tabel"/>
              <w:rPr>
                <w:lang w:val="en-GB"/>
              </w:rPr>
            </w:pPr>
          </w:p>
        </w:tc>
        <w:tc>
          <w:tcPr>
            <w:tcW w:w="1377" w:type="dxa"/>
            <w:shd w:val="clear" w:color="auto" w:fill="F9F9F9"/>
          </w:tcPr>
          <w:p w14:paraId="4F1D4A8D" w14:textId="77777777" w:rsidR="00451C04" w:rsidRPr="00AA068E" w:rsidRDefault="00451C04" w:rsidP="0094631F">
            <w:pPr>
              <w:pStyle w:val="Tabel"/>
              <w:rPr>
                <w:lang w:val="en-GB"/>
              </w:rPr>
            </w:pPr>
          </w:p>
        </w:tc>
        <w:tc>
          <w:tcPr>
            <w:tcW w:w="1376" w:type="dxa"/>
            <w:shd w:val="clear" w:color="auto" w:fill="F9F9F9"/>
          </w:tcPr>
          <w:p w14:paraId="6921A780" w14:textId="77777777" w:rsidR="00451C04" w:rsidRPr="00AA068E" w:rsidRDefault="00451C04" w:rsidP="0094631F">
            <w:pPr>
              <w:pStyle w:val="Tabel"/>
              <w:rPr>
                <w:lang w:val="en-GB"/>
              </w:rPr>
            </w:pPr>
          </w:p>
        </w:tc>
        <w:tc>
          <w:tcPr>
            <w:tcW w:w="1376" w:type="dxa"/>
            <w:shd w:val="clear" w:color="auto" w:fill="F9F9F9"/>
          </w:tcPr>
          <w:p w14:paraId="31C1E3A8" w14:textId="182F4974" w:rsidR="00451C04" w:rsidRPr="00AA068E" w:rsidRDefault="00451C04" w:rsidP="0094631F">
            <w:pPr>
              <w:pStyle w:val="Tabel"/>
              <w:rPr>
                <w:lang w:val="en-GB"/>
              </w:rPr>
            </w:pPr>
          </w:p>
        </w:tc>
        <w:tc>
          <w:tcPr>
            <w:tcW w:w="1377" w:type="dxa"/>
            <w:shd w:val="clear" w:color="auto" w:fill="F9F9F9"/>
          </w:tcPr>
          <w:p w14:paraId="7647751A" w14:textId="77777777" w:rsidR="00451C04" w:rsidRPr="00AA068E" w:rsidRDefault="00451C04" w:rsidP="0094631F">
            <w:pPr>
              <w:pStyle w:val="Tabel"/>
              <w:rPr>
                <w:lang w:val="en-GB"/>
              </w:rPr>
            </w:pPr>
          </w:p>
        </w:tc>
        <w:tc>
          <w:tcPr>
            <w:tcW w:w="1377" w:type="dxa"/>
            <w:shd w:val="clear" w:color="auto" w:fill="F9F9F9"/>
          </w:tcPr>
          <w:p w14:paraId="2E6454D1" w14:textId="77777777" w:rsidR="00451C04" w:rsidRPr="00AA068E" w:rsidRDefault="00451C04" w:rsidP="0094631F">
            <w:pPr>
              <w:pStyle w:val="Tabel"/>
              <w:rPr>
                <w:lang w:val="en-GB"/>
              </w:rPr>
            </w:pPr>
          </w:p>
        </w:tc>
      </w:tr>
      <w:tr w:rsidR="00AA068E" w:rsidRPr="00AA068E" w14:paraId="2CB356FA" w14:textId="77777777" w:rsidTr="00451C04">
        <w:trPr>
          <w:trHeight w:val="350"/>
        </w:trPr>
        <w:tc>
          <w:tcPr>
            <w:tcW w:w="1579" w:type="dxa"/>
            <w:shd w:val="clear" w:color="auto" w:fill="EBEBEB"/>
          </w:tcPr>
          <w:p w14:paraId="30D8211B" w14:textId="77777777" w:rsidR="00451C04" w:rsidRPr="00AA068E" w:rsidRDefault="00451C04" w:rsidP="0094631F">
            <w:pPr>
              <w:pStyle w:val="Tabel"/>
              <w:rPr>
                <w:lang w:val="en-GB"/>
              </w:rPr>
            </w:pPr>
          </w:p>
        </w:tc>
        <w:tc>
          <w:tcPr>
            <w:tcW w:w="1377" w:type="dxa"/>
            <w:shd w:val="clear" w:color="auto" w:fill="EBEBEB"/>
          </w:tcPr>
          <w:p w14:paraId="6E7AC679" w14:textId="77777777" w:rsidR="00451C04" w:rsidRPr="00AA068E" w:rsidRDefault="00451C04" w:rsidP="0094631F">
            <w:pPr>
              <w:pStyle w:val="Tabel"/>
              <w:rPr>
                <w:lang w:val="en-GB"/>
              </w:rPr>
            </w:pPr>
          </w:p>
        </w:tc>
        <w:tc>
          <w:tcPr>
            <w:tcW w:w="1375" w:type="dxa"/>
            <w:shd w:val="clear" w:color="auto" w:fill="EBEBEB"/>
          </w:tcPr>
          <w:p w14:paraId="771CFC9A" w14:textId="77777777" w:rsidR="00451C04" w:rsidRPr="00AA068E" w:rsidRDefault="00451C04" w:rsidP="0094631F">
            <w:pPr>
              <w:pStyle w:val="Tabel"/>
              <w:rPr>
                <w:lang w:val="en-GB"/>
              </w:rPr>
            </w:pPr>
          </w:p>
        </w:tc>
        <w:tc>
          <w:tcPr>
            <w:tcW w:w="1262" w:type="dxa"/>
            <w:shd w:val="clear" w:color="auto" w:fill="EBEBEB"/>
          </w:tcPr>
          <w:p w14:paraId="2E138879" w14:textId="77777777" w:rsidR="00451C04" w:rsidRPr="00AA068E" w:rsidRDefault="00451C04" w:rsidP="0094631F">
            <w:pPr>
              <w:pStyle w:val="Tabel"/>
              <w:rPr>
                <w:lang w:val="en-GB"/>
              </w:rPr>
            </w:pPr>
          </w:p>
        </w:tc>
        <w:tc>
          <w:tcPr>
            <w:tcW w:w="1493" w:type="dxa"/>
            <w:shd w:val="clear" w:color="auto" w:fill="EBEBEB"/>
          </w:tcPr>
          <w:p w14:paraId="3E674C6B" w14:textId="77777777" w:rsidR="00451C04" w:rsidRPr="00AA068E" w:rsidRDefault="00451C04" w:rsidP="0094631F">
            <w:pPr>
              <w:pStyle w:val="Tabel"/>
              <w:rPr>
                <w:lang w:val="en-GB"/>
              </w:rPr>
            </w:pPr>
          </w:p>
        </w:tc>
        <w:tc>
          <w:tcPr>
            <w:tcW w:w="1376" w:type="dxa"/>
            <w:shd w:val="clear" w:color="auto" w:fill="EBEBEB"/>
          </w:tcPr>
          <w:p w14:paraId="1BEB8322" w14:textId="77777777" w:rsidR="00451C04" w:rsidRPr="00AA068E" w:rsidRDefault="00451C04" w:rsidP="0094631F">
            <w:pPr>
              <w:pStyle w:val="Tabel"/>
              <w:rPr>
                <w:lang w:val="en-GB"/>
              </w:rPr>
            </w:pPr>
          </w:p>
        </w:tc>
        <w:tc>
          <w:tcPr>
            <w:tcW w:w="1377" w:type="dxa"/>
            <w:shd w:val="clear" w:color="auto" w:fill="EBEBEB"/>
          </w:tcPr>
          <w:p w14:paraId="35127629" w14:textId="77777777" w:rsidR="00451C04" w:rsidRPr="00AA068E" w:rsidRDefault="00451C04" w:rsidP="0094631F">
            <w:pPr>
              <w:pStyle w:val="Tabel"/>
              <w:rPr>
                <w:lang w:val="en-GB"/>
              </w:rPr>
            </w:pPr>
          </w:p>
        </w:tc>
        <w:tc>
          <w:tcPr>
            <w:tcW w:w="1376" w:type="dxa"/>
            <w:shd w:val="clear" w:color="auto" w:fill="EBEBEB"/>
          </w:tcPr>
          <w:p w14:paraId="60C9CF28" w14:textId="77777777" w:rsidR="00451C04" w:rsidRPr="00AA068E" w:rsidRDefault="00451C04" w:rsidP="0094631F">
            <w:pPr>
              <w:pStyle w:val="Tabel"/>
              <w:rPr>
                <w:lang w:val="en-GB"/>
              </w:rPr>
            </w:pPr>
          </w:p>
        </w:tc>
        <w:tc>
          <w:tcPr>
            <w:tcW w:w="1376" w:type="dxa"/>
            <w:shd w:val="clear" w:color="auto" w:fill="EBEBEB"/>
          </w:tcPr>
          <w:p w14:paraId="204BCF53" w14:textId="34209390" w:rsidR="00451C04" w:rsidRPr="00AA068E" w:rsidRDefault="00451C04" w:rsidP="0094631F">
            <w:pPr>
              <w:pStyle w:val="Tabel"/>
              <w:rPr>
                <w:lang w:val="en-GB"/>
              </w:rPr>
            </w:pPr>
          </w:p>
        </w:tc>
        <w:tc>
          <w:tcPr>
            <w:tcW w:w="1377" w:type="dxa"/>
            <w:shd w:val="clear" w:color="auto" w:fill="EBEBEB"/>
          </w:tcPr>
          <w:p w14:paraId="175D611F" w14:textId="77777777" w:rsidR="00451C04" w:rsidRPr="00AA068E" w:rsidRDefault="00451C04" w:rsidP="0094631F">
            <w:pPr>
              <w:pStyle w:val="Tabel"/>
              <w:rPr>
                <w:lang w:val="en-GB"/>
              </w:rPr>
            </w:pPr>
          </w:p>
        </w:tc>
        <w:tc>
          <w:tcPr>
            <w:tcW w:w="1377" w:type="dxa"/>
            <w:shd w:val="clear" w:color="auto" w:fill="EBEBEB"/>
          </w:tcPr>
          <w:p w14:paraId="74639E0D" w14:textId="77777777" w:rsidR="00451C04" w:rsidRPr="00AA068E" w:rsidRDefault="00451C04" w:rsidP="0094631F">
            <w:pPr>
              <w:pStyle w:val="Tabel"/>
              <w:rPr>
                <w:lang w:val="en-GB"/>
              </w:rPr>
            </w:pPr>
          </w:p>
        </w:tc>
      </w:tr>
    </w:tbl>
    <w:p w14:paraId="771C9134" w14:textId="6154F828" w:rsidR="0051039A" w:rsidRPr="0064351C" w:rsidRDefault="0094631F" w:rsidP="0094631F">
      <w:pPr>
        <w:rPr>
          <w:i/>
          <w:iCs/>
          <w:sz w:val="16"/>
          <w:szCs w:val="16"/>
        </w:rPr>
      </w:pPr>
      <w:r w:rsidRPr="0064351C">
        <w:rPr>
          <w:i/>
          <w:iCs/>
          <w:sz w:val="16"/>
          <w:szCs w:val="16"/>
        </w:rPr>
        <w:t xml:space="preserve">Note: LTV = loan-to-value. </w:t>
      </w:r>
    </w:p>
    <w:p w14:paraId="530464D9" w14:textId="77777777" w:rsidR="0094631F" w:rsidRPr="00AA068E" w:rsidRDefault="0094631F" w:rsidP="00A97671">
      <w:pPr>
        <w:rPr>
          <w:b/>
          <w:bCs/>
          <w:iCs/>
        </w:rPr>
      </w:pPr>
    </w:p>
    <w:p w14:paraId="7686E80A" w14:textId="77777777" w:rsidR="002F76CE" w:rsidRPr="00AA068E" w:rsidRDefault="002F76CE">
      <w:pPr>
        <w:tabs>
          <w:tab w:val="clear" w:pos="765"/>
        </w:tabs>
        <w:spacing w:line="240" w:lineRule="auto"/>
        <w:rPr>
          <w:b/>
          <w:bCs/>
        </w:rPr>
      </w:pPr>
      <w:bookmarkStart w:id="832" w:name="_Toc520197130"/>
      <w:bookmarkStart w:id="833" w:name="_Toc520197499"/>
      <w:r w:rsidRPr="00AA068E">
        <w:rPr>
          <w:b/>
          <w:bCs/>
        </w:rPr>
        <w:br w:type="page"/>
      </w:r>
    </w:p>
    <w:p w14:paraId="6A9DB3CB" w14:textId="2FB2B999" w:rsidR="0094631F" w:rsidRPr="00AA068E" w:rsidRDefault="0094631F" w:rsidP="00C3076C">
      <w:pPr>
        <w:pStyle w:val="ListParagraph"/>
        <w:numPr>
          <w:ilvl w:val="0"/>
          <w:numId w:val="17"/>
        </w:numPr>
        <w:rPr>
          <w:rFonts w:ascii="Arial" w:eastAsia="Times New Roman" w:hAnsi="Arial"/>
          <w:b/>
          <w:bCs/>
          <w:sz w:val="20"/>
          <w:lang w:eastAsia="en-US"/>
        </w:rPr>
      </w:pPr>
      <w:r w:rsidRPr="00AA068E">
        <w:rPr>
          <w:rFonts w:ascii="Arial" w:eastAsia="Times New Roman" w:hAnsi="Arial"/>
          <w:b/>
          <w:bCs/>
          <w:sz w:val="20"/>
          <w:lang w:eastAsia="en-US"/>
        </w:rPr>
        <w:lastRenderedPageBreak/>
        <w:t xml:space="preserve">Investment manager track record for investment vehicles (related to question </w:t>
      </w:r>
      <w:r w:rsidR="00550238" w:rsidRPr="00AA068E">
        <w:rPr>
          <w:rFonts w:ascii="Arial" w:eastAsia="Times New Roman" w:hAnsi="Arial"/>
          <w:b/>
          <w:bCs/>
          <w:sz w:val="20"/>
          <w:lang w:eastAsia="en-US"/>
        </w:rPr>
        <w:t>2</w:t>
      </w:r>
      <w:r w:rsidRPr="00AA068E">
        <w:rPr>
          <w:rFonts w:ascii="Arial" w:eastAsia="Times New Roman" w:hAnsi="Arial"/>
          <w:b/>
          <w:bCs/>
          <w:sz w:val="20"/>
          <w:lang w:eastAsia="en-US"/>
        </w:rPr>
        <w:t>.</w:t>
      </w:r>
      <w:r w:rsidR="00A06530" w:rsidRPr="00AA068E">
        <w:rPr>
          <w:rFonts w:ascii="Arial" w:eastAsia="Times New Roman" w:hAnsi="Arial"/>
          <w:b/>
          <w:bCs/>
          <w:sz w:val="20"/>
          <w:lang w:eastAsia="en-US"/>
        </w:rPr>
        <w:t>10.1 and 2.10.2</w:t>
      </w:r>
      <w:r w:rsidRPr="00AA068E">
        <w:rPr>
          <w:rFonts w:ascii="Arial" w:eastAsia="Times New Roman" w:hAnsi="Arial"/>
          <w:b/>
          <w:bCs/>
          <w:sz w:val="20"/>
          <w:lang w:eastAsia="en-US"/>
        </w:rPr>
        <w:t>)</w:t>
      </w:r>
      <w:bookmarkEnd w:id="832"/>
      <w:bookmarkEnd w:id="833"/>
    </w:p>
    <w:p w14:paraId="09D5DDA6" w14:textId="77777777" w:rsidR="00515AD0" w:rsidRPr="00AA068E" w:rsidRDefault="00515AD0" w:rsidP="00515AD0">
      <w:pPr>
        <w:rPr>
          <w:b/>
          <w:bCs/>
          <w:iCs/>
        </w:rPr>
      </w:pPr>
    </w:p>
    <w:tbl>
      <w:tblPr>
        <w:tblStyle w:val="INREVData"/>
        <w:tblW w:w="5600" w:type="pct"/>
        <w:tblInd w:w="-970" w:type="dxa"/>
        <w:tblLook w:val="00A0" w:firstRow="1" w:lastRow="0" w:firstColumn="1" w:lastColumn="0" w:noHBand="0" w:noVBand="0"/>
      </w:tblPr>
      <w:tblGrid>
        <w:gridCol w:w="896"/>
        <w:gridCol w:w="901"/>
        <w:gridCol w:w="741"/>
        <w:gridCol w:w="693"/>
        <w:gridCol w:w="881"/>
        <w:gridCol w:w="775"/>
        <w:gridCol w:w="957"/>
        <w:gridCol w:w="1378"/>
        <w:gridCol w:w="748"/>
        <w:gridCol w:w="866"/>
        <w:gridCol w:w="1007"/>
        <w:gridCol w:w="928"/>
        <w:gridCol w:w="1137"/>
        <w:gridCol w:w="1205"/>
        <w:gridCol w:w="601"/>
        <w:gridCol w:w="1003"/>
      </w:tblGrid>
      <w:tr w:rsidR="00AA068E" w:rsidRPr="00AA068E" w14:paraId="499AEAE3" w14:textId="77777777" w:rsidTr="00515AD0">
        <w:trPr>
          <w:cnfStyle w:val="100000000000" w:firstRow="1" w:lastRow="0" w:firstColumn="0" w:lastColumn="0" w:oddVBand="0" w:evenVBand="0" w:oddHBand="0"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07" w:type="pct"/>
            <w:tcBorders>
              <w:top w:val="nil"/>
              <w:left w:val="nil"/>
              <w:bottom w:val="single" w:sz="18" w:space="0" w:color="FFFFFF"/>
              <w:right w:val="single" w:sz="18" w:space="0" w:color="FFFFFF"/>
            </w:tcBorders>
            <w:hideMark/>
          </w:tcPr>
          <w:p w14:paraId="6CA4E612" w14:textId="77777777" w:rsidR="00515AD0" w:rsidRPr="00AA068E" w:rsidRDefault="00515AD0">
            <w:pPr>
              <w:pStyle w:val="Tabel"/>
              <w:rPr>
                <w:color w:val="auto"/>
                <w:lang w:val="en-GB"/>
              </w:rPr>
            </w:pPr>
            <w:r w:rsidRPr="00AA068E">
              <w:rPr>
                <w:b w:val="0"/>
                <w:color w:val="auto"/>
                <w:lang w:val="en-GB"/>
              </w:rPr>
              <w:t>Vehicle name</w:t>
            </w:r>
          </w:p>
        </w:tc>
        <w:tc>
          <w:tcPr>
            <w:tcW w:w="281" w:type="pct"/>
            <w:tcBorders>
              <w:top w:val="nil"/>
              <w:left w:val="single" w:sz="18" w:space="0" w:color="FFFFFF"/>
              <w:bottom w:val="single" w:sz="18" w:space="0" w:color="FFFFFF"/>
              <w:right w:val="single" w:sz="18" w:space="0" w:color="FFFFFF"/>
            </w:tcBorders>
            <w:hideMark/>
          </w:tcPr>
          <w:p w14:paraId="0D1B264C" w14:textId="0755B22A" w:rsidR="00515AD0" w:rsidRPr="00AA068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AA068E">
              <w:rPr>
                <w:b w:val="0"/>
                <w:color w:val="auto"/>
                <w:lang w:val="en-GB"/>
              </w:rPr>
              <w:t>Manager-defined style (Debt Strat</w:t>
            </w:r>
            <w:r w:rsidR="006C5E7B" w:rsidRPr="00AA068E">
              <w:rPr>
                <w:b w:val="0"/>
                <w:color w:val="auto"/>
                <w:lang w:val="en-GB"/>
              </w:rPr>
              <w:t>egy)</w:t>
            </w:r>
          </w:p>
        </w:tc>
        <w:tc>
          <w:tcPr>
            <w:tcW w:w="238" w:type="pct"/>
            <w:tcBorders>
              <w:top w:val="nil"/>
              <w:left w:val="single" w:sz="18" w:space="0" w:color="FFFFFF"/>
              <w:bottom w:val="single" w:sz="18" w:space="0" w:color="FFFFFF"/>
              <w:right w:val="single" w:sz="18" w:space="0" w:color="FFFFFF"/>
            </w:tcBorders>
            <w:hideMark/>
          </w:tcPr>
          <w:p w14:paraId="6598D87F" w14:textId="77777777" w:rsidR="00515AD0" w:rsidRPr="00AA068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AA068E">
              <w:rPr>
                <w:b w:val="0"/>
                <w:color w:val="auto"/>
                <w:lang w:val="en-GB"/>
              </w:rPr>
              <w:t>Vehicle type (open end / closed end)</w:t>
            </w:r>
          </w:p>
        </w:tc>
        <w:tc>
          <w:tcPr>
            <w:tcW w:w="238" w:type="pct"/>
            <w:tcBorders>
              <w:top w:val="nil"/>
              <w:left w:val="single" w:sz="18" w:space="0" w:color="FFFFFF"/>
              <w:bottom w:val="single" w:sz="18" w:space="0" w:color="FFFFFF"/>
              <w:right w:val="single" w:sz="18" w:space="0" w:color="FFFFFF"/>
            </w:tcBorders>
            <w:hideMark/>
          </w:tcPr>
          <w:p w14:paraId="33B66464" w14:textId="77777777" w:rsidR="00515AD0" w:rsidRPr="00AA068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AA068E">
              <w:rPr>
                <w:b w:val="0"/>
                <w:color w:val="auto"/>
                <w:lang w:val="en-GB"/>
              </w:rPr>
              <w:t>Year of final close</w:t>
            </w:r>
          </w:p>
        </w:tc>
        <w:tc>
          <w:tcPr>
            <w:tcW w:w="302" w:type="pct"/>
            <w:tcBorders>
              <w:top w:val="nil"/>
              <w:left w:val="single" w:sz="18" w:space="0" w:color="FFFFFF"/>
              <w:bottom w:val="single" w:sz="18" w:space="0" w:color="FFFFFF"/>
              <w:right w:val="single" w:sz="18" w:space="0" w:color="FFFFFF"/>
            </w:tcBorders>
            <w:hideMark/>
          </w:tcPr>
          <w:p w14:paraId="77362B83" w14:textId="77777777" w:rsidR="00515AD0" w:rsidRPr="00AA068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AA068E">
              <w:rPr>
                <w:b w:val="0"/>
                <w:color w:val="auto"/>
                <w:lang w:val="en-GB"/>
              </w:rPr>
              <w:t>Geo-graphic focus</w:t>
            </w:r>
          </w:p>
        </w:tc>
        <w:tc>
          <w:tcPr>
            <w:tcW w:w="266" w:type="pct"/>
            <w:tcBorders>
              <w:top w:val="nil"/>
              <w:left w:val="single" w:sz="18" w:space="0" w:color="FFFFFF"/>
              <w:bottom w:val="single" w:sz="18" w:space="0" w:color="FFFFFF"/>
              <w:right w:val="single" w:sz="18" w:space="0" w:color="FFFFFF"/>
            </w:tcBorders>
            <w:hideMark/>
          </w:tcPr>
          <w:p w14:paraId="743042F6" w14:textId="77777777" w:rsidR="00515AD0" w:rsidRPr="00AA068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AA068E">
              <w:rPr>
                <w:b w:val="0"/>
                <w:color w:val="auto"/>
                <w:lang w:val="en-GB"/>
              </w:rPr>
              <w:t>Sector focus</w:t>
            </w:r>
          </w:p>
        </w:tc>
        <w:tc>
          <w:tcPr>
            <w:tcW w:w="328" w:type="pct"/>
            <w:tcBorders>
              <w:top w:val="nil"/>
              <w:left w:val="single" w:sz="18" w:space="0" w:color="FFFFFF"/>
              <w:bottom w:val="single" w:sz="18" w:space="0" w:color="FFFFFF"/>
              <w:right w:val="single" w:sz="18" w:space="0" w:color="FFFFFF"/>
            </w:tcBorders>
            <w:hideMark/>
          </w:tcPr>
          <w:p w14:paraId="7A85D9AA" w14:textId="587451EE" w:rsidR="00515AD0" w:rsidRPr="00AA068E" w:rsidRDefault="00217A5E">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AA068E">
              <w:rPr>
                <w:b w:val="0"/>
                <w:color w:val="auto"/>
                <w:lang w:val="en-GB"/>
              </w:rPr>
              <w:t>Capital</w:t>
            </w:r>
            <w:r w:rsidR="00515AD0" w:rsidRPr="00AA068E">
              <w:rPr>
                <w:b w:val="0"/>
                <w:color w:val="auto"/>
                <w:lang w:val="en-GB"/>
              </w:rPr>
              <w:t xml:space="preserve"> invested</w:t>
            </w:r>
          </w:p>
        </w:tc>
        <w:tc>
          <w:tcPr>
            <w:tcW w:w="471" w:type="pct"/>
            <w:tcBorders>
              <w:top w:val="nil"/>
              <w:left w:val="single" w:sz="18" w:space="0" w:color="FFFFFF"/>
              <w:bottom w:val="single" w:sz="18" w:space="0" w:color="FFFFFF"/>
              <w:right w:val="single" w:sz="18" w:space="0" w:color="FFFFFF"/>
            </w:tcBorders>
          </w:tcPr>
          <w:p w14:paraId="7BFC4A29" w14:textId="77777777" w:rsidR="00515AD0" w:rsidRPr="00AA068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AA068E">
              <w:rPr>
                <w:b w:val="0"/>
                <w:color w:val="auto"/>
                <w:lang w:val="en-GB"/>
              </w:rPr>
              <w:t>Number of investments to date</w:t>
            </w:r>
          </w:p>
          <w:p w14:paraId="18B60D65" w14:textId="77777777" w:rsidR="00515AD0" w:rsidRPr="00AA068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p>
        </w:tc>
        <w:tc>
          <w:tcPr>
            <w:tcW w:w="257" w:type="pct"/>
            <w:tcBorders>
              <w:top w:val="nil"/>
              <w:left w:val="single" w:sz="18" w:space="0" w:color="FFFFFF"/>
              <w:bottom w:val="single" w:sz="18" w:space="0" w:color="FFFFFF"/>
              <w:right w:val="single" w:sz="18" w:space="0" w:color="FFFFFF"/>
            </w:tcBorders>
            <w:hideMark/>
          </w:tcPr>
          <w:p w14:paraId="1B2C90F8" w14:textId="77777777" w:rsidR="00515AD0" w:rsidRPr="00AA068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AA068E">
              <w:rPr>
                <w:b w:val="0"/>
                <w:color w:val="auto"/>
                <w:lang w:val="en-GB"/>
              </w:rPr>
              <w:t>Target net IRR / total return</w:t>
            </w:r>
          </w:p>
        </w:tc>
        <w:tc>
          <w:tcPr>
            <w:tcW w:w="297" w:type="pct"/>
            <w:tcBorders>
              <w:top w:val="nil"/>
              <w:left w:val="single" w:sz="18" w:space="0" w:color="FFFFFF"/>
              <w:bottom w:val="single" w:sz="18" w:space="0" w:color="FFFFFF"/>
              <w:right w:val="single" w:sz="18" w:space="0" w:color="FFFFFF"/>
            </w:tcBorders>
            <w:hideMark/>
          </w:tcPr>
          <w:p w14:paraId="17C23331" w14:textId="77777777" w:rsidR="00515AD0" w:rsidRPr="00AA068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AA068E">
              <w:rPr>
                <w:b w:val="0"/>
                <w:color w:val="auto"/>
                <w:lang w:val="en-GB"/>
              </w:rPr>
              <w:t>Target Total Value Paid Multiple (TVPI)</w:t>
            </w:r>
          </w:p>
        </w:tc>
        <w:tc>
          <w:tcPr>
            <w:tcW w:w="345" w:type="pct"/>
            <w:tcBorders>
              <w:top w:val="nil"/>
              <w:left w:val="single" w:sz="18" w:space="0" w:color="FFFFFF"/>
              <w:bottom w:val="single" w:sz="18" w:space="0" w:color="FFFFFF"/>
              <w:right w:val="single" w:sz="18" w:space="0" w:color="FFFFFF"/>
            </w:tcBorders>
            <w:hideMark/>
          </w:tcPr>
          <w:p w14:paraId="1032A204" w14:textId="77777777" w:rsidR="00515AD0" w:rsidRPr="00AA068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AA068E">
              <w:rPr>
                <w:b w:val="0"/>
                <w:color w:val="auto"/>
                <w:lang w:val="en-GB"/>
              </w:rPr>
              <w:t>Current net IRR* since inception / total return*</w:t>
            </w:r>
          </w:p>
        </w:tc>
        <w:tc>
          <w:tcPr>
            <w:tcW w:w="318" w:type="pct"/>
            <w:tcBorders>
              <w:top w:val="nil"/>
              <w:left w:val="single" w:sz="18" w:space="0" w:color="FFFFFF"/>
              <w:bottom w:val="single" w:sz="18" w:space="0" w:color="FFFFFF"/>
              <w:right w:val="single" w:sz="18" w:space="0" w:color="FFFFFF"/>
            </w:tcBorders>
            <w:hideMark/>
          </w:tcPr>
          <w:p w14:paraId="017E244F" w14:textId="77777777" w:rsidR="00515AD0" w:rsidRPr="00AA068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AA068E">
              <w:rPr>
                <w:b w:val="0"/>
                <w:color w:val="auto"/>
                <w:lang w:val="en-GB"/>
              </w:rPr>
              <w:t>Current Total Value Paid Multiple (TVPI)*</w:t>
            </w:r>
          </w:p>
        </w:tc>
        <w:tc>
          <w:tcPr>
            <w:tcW w:w="389" w:type="pct"/>
            <w:tcBorders>
              <w:top w:val="nil"/>
              <w:left w:val="single" w:sz="18" w:space="0" w:color="FFFFFF"/>
              <w:bottom w:val="single" w:sz="18" w:space="0" w:color="FFFFFF"/>
              <w:right w:val="single" w:sz="18" w:space="0" w:color="FFFFFF"/>
            </w:tcBorders>
            <w:hideMark/>
          </w:tcPr>
          <w:p w14:paraId="5F43AEA8" w14:textId="77777777" w:rsidR="00515AD0" w:rsidRPr="00AA068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AA068E">
              <w:rPr>
                <w:b w:val="0"/>
                <w:color w:val="auto"/>
                <w:lang w:val="en-GB"/>
              </w:rPr>
              <w:t>Projected net IRR / total return*</w:t>
            </w:r>
          </w:p>
        </w:tc>
        <w:tc>
          <w:tcPr>
            <w:tcW w:w="412" w:type="pct"/>
            <w:tcBorders>
              <w:top w:val="nil"/>
              <w:left w:val="single" w:sz="18" w:space="0" w:color="FFFFFF"/>
              <w:bottom w:val="single" w:sz="18" w:space="0" w:color="FFFFFF"/>
              <w:right w:val="single" w:sz="18" w:space="0" w:color="FFFFFF"/>
            </w:tcBorders>
            <w:hideMark/>
          </w:tcPr>
          <w:p w14:paraId="42905992" w14:textId="77777777" w:rsidR="00515AD0" w:rsidRPr="00AA068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AA068E">
              <w:rPr>
                <w:b w:val="0"/>
                <w:color w:val="auto"/>
                <w:lang w:val="en-GB"/>
              </w:rPr>
              <w:t>Projected Total Value Paid Multiple (TVPI)</w:t>
            </w:r>
          </w:p>
        </w:tc>
        <w:tc>
          <w:tcPr>
            <w:tcW w:w="207" w:type="pct"/>
            <w:tcBorders>
              <w:top w:val="nil"/>
              <w:left w:val="single" w:sz="18" w:space="0" w:color="FFFFFF"/>
              <w:bottom w:val="single" w:sz="18" w:space="0" w:color="FFFFFF"/>
              <w:right w:val="single" w:sz="18" w:space="0" w:color="FFFFFF"/>
            </w:tcBorders>
            <w:hideMark/>
          </w:tcPr>
          <w:p w14:paraId="36C9029E" w14:textId="77777777" w:rsidR="00515AD0" w:rsidRPr="00AA068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AA068E">
              <w:rPr>
                <w:b w:val="0"/>
                <w:color w:val="auto"/>
                <w:lang w:val="en-GB"/>
              </w:rPr>
              <w:t>LTV %</w:t>
            </w:r>
          </w:p>
        </w:tc>
        <w:tc>
          <w:tcPr>
            <w:tcW w:w="343" w:type="pct"/>
            <w:tcBorders>
              <w:top w:val="nil"/>
              <w:left w:val="single" w:sz="18" w:space="0" w:color="FFFFFF"/>
              <w:bottom w:val="single" w:sz="18" w:space="0" w:color="FFFFFF"/>
              <w:right w:val="nil"/>
            </w:tcBorders>
            <w:hideMark/>
          </w:tcPr>
          <w:p w14:paraId="5876334D" w14:textId="77777777" w:rsidR="00515AD0" w:rsidRPr="00AA068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AA068E">
              <w:rPr>
                <w:b w:val="0"/>
                <w:color w:val="auto"/>
                <w:lang w:val="en-GB"/>
              </w:rPr>
              <w:t>Distributed Paid Multiple (DPI)*</w:t>
            </w:r>
          </w:p>
        </w:tc>
      </w:tr>
      <w:tr w:rsidR="00AA068E" w:rsidRPr="00AA068E" w14:paraId="5FAC5D82" w14:textId="77777777" w:rsidTr="00515A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 w:type="pct"/>
            <w:tcBorders>
              <w:top w:val="single" w:sz="18" w:space="0" w:color="FFFFFF"/>
              <w:left w:val="nil"/>
              <w:bottom w:val="single" w:sz="18" w:space="0" w:color="FFFFFF"/>
              <w:right w:val="single" w:sz="18" w:space="0" w:color="FFFFFF"/>
            </w:tcBorders>
            <w:hideMark/>
          </w:tcPr>
          <w:p w14:paraId="5731DF1B" w14:textId="77777777" w:rsidR="00515AD0" w:rsidRPr="00AA068E" w:rsidRDefault="00515AD0" w:rsidP="00E44B03">
            <w:pPr>
              <w:pStyle w:val="Tabel"/>
              <w:spacing w:line="276" w:lineRule="auto"/>
              <w:rPr>
                <w:b w:val="0"/>
                <w:lang w:val="en-GB"/>
              </w:rPr>
            </w:pPr>
            <w:r w:rsidRPr="00AA068E">
              <w:rPr>
                <w:lang w:val="en-GB"/>
              </w:rPr>
              <w:t>1.</w:t>
            </w:r>
          </w:p>
        </w:tc>
        <w:tc>
          <w:tcPr>
            <w:tcW w:w="281" w:type="pct"/>
            <w:tcBorders>
              <w:top w:val="single" w:sz="18" w:space="0" w:color="FFFFFF"/>
              <w:left w:val="single" w:sz="18" w:space="0" w:color="FFFFFF"/>
              <w:bottom w:val="single" w:sz="18" w:space="0" w:color="FFFFFF"/>
              <w:right w:val="single" w:sz="18" w:space="0" w:color="FFFFFF"/>
            </w:tcBorders>
          </w:tcPr>
          <w:p w14:paraId="2F48E414"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1A62A1DE"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54E889E1"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02" w:type="pct"/>
            <w:tcBorders>
              <w:top w:val="single" w:sz="18" w:space="0" w:color="FFFFFF"/>
              <w:left w:val="single" w:sz="18" w:space="0" w:color="FFFFFF"/>
              <w:bottom w:val="single" w:sz="18" w:space="0" w:color="FFFFFF"/>
              <w:right w:val="single" w:sz="18" w:space="0" w:color="FFFFFF"/>
            </w:tcBorders>
          </w:tcPr>
          <w:p w14:paraId="77FE5A78"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66" w:type="pct"/>
            <w:tcBorders>
              <w:top w:val="single" w:sz="18" w:space="0" w:color="FFFFFF"/>
              <w:left w:val="single" w:sz="18" w:space="0" w:color="FFFFFF"/>
              <w:bottom w:val="single" w:sz="18" w:space="0" w:color="FFFFFF"/>
              <w:right w:val="single" w:sz="18" w:space="0" w:color="FFFFFF"/>
            </w:tcBorders>
          </w:tcPr>
          <w:p w14:paraId="73E1B6B6"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28" w:type="pct"/>
            <w:tcBorders>
              <w:top w:val="single" w:sz="18" w:space="0" w:color="FFFFFF"/>
              <w:left w:val="single" w:sz="18" w:space="0" w:color="FFFFFF"/>
              <w:bottom w:val="single" w:sz="18" w:space="0" w:color="FFFFFF"/>
              <w:right w:val="single" w:sz="18" w:space="0" w:color="FFFFFF"/>
            </w:tcBorders>
          </w:tcPr>
          <w:p w14:paraId="352B4D8B"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71" w:type="pct"/>
            <w:tcBorders>
              <w:top w:val="single" w:sz="18" w:space="0" w:color="FFFFFF"/>
              <w:left w:val="single" w:sz="18" w:space="0" w:color="FFFFFF"/>
              <w:bottom w:val="single" w:sz="18" w:space="0" w:color="FFFFFF"/>
              <w:right w:val="single" w:sz="18" w:space="0" w:color="FFFFFF"/>
            </w:tcBorders>
          </w:tcPr>
          <w:p w14:paraId="594A96DA"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57" w:type="pct"/>
            <w:tcBorders>
              <w:top w:val="single" w:sz="18" w:space="0" w:color="FFFFFF"/>
              <w:left w:val="single" w:sz="18" w:space="0" w:color="FFFFFF"/>
              <w:bottom w:val="single" w:sz="18" w:space="0" w:color="FFFFFF"/>
              <w:right w:val="single" w:sz="18" w:space="0" w:color="FFFFFF"/>
            </w:tcBorders>
          </w:tcPr>
          <w:p w14:paraId="1D89FC5E"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97" w:type="pct"/>
            <w:tcBorders>
              <w:top w:val="single" w:sz="18" w:space="0" w:color="FFFFFF"/>
              <w:left w:val="single" w:sz="18" w:space="0" w:color="FFFFFF"/>
              <w:bottom w:val="single" w:sz="18" w:space="0" w:color="FFFFFF"/>
              <w:right w:val="single" w:sz="18" w:space="0" w:color="FFFFFF"/>
            </w:tcBorders>
          </w:tcPr>
          <w:p w14:paraId="51A36D73"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5" w:type="pct"/>
            <w:tcBorders>
              <w:top w:val="single" w:sz="18" w:space="0" w:color="FFFFFF"/>
              <w:left w:val="single" w:sz="18" w:space="0" w:color="FFFFFF"/>
              <w:bottom w:val="single" w:sz="18" w:space="0" w:color="FFFFFF"/>
              <w:right w:val="single" w:sz="18" w:space="0" w:color="FFFFFF"/>
            </w:tcBorders>
          </w:tcPr>
          <w:p w14:paraId="05AAC3AD"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18" w:type="pct"/>
            <w:tcBorders>
              <w:top w:val="single" w:sz="18" w:space="0" w:color="FFFFFF"/>
              <w:left w:val="single" w:sz="18" w:space="0" w:color="FFFFFF"/>
              <w:bottom w:val="single" w:sz="18" w:space="0" w:color="FFFFFF"/>
              <w:right w:val="single" w:sz="18" w:space="0" w:color="FFFFFF"/>
            </w:tcBorders>
          </w:tcPr>
          <w:p w14:paraId="032170BC"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89" w:type="pct"/>
            <w:tcBorders>
              <w:top w:val="single" w:sz="18" w:space="0" w:color="FFFFFF"/>
              <w:left w:val="single" w:sz="18" w:space="0" w:color="FFFFFF"/>
              <w:bottom w:val="single" w:sz="18" w:space="0" w:color="FFFFFF"/>
              <w:right w:val="single" w:sz="18" w:space="0" w:color="FFFFFF"/>
            </w:tcBorders>
          </w:tcPr>
          <w:p w14:paraId="34EE8835"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12" w:type="pct"/>
            <w:tcBorders>
              <w:top w:val="single" w:sz="18" w:space="0" w:color="FFFFFF"/>
              <w:left w:val="single" w:sz="18" w:space="0" w:color="FFFFFF"/>
              <w:bottom w:val="single" w:sz="18" w:space="0" w:color="FFFFFF"/>
              <w:right w:val="single" w:sz="18" w:space="0" w:color="FFFFFF"/>
            </w:tcBorders>
          </w:tcPr>
          <w:p w14:paraId="3DEC1DAB"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07" w:type="pct"/>
            <w:tcBorders>
              <w:top w:val="single" w:sz="18" w:space="0" w:color="FFFFFF"/>
              <w:left w:val="single" w:sz="18" w:space="0" w:color="FFFFFF"/>
              <w:bottom w:val="single" w:sz="18" w:space="0" w:color="FFFFFF"/>
              <w:right w:val="single" w:sz="18" w:space="0" w:color="FFFFFF"/>
            </w:tcBorders>
          </w:tcPr>
          <w:p w14:paraId="263AED62"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3" w:type="pct"/>
            <w:tcBorders>
              <w:top w:val="single" w:sz="18" w:space="0" w:color="FFFFFF"/>
              <w:left w:val="single" w:sz="18" w:space="0" w:color="FFFFFF"/>
              <w:bottom w:val="single" w:sz="18" w:space="0" w:color="FFFFFF"/>
              <w:right w:val="nil"/>
            </w:tcBorders>
          </w:tcPr>
          <w:p w14:paraId="3DB18E49"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AA068E" w:rsidRPr="00AA068E" w14:paraId="22EA4CB5" w14:textId="77777777" w:rsidTr="00515AD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 w:type="pct"/>
            <w:tcBorders>
              <w:top w:val="single" w:sz="18" w:space="0" w:color="FFFFFF"/>
              <w:left w:val="nil"/>
              <w:bottom w:val="single" w:sz="18" w:space="0" w:color="FFFFFF"/>
              <w:right w:val="single" w:sz="18" w:space="0" w:color="FFFFFF"/>
            </w:tcBorders>
            <w:hideMark/>
          </w:tcPr>
          <w:p w14:paraId="728C4001" w14:textId="77777777" w:rsidR="00515AD0" w:rsidRPr="00AA068E" w:rsidRDefault="00515AD0" w:rsidP="00E44B03">
            <w:pPr>
              <w:pStyle w:val="Tabel"/>
              <w:spacing w:before="0" w:after="0" w:line="276" w:lineRule="auto"/>
              <w:rPr>
                <w:lang w:val="en-GB"/>
              </w:rPr>
            </w:pPr>
            <w:r w:rsidRPr="00AA068E">
              <w:rPr>
                <w:lang w:val="en-GB"/>
              </w:rPr>
              <w:t>2.</w:t>
            </w:r>
          </w:p>
        </w:tc>
        <w:tc>
          <w:tcPr>
            <w:tcW w:w="281" w:type="pct"/>
            <w:tcBorders>
              <w:top w:val="single" w:sz="18" w:space="0" w:color="FFFFFF"/>
              <w:left w:val="single" w:sz="18" w:space="0" w:color="FFFFFF"/>
              <w:bottom w:val="single" w:sz="18" w:space="0" w:color="FFFFFF"/>
              <w:right w:val="single" w:sz="18" w:space="0" w:color="FFFFFF"/>
            </w:tcBorders>
          </w:tcPr>
          <w:p w14:paraId="09806944"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1E5315C5"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7476E5A7"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02" w:type="pct"/>
            <w:tcBorders>
              <w:top w:val="single" w:sz="18" w:space="0" w:color="FFFFFF"/>
              <w:left w:val="single" w:sz="18" w:space="0" w:color="FFFFFF"/>
              <w:bottom w:val="single" w:sz="18" w:space="0" w:color="FFFFFF"/>
              <w:right w:val="single" w:sz="18" w:space="0" w:color="FFFFFF"/>
            </w:tcBorders>
          </w:tcPr>
          <w:p w14:paraId="105535A0"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66" w:type="pct"/>
            <w:tcBorders>
              <w:top w:val="single" w:sz="18" w:space="0" w:color="FFFFFF"/>
              <w:left w:val="single" w:sz="18" w:space="0" w:color="FFFFFF"/>
              <w:bottom w:val="single" w:sz="18" w:space="0" w:color="FFFFFF"/>
              <w:right w:val="single" w:sz="18" w:space="0" w:color="FFFFFF"/>
            </w:tcBorders>
          </w:tcPr>
          <w:p w14:paraId="2FF6FBA4"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28" w:type="pct"/>
            <w:tcBorders>
              <w:top w:val="single" w:sz="18" w:space="0" w:color="FFFFFF"/>
              <w:left w:val="single" w:sz="18" w:space="0" w:color="FFFFFF"/>
              <w:bottom w:val="single" w:sz="18" w:space="0" w:color="FFFFFF"/>
              <w:right w:val="single" w:sz="18" w:space="0" w:color="FFFFFF"/>
            </w:tcBorders>
          </w:tcPr>
          <w:p w14:paraId="3120851E"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71" w:type="pct"/>
            <w:tcBorders>
              <w:top w:val="single" w:sz="18" w:space="0" w:color="FFFFFF"/>
              <w:left w:val="single" w:sz="18" w:space="0" w:color="FFFFFF"/>
              <w:bottom w:val="single" w:sz="18" w:space="0" w:color="FFFFFF"/>
              <w:right w:val="single" w:sz="18" w:space="0" w:color="FFFFFF"/>
            </w:tcBorders>
          </w:tcPr>
          <w:p w14:paraId="479F8EC3"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57" w:type="pct"/>
            <w:tcBorders>
              <w:top w:val="single" w:sz="18" w:space="0" w:color="FFFFFF"/>
              <w:left w:val="single" w:sz="18" w:space="0" w:color="FFFFFF"/>
              <w:bottom w:val="single" w:sz="18" w:space="0" w:color="FFFFFF"/>
              <w:right w:val="single" w:sz="18" w:space="0" w:color="FFFFFF"/>
            </w:tcBorders>
          </w:tcPr>
          <w:p w14:paraId="4F34B7E4"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97" w:type="pct"/>
            <w:tcBorders>
              <w:top w:val="single" w:sz="18" w:space="0" w:color="FFFFFF"/>
              <w:left w:val="single" w:sz="18" w:space="0" w:color="FFFFFF"/>
              <w:bottom w:val="single" w:sz="18" w:space="0" w:color="FFFFFF"/>
              <w:right w:val="single" w:sz="18" w:space="0" w:color="FFFFFF"/>
            </w:tcBorders>
          </w:tcPr>
          <w:p w14:paraId="347F72A1"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45" w:type="pct"/>
            <w:tcBorders>
              <w:top w:val="single" w:sz="18" w:space="0" w:color="FFFFFF"/>
              <w:left w:val="single" w:sz="18" w:space="0" w:color="FFFFFF"/>
              <w:bottom w:val="single" w:sz="18" w:space="0" w:color="FFFFFF"/>
              <w:right w:val="single" w:sz="18" w:space="0" w:color="FFFFFF"/>
            </w:tcBorders>
          </w:tcPr>
          <w:p w14:paraId="185D6B4C"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18" w:type="pct"/>
            <w:tcBorders>
              <w:top w:val="single" w:sz="18" w:space="0" w:color="FFFFFF"/>
              <w:left w:val="single" w:sz="18" w:space="0" w:color="FFFFFF"/>
              <w:bottom w:val="single" w:sz="18" w:space="0" w:color="FFFFFF"/>
              <w:right w:val="single" w:sz="18" w:space="0" w:color="FFFFFF"/>
            </w:tcBorders>
          </w:tcPr>
          <w:p w14:paraId="52EA1029"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89" w:type="pct"/>
            <w:tcBorders>
              <w:top w:val="single" w:sz="18" w:space="0" w:color="FFFFFF"/>
              <w:left w:val="single" w:sz="18" w:space="0" w:color="FFFFFF"/>
              <w:bottom w:val="single" w:sz="18" w:space="0" w:color="FFFFFF"/>
              <w:right w:val="single" w:sz="18" w:space="0" w:color="FFFFFF"/>
            </w:tcBorders>
          </w:tcPr>
          <w:p w14:paraId="787ACEA8"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12" w:type="pct"/>
            <w:tcBorders>
              <w:top w:val="single" w:sz="18" w:space="0" w:color="FFFFFF"/>
              <w:left w:val="single" w:sz="18" w:space="0" w:color="FFFFFF"/>
              <w:bottom w:val="single" w:sz="18" w:space="0" w:color="FFFFFF"/>
              <w:right w:val="single" w:sz="18" w:space="0" w:color="FFFFFF"/>
            </w:tcBorders>
          </w:tcPr>
          <w:p w14:paraId="1A56F41A"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07" w:type="pct"/>
            <w:tcBorders>
              <w:top w:val="single" w:sz="18" w:space="0" w:color="FFFFFF"/>
              <w:left w:val="single" w:sz="18" w:space="0" w:color="FFFFFF"/>
              <w:bottom w:val="single" w:sz="18" w:space="0" w:color="FFFFFF"/>
              <w:right w:val="single" w:sz="18" w:space="0" w:color="FFFFFF"/>
            </w:tcBorders>
          </w:tcPr>
          <w:p w14:paraId="14DF40AC"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43" w:type="pct"/>
            <w:tcBorders>
              <w:top w:val="single" w:sz="18" w:space="0" w:color="FFFFFF"/>
              <w:left w:val="single" w:sz="18" w:space="0" w:color="FFFFFF"/>
              <w:bottom w:val="single" w:sz="18" w:space="0" w:color="FFFFFF"/>
              <w:right w:val="nil"/>
            </w:tcBorders>
          </w:tcPr>
          <w:p w14:paraId="53C0B4F0"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r w:rsidR="00AA068E" w:rsidRPr="00AA068E" w14:paraId="7D2913FE" w14:textId="77777777" w:rsidTr="00515A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 w:type="pct"/>
            <w:tcBorders>
              <w:top w:val="single" w:sz="18" w:space="0" w:color="FFFFFF"/>
              <w:left w:val="nil"/>
              <w:bottom w:val="single" w:sz="18" w:space="0" w:color="FFFFFF"/>
              <w:right w:val="single" w:sz="18" w:space="0" w:color="FFFFFF"/>
            </w:tcBorders>
            <w:hideMark/>
          </w:tcPr>
          <w:p w14:paraId="118D765A" w14:textId="77777777" w:rsidR="00515AD0" w:rsidRPr="00AA068E" w:rsidRDefault="00515AD0" w:rsidP="00E44B03">
            <w:pPr>
              <w:pStyle w:val="Tabel"/>
              <w:spacing w:line="276" w:lineRule="auto"/>
              <w:rPr>
                <w:lang w:val="en-GB"/>
              </w:rPr>
            </w:pPr>
            <w:r w:rsidRPr="00AA068E">
              <w:rPr>
                <w:lang w:val="en-GB"/>
              </w:rPr>
              <w:t>3.</w:t>
            </w:r>
          </w:p>
        </w:tc>
        <w:tc>
          <w:tcPr>
            <w:tcW w:w="281" w:type="pct"/>
            <w:tcBorders>
              <w:top w:val="single" w:sz="18" w:space="0" w:color="FFFFFF"/>
              <w:left w:val="single" w:sz="18" w:space="0" w:color="FFFFFF"/>
              <w:bottom w:val="single" w:sz="18" w:space="0" w:color="FFFFFF"/>
              <w:right w:val="single" w:sz="18" w:space="0" w:color="FFFFFF"/>
            </w:tcBorders>
          </w:tcPr>
          <w:p w14:paraId="7B020FD1"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1925BCD0"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57C94304"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02" w:type="pct"/>
            <w:tcBorders>
              <w:top w:val="single" w:sz="18" w:space="0" w:color="FFFFFF"/>
              <w:left w:val="single" w:sz="18" w:space="0" w:color="FFFFFF"/>
              <w:bottom w:val="single" w:sz="18" w:space="0" w:color="FFFFFF"/>
              <w:right w:val="single" w:sz="18" w:space="0" w:color="FFFFFF"/>
            </w:tcBorders>
          </w:tcPr>
          <w:p w14:paraId="5F1CC6EB"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66" w:type="pct"/>
            <w:tcBorders>
              <w:top w:val="single" w:sz="18" w:space="0" w:color="FFFFFF"/>
              <w:left w:val="single" w:sz="18" w:space="0" w:color="FFFFFF"/>
              <w:bottom w:val="single" w:sz="18" w:space="0" w:color="FFFFFF"/>
              <w:right w:val="single" w:sz="18" w:space="0" w:color="FFFFFF"/>
            </w:tcBorders>
          </w:tcPr>
          <w:p w14:paraId="6E0816BC"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28" w:type="pct"/>
            <w:tcBorders>
              <w:top w:val="single" w:sz="18" w:space="0" w:color="FFFFFF"/>
              <w:left w:val="single" w:sz="18" w:space="0" w:color="FFFFFF"/>
              <w:bottom w:val="single" w:sz="18" w:space="0" w:color="FFFFFF"/>
              <w:right w:val="single" w:sz="18" w:space="0" w:color="FFFFFF"/>
            </w:tcBorders>
          </w:tcPr>
          <w:p w14:paraId="475D23AE"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71" w:type="pct"/>
            <w:tcBorders>
              <w:top w:val="single" w:sz="18" w:space="0" w:color="FFFFFF"/>
              <w:left w:val="single" w:sz="18" w:space="0" w:color="FFFFFF"/>
              <w:bottom w:val="single" w:sz="18" w:space="0" w:color="FFFFFF"/>
              <w:right w:val="single" w:sz="18" w:space="0" w:color="FFFFFF"/>
            </w:tcBorders>
          </w:tcPr>
          <w:p w14:paraId="5B2EADF0"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57" w:type="pct"/>
            <w:tcBorders>
              <w:top w:val="single" w:sz="18" w:space="0" w:color="FFFFFF"/>
              <w:left w:val="single" w:sz="18" w:space="0" w:color="FFFFFF"/>
              <w:bottom w:val="single" w:sz="18" w:space="0" w:color="FFFFFF"/>
              <w:right w:val="single" w:sz="18" w:space="0" w:color="FFFFFF"/>
            </w:tcBorders>
          </w:tcPr>
          <w:p w14:paraId="28D3C753"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97" w:type="pct"/>
            <w:tcBorders>
              <w:top w:val="single" w:sz="18" w:space="0" w:color="FFFFFF"/>
              <w:left w:val="single" w:sz="18" w:space="0" w:color="FFFFFF"/>
              <w:bottom w:val="single" w:sz="18" w:space="0" w:color="FFFFFF"/>
              <w:right w:val="single" w:sz="18" w:space="0" w:color="FFFFFF"/>
            </w:tcBorders>
          </w:tcPr>
          <w:p w14:paraId="5F928DA6"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5" w:type="pct"/>
            <w:tcBorders>
              <w:top w:val="single" w:sz="18" w:space="0" w:color="FFFFFF"/>
              <w:left w:val="single" w:sz="18" w:space="0" w:color="FFFFFF"/>
              <w:bottom w:val="single" w:sz="18" w:space="0" w:color="FFFFFF"/>
              <w:right w:val="single" w:sz="18" w:space="0" w:color="FFFFFF"/>
            </w:tcBorders>
          </w:tcPr>
          <w:p w14:paraId="1450F29F"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18" w:type="pct"/>
            <w:tcBorders>
              <w:top w:val="single" w:sz="18" w:space="0" w:color="FFFFFF"/>
              <w:left w:val="single" w:sz="18" w:space="0" w:color="FFFFFF"/>
              <w:bottom w:val="single" w:sz="18" w:space="0" w:color="FFFFFF"/>
              <w:right w:val="single" w:sz="18" w:space="0" w:color="FFFFFF"/>
            </w:tcBorders>
          </w:tcPr>
          <w:p w14:paraId="00788506"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89" w:type="pct"/>
            <w:tcBorders>
              <w:top w:val="single" w:sz="18" w:space="0" w:color="FFFFFF"/>
              <w:left w:val="single" w:sz="18" w:space="0" w:color="FFFFFF"/>
              <w:bottom w:val="single" w:sz="18" w:space="0" w:color="FFFFFF"/>
              <w:right w:val="single" w:sz="18" w:space="0" w:color="FFFFFF"/>
            </w:tcBorders>
          </w:tcPr>
          <w:p w14:paraId="2A93E0B1"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12" w:type="pct"/>
            <w:tcBorders>
              <w:top w:val="single" w:sz="18" w:space="0" w:color="FFFFFF"/>
              <w:left w:val="single" w:sz="18" w:space="0" w:color="FFFFFF"/>
              <w:bottom w:val="single" w:sz="18" w:space="0" w:color="FFFFFF"/>
              <w:right w:val="single" w:sz="18" w:space="0" w:color="FFFFFF"/>
            </w:tcBorders>
          </w:tcPr>
          <w:p w14:paraId="061FB1E9"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07" w:type="pct"/>
            <w:tcBorders>
              <w:top w:val="single" w:sz="18" w:space="0" w:color="FFFFFF"/>
              <w:left w:val="single" w:sz="18" w:space="0" w:color="FFFFFF"/>
              <w:bottom w:val="single" w:sz="18" w:space="0" w:color="FFFFFF"/>
              <w:right w:val="single" w:sz="18" w:space="0" w:color="FFFFFF"/>
            </w:tcBorders>
          </w:tcPr>
          <w:p w14:paraId="08F8DAD4"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3" w:type="pct"/>
            <w:tcBorders>
              <w:top w:val="single" w:sz="18" w:space="0" w:color="FFFFFF"/>
              <w:left w:val="single" w:sz="18" w:space="0" w:color="FFFFFF"/>
              <w:bottom w:val="single" w:sz="18" w:space="0" w:color="FFFFFF"/>
              <w:right w:val="nil"/>
            </w:tcBorders>
          </w:tcPr>
          <w:p w14:paraId="4DEFA210" w14:textId="77777777" w:rsidR="00515AD0" w:rsidRPr="00AA068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AA068E" w:rsidRPr="00AA068E" w14:paraId="7AEFD2A3" w14:textId="77777777" w:rsidTr="00515AD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 w:type="pct"/>
            <w:tcBorders>
              <w:top w:val="single" w:sz="18" w:space="0" w:color="FFFFFF"/>
              <w:left w:val="nil"/>
              <w:bottom w:val="single" w:sz="18" w:space="0" w:color="FFFFFF"/>
              <w:right w:val="single" w:sz="18" w:space="0" w:color="FFFFFF"/>
            </w:tcBorders>
            <w:hideMark/>
          </w:tcPr>
          <w:p w14:paraId="2BF0E711" w14:textId="77777777" w:rsidR="00515AD0" w:rsidRPr="00AA068E" w:rsidRDefault="00515AD0" w:rsidP="00E44B03">
            <w:pPr>
              <w:pStyle w:val="Tabel"/>
              <w:spacing w:before="0" w:after="0" w:line="276" w:lineRule="auto"/>
              <w:rPr>
                <w:lang w:val="en-GB"/>
              </w:rPr>
            </w:pPr>
            <w:r w:rsidRPr="00AA068E">
              <w:rPr>
                <w:lang w:val="en-GB"/>
              </w:rPr>
              <w:t>4.</w:t>
            </w:r>
          </w:p>
        </w:tc>
        <w:tc>
          <w:tcPr>
            <w:tcW w:w="281" w:type="pct"/>
            <w:tcBorders>
              <w:top w:val="single" w:sz="18" w:space="0" w:color="FFFFFF"/>
              <w:left w:val="single" w:sz="18" w:space="0" w:color="FFFFFF"/>
              <w:bottom w:val="single" w:sz="18" w:space="0" w:color="FFFFFF"/>
              <w:right w:val="single" w:sz="18" w:space="0" w:color="FFFFFF"/>
            </w:tcBorders>
          </w:tcPr>
          <w:p w14:paraId="53DD5150"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6C85579B"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527EC494"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02" w:type="pct"/>
            <w:tcBorders>
              <w:top w:val="single" w:sz="18" w:space="0" w:color="FFFFFF"/>
              <w:left w:val="single" w:sz="18" w:space="0" w:color="FFFFFF"/>
              <w:bottom w:val="single" w:sz="18" w:space="0" w:color="FFFFFF"/>
              <w:right w:val="single" w:sz="18" w:space="0" w:color="FFFFFF"/>
            </w:tcBorders>
          </w:tcPr>
          <w:p w14:paraId="64483190"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66" w:type="pct"/>
            <w:tcBorders>
              <w:top w:val="single" w:sz="18" w:space="0" w:color="FFFFFF"/>
              <w:left w:val="single" w:sz="18" w:space="0" w:color="FFFFFF"/>
              <w:bottom w:val="single" w:sz="18" w:space="0" w:color="FFFFFF"/>
              <w:right w:val="single" w:sz="18" w:space="0" w:color="FFFFFF"/>
            </w:tcBorders>
          </w:tcPr>
          <w:p w14:paraId="40A24C4F"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28" w:type="pct"/>
            <w:tcBorders>
              <w:top w:val="single" w:sz="18" w:space="0" w:color="FFFFFF"/>
              <w:left w:val="single" w:sz="18" w:space="0" w:color="FFFFFF"/>
              <w:bottom w:val="single" w:sz="18" w:space="0" w:color="FFFFFF"/>
              <w:right w:val="single" w:sz="18" w:space="0" w:color="FFFFFF"/>
            </w:tcBorders>
          </w:tcPr>
          <w:p w14:paraId="2D565B3A"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71" w:type="pct"/>
            <w:tcBorders>
              <w:top w:val="single" w:sz="18" w:space="0" w:color="FFFFFF"/>
              <w:left w:val="single" w:sz="18" w:space="0" w:color="FFFFFF"/>
              <w:bottom w:val="single" w:sz="18" w:space="0" w:color="FFFFFF"/>
              <w:right w:val="single" w:sz="18" w:space="0" w:color="FFFFFF"/>
            </w:tcBorders>
          </w:tcPr>
          <w:p w14:paraId="64F68274"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57" w:type="pct"/>
            <w:tcBorders>
              <w:top w:val="single" w:sz="18" w:space="0" w:color="FFFFFF"/>
              <w:left w:val="single" w:sz="18" w:space="0" w:color="FFFFFF"/>
              <w:bottom w:val="single" w:sz="18" w:space="0" w:color="FFFFFF"/>
              <w:right w:val="single" w:sz="18" w:space="0" w:color="FFFFFF"/>
            </w:tcBorders>
          </w:tcPr>
          <w:p w14:paraId="5FF799CB"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97" w:type="pct"/>
            <w:tcBorders>
              <w:top w:val="single" w:sz="18" w:space="0" w:color="FFFFFF"/>
              <w:left w:val="single" w:sz="18" w:space="0" w:color="FFFFFF"/>
              <w:bottom w:val="single" w:sz="18" w:space="0" w:color="FFFFFF"/>
              <w:right w:val="single" w:sz="18" w:space="0" w:color="FFFFFF"/>
            </w:tcBorders>
          </w:tcPr>
          <w:p w14:paraId="38D3F20A"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45" w:type="pct"/>
            <w:tcBorders>
              <w:top w:val="single" w:sz="18" w:space="0" w:color="FFFFFF"/>
              <w:left w:val="single" w:sz="18" w:space="0" w:color="FFFFFF"/>
              <w:bottom w:val="single" w:sz="18" w:space="0" w:color="FFFFFF"/>
              <w:right w:val="single" w:sz="18" w:space="0" w:color="FFFFFF"/>
            </w:tcBorders>
          </w:tcPr>
          <w:p w14:paraId="35F935B0"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18" w:type="pct"/>
            <w:tcBorders>
              <w:top w:val="single" w:sz="18" w:space="0" w:color="FFFFFF"/>
              <w:left w:val="single" w:sz="18" w:space="0" w:color="FFFFFF"/>
              <w:bottom w:val="single" w:sz="18" w:space="0" w:color="FFFFFF"/>
              <w:right w:val="single" w:sz="18" w:space="0" w:color="FFFFFF"/>
            </w:tcBorders>
          </w:tcPr>
          <w:p w14:paraId="348D626D"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89" w:type="pct"/>
            <w:tcBorders>
              <w:top w:val="single" w:sz="18" w:space="0" w:color="FFFFFF"/>
              <w:left w:val="single" w:sz="18" w:space="0" w:color="FFFFFF"/>
              <w:bottom w:val="single" w:sz="18" w:space="0" w:color="FFFFFF"/>
              <w:right w:val="single" w:sz="18" w:space="0" w:color="FFFFFF"/>
            </w:tcBorders>
          </w:tcPr>
          <w:p w14:paraId="2F05BFFF"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12" w:type="pct"/>
            <w:tcBorders>
              <w:top w:val="single" w:sz="18" w:space="0" w:color="FFFFFF"/>
              <w:left w:val="single" w:sz="18" w:space="0" w:color="FFFFFF"/>
              <w:bottom w:val="single" w:sz="18" w:space="0" w:color="FFFFFF"/>
              <w:right w:val="single" w:sz="18" w:space="0" w:color="FFFFFF"/>
            </w:tcBorders>
          </w:tcPr>
          <w:p w14:paraId="0AA36FA8"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07" w:type="pct"/>
            <w:tcBorders>
              <w:top w:val="single" w:sz="18" w:space="0" w:color="FFFFFF"/>
              <w:left w:val="single" w:sz="18" w:space="0" w:color="FFFFFF"/>
              <w:bottom w:val="single" w:sz="18" w:space="0" w:color="FFFFFF"/>
              <w:right w:val="single" w:sz="18" w:space="0" w:color="FFFFFF"/>
            </w:tcBorders>
          </w:tcPr>
          <w:p w14:paraId="3AFF4797"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43" w:type="pct"/>
            <w:tcBorders>
              <w:top w:val="single" w:sz="18" w:space="0" w:color="FFFFFF"/>
              <w:left w:val="single" w:sz="18" w:space="0" w:color="FFFFFF"/>
              <w:bottom w:val="single" w:sz="18" w:space="0" w:color="FFFFFF"/>
              <w:right w:val="nil"/>
            </w:tcBorders>
          </w:tcPr>
          <w:p w14:paraId="6E6A313D" w14:textId="77777777" w:rsidR="00515AD0" w:rsidRPr="00AA068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r w:rsidR="00AA068E" w:rsidRPr="00AA068E" w14:paraId="634F7169" w14:textId="77777777" w:rsidTr="00515A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 w:type="pct"/>
            <w:tcBorders>
              <w:top w:val="single" w:sz="18" w:space="0" w:color="FFFFFF"/>
              <w:left w:val="nil"/>
              <w:bottom w:val="nil"/>
              <w:right w:val="single" w:sz="18" w:space="0" w:color="FFFFFF"/>
            </w:tcBorders>
            <w:hideMark/>
          </w:tcPr>
          <w:p w14:paraId="5D70C38E" w14:textId="77777777" w:rsidR="00515AD0" w:rsidRPr="00AA068E" w:rsidRDefault="00515AD0">
            <w:pPr>
              <w:pStyle w:val="Tabel"/>
              <w:spacing w:line="276" w:lineRule="auto"/>
              <w:rPr>
                <w:lang w:val="en-GB"/>
              </w:rPr>
            </w:pPr>
            <w:r w:rsidRPr="00AA068E">
              <w:rPr>
                <w:lang w:val="en-GB"/>
              </w:rPr>
              <w:t>5.</w:t>
            </w:r>
          </w:p>
        </w:tc>
        <w:tc>
          <w:tcPr>
            <w:tcW w:w="281" w:type="pct"/>
            <w:tcBorders>
              <w:top w:val="single" w:sz="18" w:space="0" w:color="FFFFFF"/>
              <w:left w:val="single" w:sz="18" w:space="0" w:color="FFFFFF"/>
              <w:bottom w:val="nil"/>
              <w:right w:val="single" w:sz="18" w:space="0" w:color="FFFFFF"/>
            </w:tcBorders>
          </w:tcPr>
          <w:p w14:paraId="4A0B00AB" w14:textId="77777777" w:rsidR="00515AD0" w:rsidRPr="00AA068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nil"/>
              <w:right w:val="single" w:sz="18" w:space="0" w:color="FFFFFF"/>
            </w:tcBorders>
          </w:tcPr>
          <w:p w14:paraId="2325710C" w14:textId="77777777" w:rsidR="00515AD0" w:rsidRPr="00AA068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nil"/>
              <w:right w:val="single" w:sz="18" w:space="0" w:color="FFFFFF"/>
            </w:tcBorders>
          </w:tcPr>
          <w:p w14:paraId="6E6E936D" w14:textId="77777777" w:rsidR="00515AD0" w:rsidRPr="00AA068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02" w:type="pct"/>
            <w:tcBorders>
              <w:top w:val="single" w:sz="18" w:space="0" w:color="FFFFFF"/>
              <w:left w:val="single" w:sz="18" w:space="0" w:color="FFFFFF"/>
              <w:bottom w:val="nil"/>
              <w:right w:val="single" w:sz="18" w:space="0" w:color="FFFFFF"/>
            </w:tcBorders>
          </w:tcPr>
          <w:p w14:paraId="231AB409" w14:textId="77777777" w:rsidR="00515AD0" w:rsidRPr="00AA068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66" w:type="pct"/>
            <w:tcBorders>
              <w:top w:val="single" w:sz="18" w:space="0" w:color="FFFFFF"/>
              <w:left w:val="single" w:sz="18" w:space="0" w:color="FFFFFF"/>
              <w:bottom w:val="nil"/>
              <w:right w:val="single" w:sz="18" w:space="0" w:color="FFFFFF"/>
            </w:tcBorders>
          </w:tcPr>
          <w:p w14:paraId="5279856D" w14:textId="77777777" w:rsidR="00515AD0" w:rsidRPr="00AA068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28" w:type="pct"/>
            <w:tcBorders>
              <w:top w:val="single" w:sz="18" w:space="0" w:color="FFFFFF"/>
              <w:left w:val="single" w:sz="18" w:space="0" w:color="FFFFFF"/>
              <w:bottom w:val="nil"/>
              <w:right w:val="single" w:sz="18" w:space="0" w:color="FFFFFF"/>
            </w:tcBorders>
          </w:tcPr>
          <w:p w14:paraId="1B007D5E" w14:textId="77777777" w:rsidR="00515AD0" w:rsidRPr="00AA068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71" w:type="pct"/>
            <w:tcBorders>
              <w:top w:val="single" w:sz="18" w:space="0" w:color="FFFFFF"/>
              <w:left w:val="single" w:sz="18" w:space="0" w:color="FFFFFF"/>
              <w:bottom w:val="nil"/>
              <w:right w:val="single" w:sz="18" w:space="0" w:color="FFFFFF"/>
            </w:tcBorders>
          </w:tcPr>
          <w:p w14:paraId="7CD63FA9" w14:textId="77777777" w:rsidR="00515AD0" w:rsidRPr="00AA068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57" w:type="pct"/>
            <w:tcBorders>
              <w:top w:val="single" w:sz="18" w:space="0" w:color="FFFFFF"/>
              <w:left w:val="single" w:sz="18" w:space="0" w:color="FFFFFF"/>
              <w:bottom w:val="nil"/>
              <w:right w:val="single" w:sz="18" w:space="0" w:color="FFFFFF"/>
            </w:tcBorders>
          </w:tcPr>
          <w:p w14:paraId="42551F4B" w14:textId="77777777" w:rsidR="00515AD0" w:rsidRPr="00AA068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97" w:type="pct"/>
            <w:tcBorders>
              <w:top w:val="single" w:sz="18" w:space="0" w:color="FFFFFF"/>
              <w:left w:val="single" w:sz="18" w:space="0" w:color="FFFFFF"/>
              <w:bottom w:val="nil"/>
              <w:right w:val="single" w:sz="18" w:space="0" w:color="FFFFFF"/>
            </w:tcBorders>
          </w:tcPr>
          <w:p w14:paraId="569E6579" w14:textId="77777777" w:rsidR="00515AD0" w:rsidRPr="00AA068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5" w:type="pct"/>
            <w:tcBorders>
              <w:top w:val="single" w:sz="18" w:space="0" w:color="FFFFFF"/>
              <w:left w:val="single" w:sz="18" w:space="0" w:color="FFFFFF"/>
              <w:bottom w:val="nil"/>
              <w:right w:val="single" w:sz="18" w:space="0" w:color="FFFFFF"/>
            </w:tcBorders>
          </w:tcPr>
          <w:p w14:paraId="15A7BC02" w14:textId="77777777" w:rsidR="00515AD0" w:rsidRPr="00AA068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18" w:type="pct"/>
            <w:tcBorders>
              <w:top w:val="single" w:sz="18" w:space="0" w:color="FFFFFF"/>
              <w:left w:val="single" w:sz="18" w:space="0" w:color="FFFFFF"/>
              <w:bottom w:val="nil"/>
              <w:right w:val="single" w:sz="18" w:space="0" w:color="FFFFFF"/>
            </w:tcBorders>
          </w:tcPr>
          <w:p w14:paraId="5EE46587" w14:textId="77777777" w:rsidR="00515AD0" w:rsidRPr="00AA068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89" w:type="pct"/>
            <w:tcBorders>
              <w:top w:val="single" w:sz="18" w:space="0" w:color="FFFFFF"/>
              <w:left w:val="single" w:sz="18" w:space="0" w:color="FFFFFF"/>
              <w:bottom w:val="nil"/>
              <w:right w:val="single" w:sz="18" w:space="0" w:color="FFFFFF"/>
            </w:tcBorders>
          </w:tcPr>
          <w:p w14:paraId="7B17CCD9" w14:textId="77777777" w:rsidR="00515AD0" w:rsidRPr="00AA068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12" w:type="pct"/>
            <w:tcBorders>
              <w:top w:val="single" w:sz="18" w:space="0" w:color="FFFFFF"/>
              <w:left w:val="single" w:sz="18" w:space="0" w:color="FFFFFF"/>
              <w:bottom w:val="nil"/>
              <w:right w:val="single" w:sz="18" w:space="0" w:color="FFFFFF"/>
            </w:tcBorders>
          </w:tcPr>
          <w:p w14:paraId="5B1A94BF" w14:textId="77777777" w:rsidR="00515AD0" w:rsidRPr="00AA068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07" w:type="pct"/>
            <w:tcBorders>
              <w:top w:val="single" w:sz="18" w:space="0" w:color="FFFFFF"/>
              <w:left w:val="single" w:sz="18" w:space="0" w:color="FFFFFF"/>
              <w:bottom w:val="nil"/>
              <w:right w:val="single" w:sz="18" w:space="0" w:color="FFFFFF"/>
            </w:tcBorders>
          </w:tcPr>
          <w:p w14:paraId="25C93D3A" w14:textId="77777777" w:rsidR="00515AD0" w:rsidRPr="00AA068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3" w:type="pct"/>
            <w:tcBorders>
              <w:top w:val="single" w:sz="18" w:space="0" w:color="FFFFFF"/>
              <w:left w:val="single" w:sz="18" w:space="0" w:color="FFFFFF"/>
              <w:bottom w:val="nil"/>
              <w:right w:val="nil"/>
            </w:tcBorders>
          </w:tcPr>
          <w:p w14:paraId="343EABBE" w14:textId="77777777" w:rsidR="00515AD0" w:rsidRPr="00AA068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bl>
    <w:p w14:paraId="79BEBDBB" w14:textId="77777777" w:rsidR="00515AD0" w:rsidRPr="0064351C" w:rsidRDefault="00515AD0" w:rsidP="00515AD0">
      <w:pPr>
        <w:pStyle w:val="Inspring"/>
        <w:rPr>
          <w:i/>
          <w:iCs/>
          <w:sz w:val="16"/>
          <w:szCs w:val="16"/>
          <w:lang w:val="en-GB"/>
        </w:rPr>
      </w:pPr>
      <w:r w:rsidRPr="0064351C">
        <w:rPr>
          <w:i/>
          <w:iCs/>
          <w:sz w:val="16"/>
          <w:szCs w:val="16"/>
          <w:lang w:val="en-GB"/>
        </w:rPr>
        <w:t>* See INREV Performance Measurement Guidelines (https://www.inrev.org/standards)</w:t>
      </w:r>
    </w:p>
    <w:p w14:paraId="2581A10D" w14:textId="77777777" w:rsidR="00515AD0" w:rsidRPr="00AA068E" w:rsidRDefault="00515AD0" w:rsidP="00515AD0"/>
    <w:sectPr w:rsidR="00515AD0" w:rsidRPr="00AA068E" w:rsidSect="006563BC">
      <w:headerReference w:type="default" r:id="rId25"/>
      <w:footerReference w:type="default" r:id="rId26"/>
      <w:headerReference w:type="first" r:id="rId27"/>
      <w:footerReference w:type="first" r:id="rId28"/>
      <w:pgSz w:w="16840" w:h="11907" w:orient="landscape" w:code="9"/>
      <w:pgMar w:top="1418" w:right="1720" w:bottom="1418" w:left="19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8F22" w14:textId="77777777" w:rsidR="00A40BBC" w:rsidRDefault="00A40BBC">
      <w:r>
        <w:separator/>
      </w:r>
    </w:p>
    <w:p w14:paraId="6FB7FF1D" w14:textId="77777777" w:rsidR="00A40BBC" w:rsidRDefault="00A40BBC"/>
  </w:endnote>
  <w:endnote w:type="continuationSeparator" w:id="0">
    <w:p w14:paraId="5126CB84" w14:textId="77777777" w:rsidR="00A40BBC" w:rsidRDefault="00A40BBC">
      <w:r>
        <w:continuationSeparator/>
      </w:r>
    </w:p>
    <w:p w14:paraId="585A63B7" w14:textId="77777777" w:rsidR="00A40BBC" w:rsidRDefault="00A40BBC"/>
  </w:endnote>
  <w:endnote w:type="continuationNotice" w:id="1">
    <w:p w14:paraId="6B275935" w14:textId="77777777" w:rsidR="00A40BBC" w:rsidRDefault="00A40B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utura Lt BT">
    <w:altName w:val="Segoe UI Semiligh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CCB3" w14:textId="77777777" w:rsidR="005B7BF2" w:rsidRPr="00964362" w:rsidRDefault="005B7BF2" w:rsidP="00F24554">
    <w:pPr>
      <w:pStyle w:val="Footer"/>
      <w:framePr w:wrap="around" w:vAnchor="text" w:hAnchor="margin" w:xAlign="right" w:y="1"/>
      <w:rPr>
        <w:rStyle w:val="PageNumber"/>
        <w:sz w:val="18"/>
        <w:szCs w:val="18"/>
      </w:rPr>
    </w:pPr>
    <w:r w:rsidRPr="00964362">
      <w:rPr>
        <w:rStyle w:val="PageNumber"/>
        <w:sz w:val="18"/>
        <w:szCs w:val="18"/>
      </w:rPr>
      <w:fldChar w:fldCharType="begin"/>
    </w:r>
    <w:r w:rsidRPr="00964362">
      <w:rPr>
        <w:rStyle w:val="PageNumber"/>
        <w:sz w:val="18"/>
        <w:szCs w:val="18"/>
      </w:rPr>
      <w:instrText xml:space="preserve">PAGE  </w:instrText>
    </w:r>
    <w:r w:rsidRPr="00964362">
      <w:rPr>
        <w:rStyle w:val="PageNumber"/>
        <w:sz w:val="18"/>
        <w:szCs w:val="18"/>
      </w:rPr>
      <w:fldChar w:fldCharType="separate"/>
    </w:r>
    <w:r>
      <w:rPr>
        <w:rStyle w:val="PageNumber"/>
        <w:noProof/>
        <w:sz w:val="18"/>
        <w:szCs w:val="18"/>
      </w:rPr>
      <w:t>4</w:t>
    </w:r>
    <w:r w:rsidRPr="00964362">
      <w:rPr>
        <w:rStyle w:val="PageNumber"/>
        <w:sz w:val="18"/>
        <w:szCs w:val="18"/>
      </w:rPr>
      <w:fldChar w:fldCharType="end"/>
    </w:r>
  </w:p>
  <w:p w14:paraId="68ABC737" w14:textId="77777777" w:rsidR="005B7BF2" w:rsidRDefault="005B7BF2" w:rsidP="00EB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0F96" w14:textId="77777777" w:rsidR="005B7BF2" w:rsidRPr="001C2847" w:rsidRDefault="005B7BF2">
    <w:pPr>
      <w:pStyle w:val="Footer"/>
      <w:rPr>
        <w:szCs w:val="20"/>
      </w:rPr>
    </w:pPr>
    <w:r w:rsidRPr="001C2847">
      <w:rPr>
        <w:szCs w:val="20"/>
      </w:rPr>
      <w:t>APRIL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89877"/>
      <w:docPartObj>
        <w:docPartGallery w:val="Page Numbers (Bottom of Page)"/>
        <w:docPartUnique/>
      </w:docPartObj>
    </w:sdtPr>
    <w:sdtEndPr>
      <w:rPr>
        <w:noProof/>
      </w:rPr>
    </w:sdtEndPr>
    <w:sdtContent>
      <w:p w14:paraId="722CA1A0" w14:textId="77777777" w:rsidR="005B7BF2" w:rsidRDefault="005B7B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416259" w14:textId="77777777" w:rsidR="005B7BF2" w:rsidRDefault="005B7BF2" w:rsidP="0051587C">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5051" w14:textId="77777777" w:rsidR="005B7BF2" w:rsidRPr="004E3D94" w:rsidRDefault="005B7BF2" w:rsidP="00F24554">
    <w:pPr>
      <w:pStyle w:val="Footer"/>
      <w:framePr w:wrap="around" w:vAnchor="text" w:hAnchor="margin" w:xAlign="right" w:y="1"/>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6</w:t>
    </w:r>
    <w:r w:rsidRPr="004E3D94">
      <w:rPr>
        <w:rStyle w:val="PageNumber"/>
        <w:color w:val="808080" w:themeColor="background1" w:themeShade="80"/>
        <w:sz w:val="18"/>
        <w:szCs w:val="18"/>
      </w:rPr>
      <w:fldChar w:fldCharType="end"/>
    </w:r>
  </w:p>
  <w:p w14:paraId="22B8E15C" w14:textId="55ADC2E6" w:rsidR="005B7BF2" w:rsidRPr="001C2847" w:rsidRDefault="005B7BF2" w:rsidP="00D10AA8">
    <w:pPr>
      <w:pStyle w:val="Footer"/>
      <w:ind w:right="360"/>
      <w:rPr>
        <w:szCs w:val="20"/>
      </w:rPr>
    </w:pPr>
    <w:r w:rsidRPr="00D10AA8">
      <w:rPr>
        <w:noProof/>
        <w:color w:val="808080" w:themeColor="background1" w:themeShade="80"/>
        <w:szCs w:val="20"/>
      </w:rPr>
      <mc:AlternateContent>
        <mc:Choice Requires="wps">
          <w:drawing>
            <wp:anchor distT="0" distB="0" distL="114300" distR="114300" simplePos="0" relativeHeight="251658240" behindDoc="1" locked="0" layoutInCell="1" allowOverlap="1" wp14:anchorId="70B57C17" wp14:editId="33E238BE">
              <wp:simplePos x="0" y="0"/>
              <wp:positionH relativeFrom="column">
                <wp:posOffset>-862965</wp:posOffset>
              </wp:positionH>
              <wp:positionV relativeFrom="paragraph">
                <wp:posOffset>-250825</wp:posOffset>
              </wp:positionV>
              <wp:extent cx="7620000" cy="895350"/>
              <wp:effectExtent l="0" t="0" r="0" b="0"/>
              <wp:wrapNone/>
              <wp:docPr id="5" name="Rectangle 5"/>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CE51F" id="Rectangle 5" o:spid="_x0000_s1026" style="position:absolute;margin-left:-67.95pt;margin-top:-19.75pt;width:600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" fillcolor="#ebebeb" stroked="f" strokeweight="2pt"/>
          </w:pict>
        </mc:Fallback>
      </mc:AlternateContent>
    </w:r>
    <w:r w:rsidRPr="00D10AA8">
      <w:rPr>
        <w:color w:val="808080" w:themeColor="background1" w:themeShade="80"/>
        <w:szCs w:val="20"/>
      </w:rPr>
      <w:t xml:space="preserve">Due Diligence Questionnaire for Non-Listed Real Estate </w:t>
    </w:r>
    <w:r>
      <w:rPr>
        <w:color w:val="808080" w:themeColor="background1" w:themeShade="80"/>
        <w:szCs w:val="20"/>
      </w:rPr>
      <w:t>Debt</w:t>
    </w:r>
    <w:r w:rsidRPr="00D10AA8">
      <w:rPr>
        <w:color w:val="808080" w:themeColor="background1" w:themeShade="80"/>
        <w:szCs w:val="20"/>
      </w:rPr>
      <w:t xml:space="preserve"> Vehicles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05C8" w14:textId="77777777" w:rsidR="005B7BF2" w:rsidRPr="001C2847" w:rsidRDefault="005B7BF2" w:rsidP="00D10AA8">
    <w:pPr>
      <w:pStyle w:val="Footer"/>
      <w:ind w:right="360"/>
      <w:rPr>
        <w:szCs w:val="20"/>
      </w:rPr>
    </w:pPr>
    <w:r w:rsidRPr="00D10AA8">
      <w:rPr>
        <w:noProof/>
        <w:color w:val="808080" w:themeColor="background1" w:themeShade="80"/>
        <w:szCs w:val="20"/>
      </w:rPr>
      <mc:AlternateContent>
        <mc:Choice Requires="wps">
          <w:drawing>
            <wp:anchor distT="0" distB="0" distL="114300" distR="114300" simplePos="0" relativeHeight="251658246" behindDoc="1" locked="0" layoutInCell="1" allowOverlap="1" wp14:anchorId="5667A26C" wp14:editId="60CEEAB7">
              <wp:simplePos x="0" y="0"/>
              <wp:positionH relativeFrom="column">
                <wp:posOffset>-1428750</wp:posOffset>
              </wp:positionH>
              <wp:positionV relativeFrom="paragraph">
                <wp:posOffset>-150495</wp:posOffset>
              </wp:positionV>
              <wp:extent cx="10991850" cy="895350"/>
              <wp:effectExtent l="0" t="0" r="0" b="0"/>
              <wp:wrapNone/>
              <wp:docPr id="9" name="Rectangle 9"/>
              <wp:cNvGraphicFramePr/>
              <a:graphic xmlns:a="http://schemas.openxmlformats.org/drawingml/2006/main">
                <a:graphicData uri="http://schemas.microsoft.com/office/word/2010/wordprocessingShape">
                  <wps:wsp>
                    <wps:cNvSpPr/>
                    <wps:spPr>
                      <a:xfrm>
                        <a:off x="0" y="0"/>
                        <a:ext cx="1099185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209D4" id="Rectangle 9" o:spid="_x0000_s1026" style="position:absolute;margin-left:-112.5pt;margin-top:-11.85pt;width:865.5pt;height:70.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" fillcolor="#ebebeb" stroked="f" strokeweight="2pt"/>
          </w:pict>
        </mc:Fallback>
      </mc:AlternateContent>
    </w:r>
    <w:r>
      <w:rPr>
        <w:noProof/>
        <w:color w:val="808080" w:themeColor="background1" w:themeShade="80"/>
        <w:szCs w:val="20"/>
      </w:rPr>
      <mc:AlternateContent>
        <mc:Choice Requires="wps">
          <w:drawing>
            <wp:anchor distT="0" distB="0" distL="114300" distR="114300" simplePos="0" relativeHeight="251658247" behindDoc="0" locked="0" layoutInCell="1" allowOverlap="1" wp14:anchorId="7D0F5461" wp14:editId="50250EA4">
              <wp:simplePos x="0" y="0"/>
              <wp:positionH relativeFrom="column">
                <wp:posOffset>-268605</wp:posOffset>
              </wp:positionH>
              <wp:positionV relativeFrom="paragraph">
                <wp:posOffset>116205</wp:posOffset>
              </wp:positionV>
              <wp:extent cx="5162550" cy="390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162550" cy="390525"/>
                      </a:xfrm>
                      <a:prstGeom prst="rect">
                        <a:avLst/>
                      </a:prstGeom>
                      <a:noFill/>
                      <a:ln w="6350">
                        <a:noFill/>
                      </a:ln>
                    </wps:spPr>
                    <wps:txbx>
                      <w:txbxContent>
                        <w:p w14:paraId="1BC46DA9" w14:textId="77777777" w:rsidR="005B7BF2" w:rsidRDefault="005B7BF2">
                          <w:r w:rsidRPr="00D10AA8">
                            <w:rPr>
                              <w:color w:val="808080" w:themeColor="background1" w:themeShade="80"/>
                              <w:szCs w:val="20"/>
                            </w:rPr>
                            <w:t>Due Diligence Questionnaire for Non-Listed Real Estate Investment Vehicles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0F5461" id="_x0000_t202" coordsize="21600,21600" o:spt="202" path="m,l,21600r21600,l21600,xe">
              <v:stroke joinstyle="miter"/>
              <v:path gradientshapeok="t" o:connecttype="rect"/>
            </v:shapetype>
            <v:shape id="Text Box 4" o:spid="_x0000_s1028" type="#_x0000_t202" style="position:absolute;margin-left:-21.15pt;margin-top:9.15pt;width:406.5pt;height:30.7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" filled="f" stroked="f" strokeweight=".5pt">
              <v:textbox>
                <w:txbxContent>
                  <w:p w14:paraId="1BC46DA9" w14:textId="77777777" w:rsidR="005B7BF2" w:rsidRDefault="005B7BF2">
                    <w:r w:rsidRPr="00D10AA8">
                      <w:rPr>
                        <w:color w:val="808080" w:themeColor="background1" w:themeShade="80"/>
                        <w:szCs w:val="20"/>
                      </w:rPr>
                      <w:t>Due Diligence Questionnaire for Non-Listed Real Estate Investment Vehicles</w:t>
                    </w:r>
                  </w:p>
                </w:txbxContent>
              </v:textbox>
            </v:shape>
          </w:pict>
        </mc:Fallback>
      </mc:AlternateContent>
    </w:r>
  </w:p>
  <w:p w14:paraId="4180B960" w14:textId="77777777" w:rsidR="005B7BF2" w:rsidRPr="004E3D94" w:rsidRDefault="005B7BF2" w:rsidP="006563BC">
    <w:pPr>
      <w:pStyle w:val="Footer"/>
      <w:framePr w:wrap="around" w:vAnchor="text" w:hAnchor="page" w:x="14911" w:y="64"/>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40</w:t>
    </w:r>
    <w:r w:rsidRPr="004E3D94">
      <w:rPr>
        <w:rStyle w:val="PageNumber"/>
        <w:color w:val="808080" w:themeColor="background1" w:themeShade="80"/>
        <w:sz w:val="18"/>
        <w:szCs w:val="18"/>
      </w:rPr>
      <w:fldChar w:fldCharType="end"/>
    </w:r>
  </w:p>
  <w:p w14:paraId="02546B20" w14:textId="77777777" w:rsidR="005B7BF2" w:rsidRDefault="005B7BF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F8D1" w14:textId="77777777" w:rsidR="005B7BF2" w:rsidRPr="0051587C" w:rsidRDefault="005B7BF2" w:rsidP="00074182">
    <w:pPr>
      <w:pStyle w:val="Footer"/>
      <w:framePr w:wrap="around" w:vAnchor="text" w:hAnchor="margin" w:xAlign="outside" w:y="1"/>
      <w:rPr>
        <w:rStyle w:val="PageNumber"/>
        <w:sz w:val="18"/>
        <w:szCs w:val="18"/>
      </w:rPr>
    </w:pPr>
    <w:r w:rsidRPr="0051587C">
      <w:rPr>
        <w:rStyle w:val="PageNumber"/>
        <w:sz w:val="18"/>
        <w:szCs w:val="18"/>
      </w:rPr>
      <w:fldChar w:fldCharType="begin"/>
    </w:r>
    <w:r w:rsidRPr="0051587C">
      <w:rPr>
        <w:rStyle w:val="PageNumber"/>
        <w:sz w:val="18"/>
        <w:szCs w:val="18"/>
      </w:rPr>
      <w:instrText xml:space="preserve">PAGE  </w:instrText>
    </w:r>
    <w:r w:rsidRPr="0051587C">
      <w:rPr>
        <w:rStyle w:val="PageNumber"/>
        <w:sz w:val="18"/>
        <w:szCs w:val="18"/>
      </w:rPr>
      <w:fldChar w:fldCharType="separate"/>
    </w:r>
    <w:r>
      <w:rPr>
        <w:rStyle w:val="PageNumber"/>
        <w:noProof/>
        <w:sz w:val="18"/>
        <w:szCs w:val="18"/>
      </w:rPr>
      <w:t>35</w:t>
    </w:r>
    <w:r w:rsidRPr="0051587C">
      <w:rPr>
        <w:rStyle w:val="PageNumber"/>
        <w:sz w:val="18"/>
        <w:szCs w:val="18"/>
      </w:rPr>
      <w:fldChar w:fldCharType="end"/>
    </w:r>
  </w:p>
  <w:p w14:paraId="5FA5421D" w14:textId="77777777" w:rsidR="005B7BF2" w:rsidRDefault="005B7BF2" w:rsidP="0051587C">
    <w:pPr>
      <w:pStyle w:val="Footer"/>
      <w:ind w:right="360" w:firstLine="360"/>
    </w:pPr>
  </w:p>
  <w:p w14:paraId="61E64AB8" w14:textId="77777777" w:rsidR="005B7BF2" w:rsidRDefault="005B7B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8EA6" w14:textId="77777777" w:rsidR="00A40BBC" w:rsidRDefault="00A40BBC">
      <w:r>
        <w:separator/>
      </w:r>
    </w:p>
    <w:p w14:paraId="4E1D564A" w14:textId="77777777" w:rsidR="00A40BBC" w:rsidRDefault="00A40BBC"/>
  </w:footnote>
  <w:footnote w:type="continuationSeparator" w:id="0">
    <w:p w14:paraId="262CB5F6" w14:textId="77777777" w:rsidR="00A40BBC" w:rsidRDefault="00A40BBC">
      <w:r>
        <w:continuationSeparator/>
      </w:r>
    </w:p>
    <w:p w14:paraId="1C4D64F4" w14:textId="77777777" w:rsidR="00A40BBC" w:rsidRDefault="00A40BBC"/>
  </w:footnote>
  <w:footnote w:type="continuationNotice" w:id="1">
    <w:p w14:paraId="4441C196" w14:textId="77777777" w:rsidR="00A40BBC" w:rsidRDefault="00A40B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F440" w14:textId="77777777" w:rsidR="005B7BF2" w:rsidRDefault="005B7BF2" w:rsidP="0051587C">
    <w:pPr>
      <w:pStyle w:val="Header"/>
      <w:jc w:val="right"/>
      <w:rPr>
        <w:color w:val="0033A0"/>
        <w:sz w:val="22"/>
        <w:szCs w:val="22"/>
      </w:rPr>
    </w:pPr>
  </w:p>
  <w:p w14:paraId="40602B45" w14:textId="77777777" w:rsidR="005B7BF2" w:rsidRPr="000E7DA2" w:rsidRDefault="005B7BF2" w:rsidP="007655E8">
    <w:pPr>
      <w:pStyle w:val="Header"/>
      <w:rPr>
        <w:color w:val="0033A0"/>
        <w:sz w:val="22"/>
        <w:szCs w:val="22"/>
      </w:rPr>
    </w:pPr>
    <w:r>
      <w:rPr>
        <w:noProof/>
        <w:lang w:eastAsia="en-GB"/>
      </w:rPr>
      <mc:AlternateContent>
        <mc:Choice Requires="wps">
          <w:drawing>
            <wp:anchor distT="0" distB="0" distL="114300" distR="114300" simplePos="0" relativeHeight="251658242" behindDoc="0" locked="0" layoutInCell="1" allowOverlap="1" wp14:anchorId="5D31FB98" wp14:editId="618DE184">
              <wp:simplePos x="0" y="0"/>
              <wp:positionH relativeFrom="page">
                <wp:posOffset>911019</wp:posOffset>
              </wp:positionH>
              <wp:positionV relativeFrom="page">
                <wp:posOffset>1047750</wp:posOffset>
              </wp:positionV>
              <wp:extent cx="381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81000" cy="0"/>
                      </a:xfrm>
                      <a:prstGeom prst="line">
                        <a:avLst/>
                      </a:prstGeom>
                      <a:ln w="19050">
                        <a:solidFill>
                          <a:srgbClr val="59CBE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E2163" id="Straight Connector 8"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1.75pt,82.5pt" to="10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" strokecolor="#59cbe8" strokeweight="1.5pt">
              <w10:wrap anchorx="page" anchory="page"/>
            </v:line>
          </w:pict>
        </mc:Fallback>
      </mc:AlternateContent>
    </w:r>
    <w:r w:rsidRPr="001C4DB1">
      <w:rPr>
        <w:color w:val="55585A"/>
        <w:sz w:val="24"/>
      </w:rPr>
      <w:t xml:space="preserve">Due Diligence Questionnaire for </w:t>
    </w:r>
    <w:r>
      <w:rPr>
        <w:color w:val="55585A"/>
        <w:sz w:val="24"/>
      </w:rPr>
      <w:t>Non-Listed Real Estate Investment Vehicles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8693" w14:textId="31EC3D99" w:rsidR="005B7BF2" w:rsidRDefault="00513EA1">
    <w:pPr>
      <w:pStyle w:val="Header"/>
    </w:pPr>
    <w:r>
      <w:rPr>
        <w:color w:val="808080" w:themeColor="background1" w:themeShade="80"/>
        <w:szCs w:val="20"/>
      </w:rPr>
      <w:t xml:space="preserve">Debt Vehicles </w:t>
    </w:r>
    <w:r w:rsidR="00351039">
      <w:rPr>
        <w:color w:val="808080" w:themeColor="background1" w:themeShade="80"/>
        <w:szCs w:val="20"/>
      </w:rPr>
      <w:t>DDQ 20</w:t>
    </w:r>
    <w:r>
      <w:rPr>
        <w:color w:val="808080" w:themeColor="background1" w:themeShade="80"/>
        <w:szCs w:val="20"/>
      </w:rPr>
      <w:t>23</w:t>
    </w:r>
    <w:r w:rsidR="005B7BF2">
      <w:rPr>
        <w:noProof/>
      </w:rPr>
      <w:drawing>
        <wp:anchor distT="0" distB="0" distL="114300" distR="114300" simplePos="0" relativeHeight="251658241" behindDoc="0" locked="0" layoutInCell="1" allowOverlap="1" wp14:anchorId="1B1162FE" wp14:editId="050F5C2E">
          <wp:simplePos x="0" y="0"/>
          <wp:positionH relativeFrom="page">
            <wp:posOffset>5472430</wp:posOffset>
          </wp:positionH>
          <wp:positionV relativeFrom="page">
            <wp:posOffset>591820</wp:posOffset>
          </wp:positionV>
          <wp:extent cx="1245870" cy="308610"/>
          <wp:effectExtent l="0" t="0" r="0" b="0"/>
          <wp:wrapNone/>
          <wp:docPr id="593877782" name="Picture 593877782"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1BD2" w14:textId="77777777" w:rsidR="005B7BF2" w:rsidRDefault="005B7BF2" w:rsidP="0005437E">
    <w:pPr>
      <w:pStyle w:val="Header"/>
      <w:spacing w:line="320" w:lineRule="exact"/>
      <w:jc w:val="right"/>
      <w:rPr>
        <w:color w:val="0033A0"/>
        <w:sz w:val="22"/>
        <w:szCs w:val="22"/>
      </w:rPr>
    </w:pPr>
    <w:r>
      <w:rPr>
        <w:noProof/>
      </w:rPr>
      <w:drawing>
        <wp:anchor distT="0" distB="0" distL="114300" distR="114300" simplePos="0" relativeHeight="251658243" behindDoc="0" locked="0" layoutInCell="1" allowOverlap="1" wp14:anchorId="39500323" wp14:editId="4D9538EB">
          <wp:simplePos x="0" y="0"/>
          <wp:positionH relativeFrom="page">
            <wp:posOffset>5377180</wp:posOffset>
          </wp:positionH>
          <wp:positionV relativeFrom="page">
            <wp:posOffset>659765</wp:posOffset>
          </wp:positionV>
          <wp:extent cx="1245870" cy="308610"/>
          <wp:effectExtent l="0" t="0" r="0" b="0"/>
          <wp:wrapNone/>
          <wp:docPr id="1827025152" name="Picture 1827025152"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23297" w14:textId="77777777" w:rsidR="005B7BF2" w:rsidRPr="001C4DB1" w:rsidRDefault="005B7BF2"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275B8287" w14:textId="77777777" w:rsidR="005B7BF2" w:rsidRPr="008E7942" w:rsidRDefault="005B7BF2">
    <w:pPr>
      <w:pStyle w:val="Header"/>
    </w:pPr>
  </w:p>
  <w:p w14:paraId="7CAB4D4E" w14:textId="77777777" w:rsidR="005B7BF2" w:rsidRPr="008E7942" w:rsidRDefault="005B7BF2">
    <w:pPr>
      <w:pStyle w:val="Header"/>
    </w:pPr>
  </w:p>
  <w:p w14:paraId="52C1A87D" w14:textId="77777777" w:rsidR="005B7BF2" w:rsidRDefault="005B7B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C757" w14:textId="77777777" w:rsidR="005B7BF2" w:rsidRDefault="005B7BF2">
    <w:pPr>
      <w:pStyle w:val="Header"/>
    </w:pPr>
    <w:r>
      <w:rPr>
        <w:noProof/>
      </w:rPr>
      <w:drawing>
        <wp:anchor distT="0" distB="0" distL="114300" distR="114300" simplePos="0" relativeHeight="251658245" behindDoc="0" locked="0" layoutInCell="1" allowOverlap="1" wp14:anchorId="5D8B42DE" wp14:editId="42912C92">
          <wp:simplePos x="0" y="0"/>
          <wp:positionH relativeFrom="page">
            <wp:posOffset>8333105</wp:posOffset>
          </wp:positionH>
          <wp:positionV relativeFrom="page">
            <wp:posOffset>591820</wp:posOffset>
          </wp:positionV>
          <wp:extent cx="1245870" cy="308610"/>
          <wp:effectExtent l="0" t="0" r="0" b="0"/>
          <wp:wrapNone/>
          <wp:docPr id="420" name="Picture 420"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4071C" w14:textId="77777777" w:rsidR="005B7BF2" w:rsidRDefault="005B7BF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8A2F" w14:textId="77777777" w:rsidR="005B7BF2" w:rsidRDefault="005B7BF2" w:rsidP="0005437E">
    <w:pPr>
      <w:pStyle w:val="Header"/>
      <w:spacing w:line="320" w:lineRule="exact"/>
      <w:jc w:val="right"/>
      <w:rPr>
        <w:color w:val="0033A0"/>
        <w:sz w:val="22"/>
        <w:szCs w:val="22"/>
      </w:rPr>
    </w:pPr>
    <w:r>
      <w:rPr>
        <w:noProof/>
      </w:rPr>
      <w:drawing>
        <wp:anchor distT="0" distB="0" distL="114300" distR="114300" simplePos="0" relativeHeight="251658244" behindDoc="0" locked="0" layoutInCell="1" allowOverlap="1" wp14:anchorId="38AF77BB" wp14:editId="3E9105B8">
          <wp:simplePos x="0" y="0"/>
          <wp:positionH relativeFrom="page">
            <wp:posOffset>7870999</wp:posOffset>
          </wp:positionH>
          <wp:positionV relativeFrom="page">
            <wp:posOffset>659765</wp:posOffset>
          </wp:positionV>
          <wp:extent cx="1245870" cy="308610"/>
          <wp:effectExtent l="0" t="0" r="0" b="0"/>
          <wp:wrapNone/>
          <wp:docPr id="421" name="Picture 42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3F156" w14:textId="77777777" w:rsidR="005B7BF2" w:rsidRPr="001C4DB1" w:rsidRDefault="005B7BF2"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778E35EC" w14:textId="77777777" w:rsidR="005B7BF2" w:rsidRPr="008E7942" w:rsidRDefault="005B7BF2">
    <w:pPr>
      <w:pStyle w:val="Header"/>
    </w:pPr>
  </w:p>
  <w:p w14:paraId="25B79C17" w14:textId="77777777" w:rsidR="005B7BF2" w:rsidRPr="008E7942" w:rsidRDefault="005B7BF2">
    <w:pPr>
      <w:pStyle w:val="Header"/>
    </w:pPr>
  </w:p>
  <w:p w14:paraId="0FEBF3DA" w14:textId="77777777" w:rsidR="005B7BF2" w:rsidRDefault="005B7BF2">
    <w:pPr>
      <w:pStyle w:val="Header"/>
    </w:pPr>
  </w:p>
  <w:p w14:paraId="69F6AF56" w14:textId="77777777" w:rsidR="005B7BF2" w:rsidRDefault="005B7B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5896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61E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F8B7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894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8253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62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1CE1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84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41D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4CF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91A30"/>
    <w:multiLevelType w:val="hybridMultilevel"/>
    <w:tmpl w:val="4B7062C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EB6AD9"/>
    <w:multiLevelType w:val="multilevel"/>
    <w:tmpl w:val="86ACDBD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3"/>
      <w:numFmt w:val="decimal"/>
      <w:lvlText w:val="%1.%2.%3"/>
      <w:lvlJc w:val="left"/>
      <w:pPr>
        <w:ind w:left="720" w:hanging="720"/>
      </w:pPr>
      <w:rPr>
        <w:rFonts w:hint="default"/>
        <w:lang w:val="en-G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C61040"/>
    <w:multiLevelType w:val="multilevel"/>
    <w:tmpl w:val="5260BE4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C63943"/>
    <w:multiLevelType w:val="hybridMultilevel"/>
    <w:tmpl w:val="31FABD26"/>
    <w:lvl w:ilvl="0" w:tplc="67D26F52">
      <w:start w:val="1"/>
      <w:numFmt w:val="lowerRoman"/>
      <w:lvlText w:val="%1)"/>
      <w:lvlJc w:val="left"/>
      <w:pPr>
        <w:ind w:left="1488" w:hanging="720"/>
      </w:pPr>
      <w:rPr>
        <w:rFonts w:hint="default"/>
      </w:rPr>
    </w:lvl>
    <w:lvl w:ilvl="1" w:tplc="04130019" w:tentative="1">
      <w:start w:val="1"/>
      <w:numFmt w:val="lowerLetter"/>
      <w:lvlText w:val="%2."/>
      <w:lvlJc w:val="left"/>
      <w:pPr>
        <w:ind w:left="1848" w:hanging="360"/>
      </w:pPr>
    </w:lvl>
    <w:lvl w:ilvl="2" w:tplc="0413001B" w:tentative="1">
      <w:start w:val="1"/>
      <w:numFmt w:val="lowerRoman"/>
      <w:lvlText w:val="%3."/>
      <w:lvlJc w:val="right"/>
      <w:pPr>
        <w:ind w:left="2568" w:hanging="180"/>
      </w:pPr>
    </w:lvl>
    <w:lvl w:ilvl="3" w:tplc="0413000F" w:tentative="1">
      <w:start w:val="1"/>
      <w:numFmt w:val="decimal"/>
      <w:lvlText w:val="%4."/>
      <w:lvlJc w:val="left"/>
      <w:pPr>
        <w:ind w:left="3288" w:hanging="360"/>
      </w:pPr>
    </w:lvl>
    <w:lvl w:ilvl="4" w:tplc="04130019" w:tentative="1">
      <w:start w:val="1"/>
      <w:numFmt w:val="lowerLetter"/>
      <w:lvlText w:val="%5."/>
      <w:lvlJc w:val="left"/>
      <w:pPr>
        <w:ind w:left="4008" w:hanging="360"/>
      </w:pPr>
    </w:lvl>
    <w:lvl w:ilvl="5" w:tplc="0413001B" w:tentative="1">
      <w:start w:val="1"/>
      <w:numFmt w:val="lowerRoman"/>
      <w:lvlText w:val="%6."/>
      <w:lvlJc w:val="right"/>
      <w:pPr>
        <w:ind w:left="4728" w:hanging="180"/>
      </w:pPr>
    </w:lvl>
    <w:lvl w:ilvl="6" w:tplc="0413000F" w:tentative="1">
      <w:start w:val="1"/>
      <w:numFmt w:val="decimal"/>
      <w:lvlText w:val="%7."/>
      <w:lvlJc w:val="left"/>
      <w:pPr>
        <w:ind w:left="5448" w:hanging="360"/>
      </w:pPr>
    </w:lvl>
    <w:lvl w:ilvl="7" w:tplc="04130019" w:tentative="1">
      <w:start w:val="1"/>
      <w:numFmt w:val="lowerLetter"/>
      <w:lvlText w:val="%8."/>
      <w:lvlJc w:val="left"/>
      <w:pPr>
        <w:ind w:left="6168" w:hanging="360"/>
      </w:pPr>
    </w:lvl>
    <w:lvl w:ilvl="8" w:tplc="0413001B" w:tentative="1">
      <w:start w:val="1"/>
      <w:numFmt w:val="lowerRoman"/>
      <w:lvlText w:val="%9."/>
      <w:lvlJc w:val="right"/>
      <w:pPr>
        <w:ind w:left="6888" w:hanging="180"/>
      </w:pPr>
    </w:lvl>
  </w:abstractNum>
  <w:abstractNum w:abstractNumId="14" w15:restartNumberingAfterBreak="0">
    <w:nsid w:val="0DA47590"/>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5701EC9"/>
    <w:multiLevelType w:val="multilevel"/>
    <w:tmpl w:val="F2FA1D7C"/>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6A2619"/>
    <w:multiLevelType w:val="hybridMultilevel"/>
    <w:tmpl w:val="45588DA4"/>
    <w:lvl w:ilvl="0" w:tplc="04130001">
      <w:start w:val="1"/>
      <w:numFmt w:val="bullet"/>
      <w:lvlText w:val=""/>
      <w:lvlJc w:val="left"/>
      <w:pPr>
        <w:ind w:left="333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E705FB0"/>
    <w:multiLevelType w:val="multilevel"/>
    <w:tmpl w:val="786E9BA4"/>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473024"/>
    <w:multiLevelType w:val="hybridMultilevel"/>
    <w:tmpl w:val="4DBA4E90"/>
    <w:lvl w:ilvl="0" w:tplc="6734AAB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A4BF2"/>
    <w:multiLevelType w:val="hybridMultilevel"/>
    <w:tmpl w:val="4B7062C0"/>
    <w:lvl w:ilvl="0" w:tplc="027A73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BF785A"/>
    <w:multiLevelType w:val="hybridMultilevel"/>
    <w:tmpl w:val="B782AA0A"/>
    <w:lvl w:ilvl="0" w:tplc="030E8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0000C"/>
    <w:multiLevelType w:val="hybridMultilevel"/>
    <w:tmpl w:val="8C168F42"/>
    <w:lvl w:ilvl="0" w:tplc="04090019">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2" w15:restartNumberingAfterBreak="0">
    <w:nsid w:val="4C580478"/>
    <w:multiLevelType w:val="hybridMultilevel"/>
    <w:tmpl w:val="B7585472"/>
    <w:lvl w:ilvl="0" w:tplc="11DA440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4D061B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FC0E9E"/>
    <w:multiLevelType w:val="hybridMultilevel"/>
    <w:tmpl w:val="E196C59C"/>
    <w:lvl w:ilvl="0" w:tplc="6734AA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B47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7433D38"/>
    <w:multiLevelType w:val="hybridMultilevel"/>
    <w:tmpl w:val="1760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757989">
    <w:abstractNumId w:val="25"/>
  </w:num>
  <w:num w:numId="2" w16cid:durableId="225336622">
    <w:abstractNumId w:val="23"/>
  </w:num>
  <w:num w:numId="3" w16cid:durableId="392462099">
    <w:abstractNumId w:val="14"/>
  </w:num>
  <w:num w:numId="4" w16cid:durableId="326710795">
    <w:abstractNumId w:val="9"/>
  </w:num>
  <w:num w:numId="5" w16cid:durableId="1855530957">
    <w:abstractNumId w:val="7"/>
  </w:num>
  <w:num w:numId="6" w16cid:durableId="1634095172">
    <w:abstractNumId w:val="6"/>
  </w:num>
  <w:num w:numId="7" w16cid:durableId="1655141033">
    <w:abstractNumId w:val="5"/>
  </w:num>
  <w:num w:numId="8" w16cid:durableId="2070152837">
    <w:abstractNumId w:val="4"/>
  </w:num>
  <w:num w:numId="9" w16cid:durableId="328560659">
    <w:abstractNumId w:val="8"/>
  </w:num>
  <w:num w:numId="10" w16cid:durableId="6643120">
    <w:abstractNumId w:val="3"/>
  </w:num>
  <w:num w:numId="11" w16cid:durableId="1644651651">
    <w:abstractNumId w:val="2"/>
  </w:num>
  <w:num w:numId="12" w16cid:durableId="516116915">
    <w:abstractNumId w:val="1"/>
  </w:num>
  <w:num w:numId="13" w16cid:durableId="128717802">
    <w:abstractNumId w:val="0"/>
  </w:num>
  <w:num w:numId="14" w16cid:durableId="1057511581">
    <w:abstractNumId w:val="15"/>
  </w:num>
  <w:num w:numId="15" w16cid:durableId="531303530">
    <w:abstractNumId w:val="26"/>
  </w:num>
  <w:num w:numId="16" w16cid:durableId="1270817685">
    <w:abstractNumId w:val="16"/>
  </w:num>
  <w:num w:numId="17" w16cid:durableId="423455340">
    <w:abstractNumId w:val="24"/>
  </w:num>
  <w:num w:numId="18" w16cid:durableId="226964181">
    <w:abstractNumId w:val="18"/>
  </w:num>
  <w:num w:numId="19" w16cid:durableId="949778802">
    <w:abstractNumId w:val="13"/>
  </w:num>
  <w:num w:numId="20" w16cid:durableId="1026639149">
    <w:abstractNumId w:val="21"/>
  </w:num>
  <w:num w:numId="21" w16cid:durableId="476534140">
    <w:abstractNumId w:val="17"/>
  </w:num>
  <w:num w:numId="22" w16cid:durableId="1011682922">
    <w:abstractNumId w:val="11"/>
  </w:num>
  <w:num w:numId="23" w16cid:durableId="599140734">
    <w:abstractNumId w:val="20"/>
  </w:num>
  <w:num w:numId="24" w16cid:durableId="704986173">
    <w:abstractNumId w:val="19"/>
  </w:num>
  <w:num w:numId="25" w16cid:durableId="1308319961">
    <w:abstractNumId w:val="10"/>
  </w:num>
  <w:num w:numId="26" w16cid:durableId="1170678137">
    <w:abstractNumId w:val="12"/>
  </w:num>
  <w:num w:numId="27" w16cid:durableId="18284022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50">
      <o:colormru v:ext="edit" colors="#1654a3,#59cbe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2sTQwMLGwsLQ0NzZW0lEKTi0uzszPAykwtKwFAFP5yagtAAAA"/>
  </w:docVars>
  <w:rsids>
    <w:rsidRoot w:val="00F6774D"/>
    <w:rsid w:val="00000156"/>
    <w:rsid w:val="00001ED7"/>
    <w:rsid w:val="000020AD"/>
    <w:rsid w:val="0000220C"/>
    <w:rsid w:val="0000514A"/>
    <w:rsid w:val="0000520C"/>
    <w:rsid w:val="00005228"/>
    <w:rsid w:val="0000634E"/>
    <w:rsid w:val="000078AB"/>
    <w:rsid w:val="00011B94"/>
    <w:rsid w:val="00012931"/>
    <w:rsid w:val="0001333C"/>
    <w:rsid w:val="0001429E"/>
    <w:rsid w:val="00014D77"/>
    <w:rsid w:val="00015D42"/>
    <w:rsid w:val="00017630"/>
    <w:rsid w:val="00017874"/>
    <w:rsid w:val="00017AAA"/>
    <w:rsid w:val="00017C8F"/>
    <w:rsid w:val="00020E52"/>
    <w:rsid w:val="00021277"/>
    <w:rsid w:val="00023A69"/>
    <w:rsid w:val="00024251"/>
    <w:rsid w:val="00025C74"/>
    <w:rsid w:val="0002609A"/>
    <w:rsid w:val="0003087B"/>
    <w:rsid w:val="00030E69"/>
    <w:rsid w:val="00030F8D"/>
    <w:rsid w:val="00032B46"/>
    <w:rsid w:val="00033ECC"/>
    <w:rsid w:val="0003634C"/>
    <w:rsid w:val="0003731E"/>
    <w:rsid w:val="0004003A"/>
    <w:rsid w:val="00040722"/>
    <w:rsid w:val="00040AB2"/>
    <w:rsid w:val="0004215F"/>
    <w:rsid w:val="00042675"/>
    <w:rsid w:val="00042BDC"/>
    <w:rsid w:val="00042BF5"/>
    <w:rsid w:val="0004330A"/>
    <w:rsid w:val="00043C13"/>
    <w:rsid w:val="00044248"/>
    <w:rsid w:val="000449CC"/>
    <w:rsid w:val="00045B84"/>
    <w:rsid w:val="00046260"/>
    <w:rsid w:val="000506A3"/>
    <w:rsid w:val="00051607"/>
    <w:rsid w:val="00051E26"/>
    <w:rsid w:val="0005232A"/>
    <w:rsid w:val="00052945"/>
    <w:rsid w:val="00052C89"/>
    <w:rsid w:val="00052DC0"/>
    <w:rsid w:val="00054050"/>
    <w:rsid w:val="0005421B"/>
    <w:rsid w:val="0005437E"/>
    <w:rsid w:val="00054A45"/>
    <w:rsid w:val="000551E2"/>
    <w:rsid w:val="00056071"/>
    <w:rsid w:val="00057621"/>
    <w:rsid w:val="0006095A"/>
    <w:rsid w:val="0006348A"/>
    <w:rsid w:val="00063636"/>
    <w:rsid w:val="000646D4"/>
    <w:rsid w:val="000648B6"/>
    <w:rsid w:val="00065421"/>
    <w:rsid w:val="00065C56"/>
    <w:rsid w:val="00065DC6"/>
    <w:rsid w:val="00071AF1"/>
    <w:rsid w:val="00071C3E"/>
    <w:rsid w:val="000735F6"/>
    <w:rsid w:val="00074182"/>
    <w:rsid w:val="0007441B"/>
    <w:rsid w:val="000747B9"/>
    <w:rsid w:val="00074ABA"/>
    <w:rsid w:val="00075EC0"/>
    <w:rsid w:val="00076380"/>
    <w:rsid w:val="000764D1"/>
    <w:rsid w:val="00076FE0"/>
    <w:rsid w:val="0008076C"/>
    <w:rsid w:val="000807CC"/>
    <w:rsid w:val="00080ED4"/>
    <w:rsid w:val="00081482"/>
    <w:rsid w:val="000820A2"/>
    <w:rsid w:val="0008256F"/>
    <w:rsid w:val="00082E01"/>
    <w:rsid w:val="00083280"/>
    <w:rsid w:val="000848E3"/>
    <w:rsid w:val="00084E13"/>
    <w:rsid w:val="00085B37"/>
    <w:rsid w:val="00086203"/>
    <w:rsid w:val="00087B77"/>
    <w:rsid w:val="00087E49"/>
    <w:rsid w:val="00090882"/>
    <w:rsid w:val="00091407"/>
    <w:rsid w:val="00092550"/>
    <w:rsid w:val="000927A2"/>
    <w:rsid w:val="00093049"/>
    <w:rsid w:val="00093D86"/>
    <w:rsid w:val="00097C52"/>
    <w:rsid w:val="000A0485"/>
    <w:rsid w:val="000A0C3D"/>
    <w:rsid w:val="000A1109"/>
    <w:rsid w:val="000A21E2"/>
    <w:rsid w:val="000A224F"/>
    <w:rsid w:val="000A3E2D"/>
    <w:rsid w:val="000A4561"/>
    <w:rsid w:val="000A4633"/>
    <w:rsid w:val="000A5B27"/>
    <w:rsid w:val="000A5BC9"/>
    <w:rsid w:val="000A6443"/>
    <w:rsid w:val="000A6EE2"/>
    <w:rsid w:val="000B027C"/>
    <w:rsid w:val="000B2106"/>
    <w:rsid w:val="000B38BE"/>
    <w:rsid w:val="000B4EEF"/>
    <w:rsid w:val="000B7507"/>
    <w:rsid w:val="000B76A3"/>
    <w:rsid w:val="000C02AF"/>
    <w:rsid w:val="000C1020"/>
    <w:rsid w:val="000C159D"/>
    <w:rsid w:val="000C370B"/>
    <w:rsid w:val="000C65E3"/>
    <w:rsid w:val="000C65E7"/>
    <w:rsid w:val="000C6CD3"/>
    <w:rsid w:val="000C7183"/>
    <w:rsid w:val="000C7977"/>
    <w:rsid w:val="000D09B5"/>
    <w:rsid w:val="000D0A5D"/>
    <w:rsid w:val="000D11B9"/>
    <w:rsid w:val="000D276C"/>
    <w:rsid w:val="000D2C24"/>
    <w:rsid w:val="000D2DFF"/>
    <w:rsid w:val="000D31C1"/>
    <w:rsid w:val="000D3BA3"/>
    <w:rsid w:val="000D3E27"/>
    <w:rsid w:val="000D4083"/>
    <w:rsid w:val="000D4CDA"/>
    <w:rsid w:val="000D5013"/>
    <w:rsid w:val="000D6C58"/>
    <w:rsid w:val="000D7014"/>
    <w:rsid w:val="000D788A"/>
    <w:rsid w:val="000E03E8"/>
    <w:rsid w:val="000E0CF2"/>
    <w:rsid w:val="000E13B8"/>
    <w:rsid w:val="000E15E1"/>
    <w:rsid w:val="000E1727"/>
    <w:rsid w:val="000E1C06"/>
    <w:rsid w:val="000E1E0E"/>
    <w:rsid w:val="000E2095"/>
    <w:rsid w:val="000E254E"/>
    <w:rsid w:val="000E3ADE"/>
    <w:rsid w:val="000E4065"/>
    <w:rsid w:val="000E409E"/>
    <w:rsid w:val="000E41B3"/>
    <w:rsid w:val="000E5771"/>
    <w:rsid w:val="000E5C5F"/>
    <w:rsid w:val="000E5F86"/>
    <w:rsid w:val="000E7893"/>
    <w:rsid w:val="000E7DA2"/>
    <w:rsid w:val="000F05CF"/>
    <w:rsid w:val="000F20FF"/>
    <w:rsid w:val="000F60B9"/>
    <w:rsid w:val="000F64DD"/>
    <w:rsid w:val="000F7358"/>
    <w:rsid w:val="000F79F4"/>
    <w:rsid w:val="001002CC"/>
    <w:rsid w:val="001005AC"/>
    <w:rsid w:val="001008CB"/>
    <w:rsid w:val="00100B8C"/>
    <w:rsid w:val="00102256"/>
    <w:rsid w:val="001023DE"/>
    <w:rsid w:val="0010335E"/>
    <w:rsid w:val="0010356B"/>
    <w:rsid w:val="001037D9"/>
    <w:rsid w:val="001039DF"/>
    <w:rsid w:val="00103B9A"/>
    <w:rsid w:val="00103C60"/>
    <w:rsid w:val="00104255"/>
    <w:rsid w:val="001046B4"/>
    <w:rsid w:val="00104925"/>
    <w:rsid w:val="00105534"/>
    <w:rsid w:val="00105F32"/>
    <w:rsid w:val="00106ED7"/>
    <w:rsid w:val="00107BCA"/>
    <w:rsid w:val="00111A76"/>
    <w:rsid w:val="00112484"/>
    <w:rsid w:val="00113E13"/>
    <w:rsid w:val="00115956"/>
    <w:rsid w:val="00115BB5"/>
    <w:rsid w:val="0011794D"/>
    <w:rsid w:val="001225A4"/>
    <w:rsid w:val="00123365"/>
    <w:rsid w:val="00124CB7"/>
    <w:rsid w:val="0012504E"/>
    <w:rsid w:val="001252DE"/>
    <w:rsid w:val="001255AF"/>
    <w:rsid w:val="0012573F"/>
    <w:rsid w:val="00126008"/>
    <w:rsid w:val="0012661D"/>
    <w:rsid w:val="001300CF"/>
    <w:rsid w:val="0013016C"/>
    <w:rsid w:val="001308F6"/>
    <w:rsid w:val="00130A6F"/>
    <w:rsid w:val="00130C7D"/>
    <w:rsid w:val="0013297F"/>
    <w:rsid w:val="001342EF"/>
    <w:rsid w:val="00134700"/>
    <w:rsid w:val="00134D9A"/>
    <w:rsid w:val="001353FC"/>
    <w:rsid w:val="00137383"/>
    <w:rsid w:val="00137DED"/>
    <w:rsid w:val="001407F9"/>
    <w:rsid w:val="001423BF"/>
    <w:rsid w:val="00142E98"/>
    <w:rsid w:val="00144D31"/>
    <w:rsid w:val="00146676"/>
    <w:rsid w:val="0014677E"/>
    <w:rsid w:val="00147A7E"/>
    <w:rsid w:val="00147AC1"/>
    <w:rsid w:val="0015070D"/>
    <w:rsid w:val="00150FB1"/>
    <w:rsid w:val="00151822"/>
    <w:rsid w:val="00151BA2"/>
    <w:rsid w:val="001570A1"/>
    <w:rsid w:val="00160CF1"/>
    <w:rsid w:val="00160F8B"/>
    <w:rsid w:val="0016120A"/>
    <w:rsid w:val="00161B24"/>
    <w:rsid w:val="00161D96"/>
    <w:rsid w:val="00162383"/>
    <w:rsid w:val="00162757"/>
    <w:rsid w:val="00163239"/>
    <w:rsid w:val="0016349F"/>
    <w:rsid w:val="00163D82"/>
    <w:rsid w:val="00164E65"/>
    <w:rsid w:val="00164F52"/>
    <w:rsid w:val="00165A9D"/>
    <w:rsid w:val="00166310"/>
    <w:rsid w:val="0016690B"/>
    <w:rsid w:val="001676CF"/>
    <w:rsid w:val="0017133D"/>
    <w:rsid w:val="001722D5"/>
    <w:rsid w:val="0017266D"/>
    <w:rsid w:val="00172981"/>
    <w:rsid w:val="00173D1C"/>
    <w:rsid w:val="001742F0"/>
    <w:rsid w:val="0017485E"/>
    <w:rsid w:val="00174B40"/>
    <w:rsid w:val="0017569B"/>
    <w:rsid w:val="00177EB3"/>
    <w:rsid w:val="00180C30"/>
    <w:rsid w:val="0018140A"/>
    <w:rsid w:val="00181934"/>
    <w:rsid w:val="00181998"/>
    <w:rsid w:val="001824C5"/>
    <w:rsid w:val="00184B3A"/>
    <w:rsid w:val="00185D4D"/>
    <w:rsid w:val="001862F6"/>
    <w:rsid w:val="00186B47"/>
    <w:rsid w:val="00187C02"/>
    <w:rsid w:val="001900E7"/>
    <w:rsid w:val="0019076D"/>
    <w:rsid w:val="00190D37"/>
    <w:rsid w:val="00190F95"/>
    <w:rsid w:val="00191FEC"/>
    <w:rsid w:val="001948CB"/>
    <w:rsid w:val="001A0AA3"/>
    <w:rsid w:val="001A1875"/>
    <w:rsid w:val="001A1D10"/>
    <w:rsid w:val="001A2479"/>
    <w:rsid w:val="001A25AF"/>
    <w:rsid w:val="001A34B0"/>
    <w:rsid w:val="001A4AF5"/>
    <w:rsid w:val="001A4BDB"/>
    <w:rsid w:val="001A5BDA"/>
    <w:rsid w:val="001A6598"/>
    <w:rsid w:val="001A6D81"/>
    <w:rsid w:val="001A704B"/>
    <w:rsid w:val="001A74E9"/>
    <w:rsid w:val="001A78CF"/>
    <w:rsid w:val="001A7E61"/>
    <w:rsid w:val="001B0990"/>
    <w:rsid w:val="001B1A28"/>
    <w:rsid w:val="001B30C2"/>
    <w:rsid w:val="001B31FA"/>
    <w:rsid w:val="001B320F"/>
    <w:rsid w:val="001B3F26"/>
    <w:rsid w:val="001B61C8"/>
    <w:rsid w:val="001B61F6"/>
    <w:rsid w:val="001B6515"/>
    <w:rsid w:val="001B6ED3"/>
    <w:rsid w:val="001C0047"/>
    <w:rsid w:val="001C00EB"/>
    <w:rsid w:val="001C077E"/>
    <w:rsid w:val="001C0D5D"/>
    <w:rsid w:val="001C10CC"/>
    <w:rsid w:val="001C2CE9"/>
    <w:rsid w:val="001C301C"/>
    <w:rsid w:val="001C3740"/>
    <w:rsid w:val="001C42F3"/>
    <w:rsid w:val="001C4DB1"/>
    <w:rsid w:val="001C5554"/>
    <w:rsid w:val="001C6197"/>
    <w:rsid w:val="001C62AC"/>
    <w:rsid w:val="001C64DC"/>
    <w:rsid w:val="001C71CA"/>
    <w:rsid w:val="001D0524"/>
    <w:rsid w:val="001D080F"/>
    <w:rsid w:val="001D08AD"/>
    <w:rsid w:val="001D0AA1"/>
    <w:rsid w:val="001D0E98"/>
    <w:rsid w:val="001D0F74"/>
    <w:rsid w:val="001D1D64"/>
    <w:rsid w:val="001D25E1"/>
    <w:rsid w:val="001D388F"/>
    <w:rsid w:val="001D4EDF"/>
    <w:rsid w:val="001D58AE"/>
    <w:rsid w:val="001D7162"/>
    <w:rsid w:val="001D77C6"/>
    <w:rsid w:val="001E1830"/>
    <w:rsid w:val="001E1884"/>
    <w:rsid w:val="001E2B67"/>
    <w:rsid w:val="001E3AEE"/>
    <w:rsid w:val="001E3E02"/>
    <w:rsid w:val="001E4EC6"/>
    <w:rsid w:val="001E50C6"/>
    <w:rsid w:val="001E68BD"/>
    <w:rsid w:val="001F0416"/>
    <w:rsid w:val="001F3355"/>
    <w:rsid w:val="001F3C82"/>
    <w:rsid w:val="001F4164"/>
    <w:rsid w:val="001F4F5D"/>
    <w:rsid w:val="001F50D5"/>
    <w:rsid w:val="001F578F"/>
    <w:rsid w:val="001F63DB"/>
    <w:rsid w:val="001F661E"/>
    <w:rsid w:val="001F68EA"/>
    <w:rsid w:val="001F75AC"/>
    <w:rsid w:val="00202575"/>
    <w:rsid w:val="00203DC0"/>
    <w:rsid w:val="00203E99"/>
    <w:rsid w:val="00204125"/>
    <w:rsid w:val="00204DC3"/>
    <w:rsid w:val="00205F2A"/>
    <w:rsid w:val="00205FEB"/>
    <w:rsid w:val="0020647E"/>
    <w:rsid w:val="002065F2"/>
    <w:rsid w:val="0020735B"/>
    <w:rsid w:val="00207C04"/>
    <w:rsid w:val="002106C1"/>
    <w:rsid w:val="002107B2"/>
    <w:rsid w:val="0021297F"/>
    <w:rsid w:val="002130A3"/>
    <w:rsid w:val="00214623"/>
    <w:rsid w:val="00214F22"/>
    <w:rsid w:val="00215374"/>
    <w:rsid w:val="00215AD3"/>
    <w:rsid w:val="00215B3F"/>
    <w:rsid w:val="00216DC3"/>
    <w:rsid w:val="0021785B"/>
    <w:rsid w:val="00217A5E"/>
    <w:rsid w:val="00217DDD"/>
    <w:rsid w:val="00220503"/>
    <w:rsid w:val="00220D46"/>
    <w:rsid w:val="002219F2"/>
    <w:rsid w:val="002244D3"/>
    <w:rsid w:val="00226496"/>
    <w:rsid w:val="00227419"/>
    <w:rsid w:val="002321CA"/>
    <w:rsid w:val="00233B34"/>
    <w:rsid w:val="002349F2"/>
    <w:rsid w:val="00234E77"/>
    <w:rsid w:val="00234F4E"/>
    <w:rsid w:val="00235674"/>
    <w:rsid w:val="002356F6"/>
    <w:rsid w:val="0024100A"/>
    <w:rsid w:val="00242377"/>
    <w:rsid w:val="002441B9"/>
    <w:rsid w:val="00244ED9"/>
    <w:rsid w:val="00246086"/>
    <w:rsid w:val="00246D61"/>
    <w:rsid w:val="00250568"/>
    <w:rsid w:val="00250D44"/>
    <w:rsid w:val="00251055"/>
    <w:rsid w:val="00251379"/>
    <w:rsid w:val="002519EA"/>
    <w:rsid w:val="002531EB"/>
    <w:rsid w:val="00253D37"/>
    <w:rsid w:val="00255CB8"/>
    <w:rsid w:val="00261A86"/>
    <w:rsid w:val="00261C9A"/>
    <w:rsid w:val="00261CEE"/>
    <w:rsid w:val="00262597"/>
    <w:rsid w:val="0026477A"/>
    <w:rsid w:val="00266388"/>
    <w:rsid w:val="00266708"/>
    <w:rsid w:val="00266AA0"/>
    <w:rsid w:val="002678E9"/>
    <w:rsid w:val="00272C64"/>
    <w:rsid w:val="00272CCB"/>
    <w:rsid w:val="002732D4"/>
    <w:rsid w:val="002737CF"/>
    <w:rsid w:val="00275AA2"/>
    <w:rsid w:val="002771F9"/>
    <w:rsid w:val="00280434"/>
    <w:rsid w:val="00280D79"/>
    <w:rsid w:val="002816C9"/>
    <w:rsid w:val="00281C81"/>
    <w:rsid w:val="0028311E"/>
    <w:rsid w:val="00286855"/>
    <w:rsid w:val="0028687E"/>
    <w:rsid w:val="002878AA"/>
    <w:rsid w:val="00287933"/>
    <w:rsid w:val="00287AA2"/>
    <w:rsid w:val="00290FF1"/>
    <w:rsid w:val="002915AC"/>
    <w:rsid w:val="00291767"/>
    <w:rsid w:val="00292E12"/>
    <w:rsid w:val="002930A2"/>
    <w:rsid w:val="0029551D"/>
    <w:rsid w:val="002968C4"/>
    <w:rsid w:val="002A065F"/>
    <w:rsid w:val="002A186B"/>
    <w:rsid w:val="002A5448"/>
    <w:rsid w:val="002A5513"/>
    <w:rsid w:val="002A609D"/>
    <w:rsid w:val="002A7B8A"/>
    <w:rsid w:val="002A7DFC"/>
    <w:rsid w:val="002B3927"/>
    <w:rsid w:val="002B39B9"/>
    <w:rsid w:val="002B3E7B"/>
    <w:rsid w:val="002B4C0B"/>
    <w:rsid w:val="002B4ECD"/>
    <w:rsid w:val="002B5389"/>
    <w:rsid w:val="002B558B"/>
    <w:rsid w:val="002B6375"/>
    <w:rsid w:val="002B642F"/>
    <w:rsid w:val="002B7A9B"/>
    <w:rsid w:val="002C01E1"/>
    <w:rsid w:val="002C0490"/>
    <w:rsid w:val="002C13CE"/>
    <w:rsid w:val="002C1CA8"/>
    <w:rsid w:val="002C1CFF"/>
    <w:rsid w:val="002C2272"/>
    <w:rsid w:val="002C29A8"/>
    <w:rsid w:val="002C2A7F"/>
    <w:rsid w:val="002C4465"/>
    <w:rsid w:val="002C4940"/>
    <w:rsid w:val="002C5F0F"/>
    <w:rsid w:val="002C6BEC"/>
    <w:rsid w:val="002D0218"/>
    <w:rsid w:val="002D0266"/>
    <w:rsid w:val="002D088B"/>
    <w:rsid w:val="002D1724"/>
    <w:rsid w:val="002D2287"/>
    <w:rsid w:val="002D2298"/>
    <w:rsid w:val="002D2CF4"/>
    <w:rsid w:val="002D2E54"/>
    <w:rsid w:val="002D4D0E"/>
    <w:rsid w:val="002D59DF"/>
    <w:rsid w:val="002E07FB"/>
    <w:rsid w:val="002E0AFE"/>
    <w:rsid w:val="002E10BF"/>
    <w:rsid w:val="002E1717"/>
    <w:rsid w:val="002E2A5C"/>
    <w:rsid w:val="002E319E"/>
    <w:rsid w:val="002E3F82"/>
    <w:rsid w:val="002E44B6"/>
    <w:rsid w:val="002E5542"/>
    <w:rsid w:val="002E7624"/>
    <w:rsid w:val="002E7646"/>
    <w:rsid w:val="002F22B0"/>
    <w:rsid w:val="002F315F"/>
    <w:rsid w:val="002F49F3"/>
    <w:rsid w:val="002F6339"/>
    <w:rsid w:val="002F76CE"/>
    <w:rsid w:val="002F7AB3"/>
    <w:rsid w:val="0030054C"/>
    <w:rsid w:val="00301CFE"/>
    <w:rsid w:val="003022C4"/>
    <w:rsid w:val="0030235D"/>
    <w:rsid w:val="00303402"/>
    <w:rsid w:val="00303A7A"/>
    <w:rsid w:val="00304936"/>
    <w:rsid w:val="00304E9D"/>
    <w:rsid w:val="00305430"/>
    <w:rsid w:val="003067A6"/>
    <w:rsid w:val="0030684E"/>
    <w:rsid w:val="00307124"/>
    <w:rsid w:val="00307E48"/>
    <w:rsid w:val="00310D62"/>
    <w:rsid w:val="0031146E"/>
    <w:rsid w:val="003130F4"/>
    <w:rsid w:val="00313810"/>
    <w:rsid w:val="003138F5"/>
    <w:rsid w:val="003145B8"/>
    <w:rsid w:val="00314D34"/>
    <w:rsid w:val="00314EE6"/>
    <w:rsid w:val="00315D4C"/>
    <w:rsid w:val="00315DEC"/>
    <w:rsid w:val="003170F8"/>
    <w:rsid w:val="00322B3C"/>
    <w:rsid w:val="00324671"/>
    <w:rsid w:val="003315A5"/>
    <w:rsid w:val="00332E52"/>
    <w:rsid w:val="00332F0F"/>
    <w:rsid w:val="00334486"/>
    <w:rsid w:val="003357F1"/>
    <w:rsid w:val="00335A49"/>
    <w:rsid w:val="003373A0"/>
    <w:rsid w:val="003374B5"/>
    <w:rsid w:val="003412B8"/>
    <w:rsid w:val="0034150F"/>
    <w:rsid w:val="003437B0"/>
    <w:rsid w:val="003444F7"/>
    <w:rsid w:val="00346461"/>
    <w:rsid w:val="003466C0"/>
    <w:rsid w:val="003466FC"/>
    <w:rsid w:val="00346704"/>
    <w:rsid w:val="00346AC0"/>
    <w:rsid w:val="0035001C"/>
    <w:rsid w:val="003502D9"/>
    <w:rsid w:val="0035081F"/>
    <w:rsid w:val="00350971"/>
    <w:rsid w:val="00351039"/>
    <w:rsid w:val="00351569"/>
    <w:rsid w:val="0035343A"/>
    <w:rsid w:val="0035451B"/>
    <w:rsid w:val="0035540D"/>
    <w:rsid w:val="0035590A"/>
    <w:rsid w:val="0035603B"/>
    <w:rsid w:val="00357815"/>
    <w:rsid w:val="003579AB"/>
    <w:rsid w:val="003615F8"/>
    <w:rsid w:val="003638E8"/>
    <w:rsid w:val="00364349"/>
    <w:rsid w:val="003649BF"/>
    <w:rsid w:val="00366423"/>
    <w:rsid w:val="00366D2C"/>
    <w:rsid w:val="0036774B"/>
    <w:rsid w:val="00371034"/>
    <w:rsid w:val="00371C58"/>
    <w:rsid w:val="00371FA1"/>
    <w:rsid w:val="00372B37"/>
    <w:rsid w:val="0037413B"/>
    <w:rsid w:val="00374D2F"/>
    <w:rsid w:val="00374E1B"/>
    <w:rsid w:val="0037620A"/>
    <w:rsid w:val="00380095"/>
    <w:rsid w:val="003812C7"/>
    <w:rsid w:val="003818D4"/>
    <w:rsid w:val="0038795C"/>
    <w:rsid w:val="003879D6"/>
    <w:rsid w:val="00387B03"/>
    <w:rsid w:val="00387F99"/>
    <w:rsid w:val="00390362"/>
    <w:rsid w:val="00390DA6"/>
    <w:rsid w:val="003916C7"/>
    <w:rsid w:val="00391F08"/>
    <w:rsid w:val="00391F66"/>
    <w:rsid w:val="003927E2"/>
    <w:rsid w:val="00392B57"/>
    <w:rsid w:val="00392CC6"/>
    <w:rsid w:val="003977A3"/>
    <w:rsid w:val="003A09A1"/>
    <w:rsid w:val="003A2A0A"/>
    <w:rsid w:val="003A4893"/>
    <w:rsid w:val="003A5766"/>
    <w:rsid w:val="003A6DE3"/>
    <w:rsid w:val="003A7188"/>
    <w:rsid w:val="003B01D7"/>
    <w:rsid w:val="003B1706"/>
    <w:rsid w:val="003B276B"/>
    <w:rsid w:val="003B2EC9"/>
    <w:rsid w:val="003B39C5"/>
    <w:rsid w:val="003B43CB"/>
    <w:rsid w:val="003B511A"/>
    <w:rsid w:val="003B5A50"/>
    <w:rsid w:val="003B68B6"/>
    <w:rsid w:val="003B6947"/>
    <w:rsid w:val="003B73DA"/>
    <w:rsid w:val="003B76A1"/>
    <w:rsid w:val="003B7CEF"/>
    <w:rsid w:val="003C274E"/>
    <w:rsid w:val="003C2BA9"/>
    <w:rsid w:val="003C2D0E"/>
    <w:rsid w:val="003C441F"/>
    <w:rsid w:val="003C6A8C"/>
    <w:rsid w:val="003C6AE3"/>
    <w:rsid w:val="003C78E4"/>
    <w:rsid w:val="003D0145"/>
    <w:rsid w:val="003D193D"/>
    <w:rsid w:val="003D1AD7"/>
    <w:rsid w:val="003D26C3"/>
    <w:rsid w:val="003D2E08"/>
    <w:rsid w:val="003D2EC3"/>
    <w:rsid w:val="003D362F"/>
    <w:rsid w:val="003D43D4"/>
    <w:rsid w:val="003D4C65"/>
    <w:rsid w:val="003D4E63"/>
    <w:rsid w:val="003D5B32"/>
    <w:rsid w:val="003D5C83"/>
    <w:rsid w:val="003D5CB0"/>
    <w:rsid w:val="003D61EA"/>
    <w:rsid w:val="003D7C0D"/>
    <w:rsid w:val="003E14DF"/>
    <w:rsid w:val="003E18CA"/>
    <w:rsid w:val="003E207A"/>
    <w:rsid w:val="003E2629"/>
    <w:rsid w:val="003E2C1C"/>
    <w:rsid w:val="003E3000"/>
    <w:rsid w:val="003E3863"/>
    <w:rsid w:val="003E3B3A"/>
    <w:rsid w:val="003E499C"/>
    <w:rsid w:val="003E5297"/>
    <w:rsid w:val="003E5BFC"/>
    <w:rsid w:val="003E5DEC"/>
    <w:rsid w:val="003E621D"/>
    <w:rsid w:val="003F0864"/>
    <w:rsid w:val="003F1E75"/>
    <w:rsid w:val="003F382D"/>
    <w:rsid w:val="003F3AE1"/>
    <w:rsid w:val="003F3ED6"/>
    <w:rsid w:val="003F4909"/>
    <w:rsid w:val="003F5456"/>
    <w:rsid w:val="003F5BD7"/>
    <w:rsid w:val="003F5F35"/>
    <w:rsid w:val="003F6004"/>
    <w:rsid w:val="003F7764"/>
    <w:rsid w:val="004009A0"/>
    <w:rsid w:val="00400A8B"/>
    <w:rsid w:val="00401CE1"/>
    <w:rsid w:val="0040379D"/>
    <w:rsid w:val="00403C66"/>
    <w:rsid w:val="00404BCE"/>
    <w:rsid w:val="004051C1"/>
    <w:rsid w:val="00406032"/>
    <w:rsid w:val="00406ECF"/>
    <w:rsid w:val="0040789E"/>
    <w:rsid w:val="004105B4"/>
    <w:rsid w:val="00411615"/>
    <w:rsid w:val="00411B6A"/>
    <w:rsid w:val="00411F0F"/>
    <w:rsid w:val="00412390"/>
    <w:rsid w:val="00413197"/>
    <w:rsid w:val="004131EB"/>
    <w:rsid w:val="004135D6"/>
    <w:rsid w:val="004137CD"/>
    <w:rsid w:val="00413D2F"/>
    <w:rsid w:val="00414EFA"/>
    <w:rsid w:val="004154FA"/>
    <w:rsid w:val="00415EAE"/>
    <w:rsid w:val="00415EEB"/>
    <w:rsid w:val="00416466"/>
    <w:rsid w:val="00420653"/>
    <w:rsid w:val="0042108E"/>
    <w:rsid w:val="004211C0"/>
    <w:rsid w:val="00423BF4"/>
    <w:rsid w:val="0042527D"/>
    <w:rsid w:val="004255BB"/>
    <w:rsid w:val="004274B5"/>
    <w:rsid w:val="00427D4B"/>
    <w:rsid w:val="00430D25"/>
    <w:rsid w:val="004316DE"/>
    <w:rsid w:val="00431F8A"/>
    <w:rsid w:val="00432954"/>
    <w:rsid w:val="00432E45"/>
    <w:rsid w:val="0043368C"/>
    <w:rsid w:val="00435196"/>
    <w:rsid w:val="00435C09"/>
    <w:rsid w:val="00435CAA"/>
    <w:rsid w:val="004374C4"/>
    <w:rsid w:val="0044272F"/>
    <w:rsid w:val="00443510"/>
    <w:rsid w:val="0044570B"/>
    <w:rsid w:val="00445BF8"/>
    <w:rsid w:val="004462EA"/>
    <w:rsid w:val="00446320"/>
    <w:rsid w:val="004463ED"/>
    <w:rsid w:val="00446EBF"/>
    <w:rsid w:val="00447FFA"/>
    <w:rsid w:val="004506EB"/>
    <w:rsid w:val="00450CB5"/>
    <w:rsid w:val="00450CC6"/>
    <w:rsid w:val="00451C04"/>
    <w:rsid w:val="0045307B"/>
    <w:rsid w:val="00454559"/>
    <w:rsid w:val="00454CE8"/>
    <w:rsid w:val="00455E7F"/>
    <w:rsid w:val="00460BFE"/>
    <w:rsid w:val="00460F17"/>
    <w:rsid w:val="0046113F"/>
    <w:rsid w:val="004620C8"/>
    <w:rsid w:val="00463361"/>
    <w:rsid w:val="004640C6"/>
    <w:rsid w:val="00465184"/>
    <w:rsid w:val="0046559E"/>
    <w:rsid w:val="00466164"/>
    <w:rsid w:val="004664CA"/>
    <w:rsid w:val="00467015"/>
    <w:rsid w:val="004727F8"/>
    <w:rsid w:val="00472F04"/>
    <w:rsid w:val="004734D7"/>
    <w:rsid w:val="0047406A"/>
    <w:rsid w:val="00474B51"/>
    <w:rsid w:val="0047615C"/>
    <w:rsid w:val="00476F24"/>
    <w:rsid w:val="00477BD6"/>
    <w:rsid w:val="00477D57"/>
    <w:rsid w:val="0048070D"/>
    <w:rsid w:val="00482910"/>
    <w:rsid w:val="00482D38"/>
    <w:rsid w:val="00483217"/>
    <w:rsid w:val="00483749"/>
    <w:rsid w:val="00483CD1"/>
    <w:rsid w:val="004852BB"/>
    <w:rsid w:val="00485AB7"/>
    <w:rsid w:val="0048631B"/>
    <w:rsid w:val="0048668A"/>
    <w:rsid w:val="00486C4D"/>
    <w:rsid w:val="00487608"/>
    <w:rsid w:val="00490A72"/>
    <w:rsid w:val="00490FBD"/>
    <w:rsid w:val="0049131A"/>
    <w:rsid w:val="00491D9D"/>
    <w:rsid w:val="00492595"/>
    <w:rsid w:val="00494106"/>
    <w:rsid w:val="00494E0F"/>
    <w:rsid w:val="0049517B"/>
    <w:rsid w:val="0049737B"/>
    <w:rsid w:val="004A0D08"/>
    <w:rsid w:val="004A0E2E"/>
    <w:rsid w:val="004A238A"/>
    <w:rsid w:val="004A3654"/>
    <w:rsid w:val="004A504B"/>
    <w:rsid w:val="004A5228"/>
    <w:rsid w:val="004B010B"/>
    <w:rsid w:val="004B1FC5"/>
    <w:rsid w:val="004B2E2F"/>
    <w:rsid w:val="004B37CE"/>
    <w:rsid w:val="004B3A1E"/>
    <w:rsid w:val="004B4151"/>
    <w:rsid w:val="004B6ECC"/>
    <w:rsid w:val="004B71CC"/>
    <w:rsid w:val="004B7550"/>
    <w:rsid w:val="004C07E8"/>
    <w:rsid w:val="004C0B28"/>
    <w:rsid w:val="004C2823"/>
    <w:rsid w:val="004C2AE5"/>
    <w:rsid w:val="004C4013"/>
    <w:rsid w:val="004C481F"/>
    <w:rsid w:val="004C4960"/>
    <w:rsid w:val="004C5478"/>
    <w:rsid w:val="004C5A54"/>
    <w:rsid w:val="004C6A43"/>
    <w:rsid w:val="004C7295"/>
    <w:rsid w:val="004D1D39"/>
    <w:rsid w:val="004D2481"/>
    <w:rsid w:val="004D364C"/>
    <w:rsid w:val="004D45CA"/>
    <w:rsid w:val="004D6B0E"/>
    <w:rsid w:val="004E1375"/>
    <w:rsid w:val="004E1F69"/>
    <w:rsid w:val="004E2589"/>
    <w:rsid w:val="004E2812"/>
    <w:rsid w:val="004E2D68"/>
    <w:rsid w:val="004E3040"/>
    <w:rsid w:val="004E3D94"/>
    <w:rsid w:val="004E41C0"/>
    <w:rsid w:val="004E422C"/>
    <w:rsid w:val="004E599C"/>
    <w:rsid w:val="004E5E20"/>
    <w:rsid w:val="004E64C0"/>
    <w:rsid w:val="004E66A9"/>
    <w:rsid w:val="004E6B45"/>
    <w:rsid w:val="004E7C1C"/>
    <w:rsid w:val="004F1283"/>
    <w:rsid w:val="004F18B9"/>
    <w:rsid w:val="004F23BF"/>
    <w:rsid w:val="004F242E"/>
    <w:rsid w:val="004F2A1F"/>
    <w:rsid w:val="004F36BB"/>
    <w:rsid w:val="004F4112"/>
    <w:rsid w:val="004F41E6"/>
    <w:rsid w:val="004F44C2"/>
    <w:rsid w:val="004F6406"/>
    <w:rsid w:val="004F6A25"/>
    <w:rsid w:val="00500C71"/>
    <w:rsid w:val="0050167A"/>
    <w:rsid w:val="00502646"/>
    <w:rsid w:val="00503EC1"/>
    <w:rsid w:val="00504394"/>
    <w:rsid w:val="005059FC"/>
    <w:rsid w:val="00506D1E"/>
    <w:rsid w:val="0051014F"/>
    <w:rsid w:val="0051039A"/>
    <w:rsid w:val="005108E4"/>
    <w:rsid w:val="00511B28"/>
    <w:rsid w:val="0051340B"/>
    <w:rsid w:val="00513CDB"/>
    <w:rsid w:val="00513EA1"/>
    <w:rsid w:val="00513F14"/>
    <w:rsid w:val="005143A2"/>
    <w:rsid w:val="00514C16"/>
    <w:rsid w:val="005154FB"/>
    <w:rsid w:val="0051587C"/>
    <w:rsid w:val="00515AD0"/>
    <w:rsid w:val="005162DD"/>
    <w:rsid w:val="005201D6"/>
    <w:rsid w:val="0052057A"/>
    <w:rsid w:val="00520922"/>
    <w:rsid w:val="00521795"/>
    <w:rsid w:val="00522A3E"/>
    <w:rsid w:val="00524A86"/>
    <w:rsid w:val="00524E5A"/>
    <w:rsid w:val="00525701"/>
    <w:rsid w:val="00525B6E"/>
    <w:rsid w:val="00526E4F"/>
    <w:rsid w:val="00527375"/>
    <w:rsid w:val="00531149"/>
    <w:rsid w:val="00531517"/>
    <w:rsid w:val="00531A6C"/>
    <w:rsid w:val="00531DF5"/>
    <w:rsid w:val="005330FE"/>
    <w:rsid w:val="005348FC"/>
    <w:rsid w:val="00534ACD"/>
    <w:rsid w:val="005354BB"/>
    <w:rsid w:val="00535536"/>
    <w:rsid w:val="00536EC9"/>
    <w:rsid w:val="00540833"/>
    <w:rsid w:val="00542017"/>
    <w:rsid w:val="0054355E"/>
    <w:rsid w:val="005450AF"/>
    <w:rsid w:val="00545127"/>
    <w:rsid w:val="005452CB"/>
    <w:rsid w:val="0054695D"/>
    <w:rsid w:val="00547372"/>
    <w:rsid w:val="005477FF"/>
    <w:rsid w:val="00547A88"/>
    <w:rsid w:val="00550238"/>
    <w:rsid w:val="00550B62"/>
    <w:rsid w:val="005518DD"/>
    <w:rsid w:val="0055192F"/>
    <w:rsid w:val="0055491B"/>
    <w:rsid w:val="005553F1"/>
    <w:rsid w:val="0055618C"/>
    <w:rsid w:val="00556766"/>
    <w:rsid w:val="005572E4"/>
    <w:rsid w:val="005575DC"/>
    <w:rsid w:val="00557F86"/>
    <w:rsid w:val="005602F0"/>
    <w:rsid w:val="005630CA"/>
    <w:rsid w:val="005641F8"/>
    <w:rsid w:val="0056438A"/>
    <w:rsid w:val="0056538B"/>
    <w:rsid w:val="0056603D"/>
    <w:rsid w:val="00567E79"/>
    <w:rsid w:val="00571377"/>
    <w:rsid w:val="00572CA1"/>
    <w:rsid w:val="00574AE6"/>
    <w:rsid w:val="005755C8"/>
    <w:rsid w:val="00575A9B"/>
    <w:rsid w:val="0057702D"/>
    <w:rsid w:val="00577038"/>
    <w:rsid w:val="00577FB7"/>
    <w:rsid w:val="005802DF"/>
    <w:rsid w:val="0058033D"/>
    <w:rsid w:val="0058172D"/>
    <w:rsid w:val="005824BE"/>
    <w:rsid w:val="005825CC"/>
    <w:rsid w:val="00582DDF"/>
    <w:rsid w:val="00584989"/>
    <w:rsid w:val="00585456"/>
    <w:rsid w:val="00587921"/>
    <w:rsid w:val="00587B64"/>
    <w:rsid w:val="00590165"/>
    <w:rsid w:val="005901FF"/>
    <w:rsid w:val="00592252"/>
    <w:rsid w:val="00592C77"/>
    <w:rsid w:val="00593846"/>
    <w:rsid w:val="005950C0"/>
    <w:rsid w:val="00595380"/>
    <w:rsid w:val="005960B1"/>
    <w:rsid w:val="00596D00"/>
    <w:rsid w:val="005A0203"/>
    <w:rsid w:val="005A03D1"/>
    <w:rsid w:val="005A0CE2"/>
    <w:rsid w:val="005A1ADA"/>
    <w:rsid w:val="005A254F"/>
    <w:rsid w:val="005A2FAD"/>
    <w:rsid w:val="005A3815"/>
    <w:rsid w:val="005A41A0"/>
    <w:rsid w:val="005A47E7"/>
    <w:rsid w:val="005A5763"/>
    <w:rsid w:val="005A5BAD"/>
    <w:rsid w:val="005A6233"/>
    <w:rsid w:val="005A67AA"/>
    <w:rsid w:val="005A744F"/>
    <w:rsid w:val="005B0CC4"/>
    <w:rsid w:val="005B0D80"/>
    <w:rsid w:val="005B1DA3"/>
    <w:rsid w:val="005B29CE"/>
    <w:rsid w:val="005B2C5F"/>
    <w:rsid w:val="005B3337"/>
    <w:rsid w:val="005B6D8D"/>
    <w:rsid w:val="005B7BF2"/>
    <w:rsid w:val="005C0030"/>
    <w:rsid w:val="005C01B5"/>
    <w:rsid w:val="005C3699"/>
    <w:rsid w:val="005C4398"/>
    <w:rsid w:val="005C5DC7"/>
    <w:rsid w:val="005C68FF"/>
    <w:rsid w:val="005D08BB"/>
    <w:rsid w:val="005D08D5"/>
    <w:rsid w:val="005D12FA"/>
    <w:rsid w:val="005D54CE"/>
    <w:rsid w:val="005D5DAE"/>
    <w:rsid w:val="005D650D"/>
    <w:rsid w:val="005D6DE7"/>
    <w:rsid w:val="005D7B85"/>
    <w:rsid w:val="005E1963"/>
    <w:rsid w:val="005E4F7B"/>
    <w:rsid w:val="005E51ED"/>
    <w:rsid w:val="005E536E"/>
    <w:rsid w:val="005E5992"/>
    <w:rsid w:val="005E7383"/>
    <w:rsid w:val="005F06A9"/>
    <w:rsid w:val="005F13F8"/>
    <w:rsid w:val="005F1A91"/>
    <w:rsid w:val="005F24D0"/>
    <w:rsid w:val="005F2794"/>
    <w:rsid w:val="005F2BCA"/>
    <w:rsid w:val="005F3191"/>
    <w:rsid w:val="005F551E"/>
    <w:rsid w:val="005F5724"/>
    <w:rsid w:val="005F5DAD"/>
    <w:rsid w:val="005F67B6"/>
    <w:rsid w:val="005F707F"/>
    <w:rsid w:val="005F70C8"/>
    <w:rsid w:val="005F7664"/>
    <w:rsid w:val="005F7782"/>
    <w:rsid w:val="005F7B80"/>
    <w:rsid w:val="00600FDF"/>
    <w:rsid w:val="0060353B"/>
    <w:rsid w:val="00603B4E"/>
    <w:rsid w:val="0060435C"/>
    <w:rsid w:val="006043D4"/>
    <w:rsid w:val="006055A1"/>
    <w:rsid w:val="006056C8"/>
    <w:rsid w:val="00606744"/>
    <w:rsid w:val="00606E06"/>
    <w:rsid w:val="006078FB"/>
    <w:rsid w:val="00610185"/>
    <w:rsid w:val="006113D1"/>
    <w:rsid w:val="00613E2C"/>
    <w:rsid w:val="0061417C"/>
    <w:rsid w:val="006147C7"/>
    <w:rsid w:val="006149CB"/>
    <w:rsid w:val="0061518D"/>
    <w:rsid w:val="00616A40"/>
    <w:rsid w:val="0061725A"/>
    <w:rsid w:val="00617A55"/>
    <w:rsid w:val="00617F64"/>
    <w:rsid w:val="00620505"/>
    <w:rsid w:val="006229C8"/>
    <w:rsid w:val="006236BC"/>
    <w:rsid w:val="00625058"/>
    <w:rsid w:val="006305AE"/>
    <w:rsid w:val="006308B4"/>
    <w:rsid w:val="00630EF3"/>
    <w:rsid w:val="00631463"/>
    <w:rsid w:val="00631674"/>
    <w:rsid w:val="00631C66"/>
    <w:rsid w:val="00632D73"/>
    <w:rsid w:val="00633188"/>
    <w:rsid w:val="00634385"/>
    <w:rsid w:val="006346B1"/>
    <w:rsid w:val="00634B0C"/>
    <w:rsid w:val="00635B7C"/>
    <w:rsid w:val="00636644"/>
    <w:rsid w:val="00636D15"/>
    <w:rsid w:val="00637D84"/>
    <w:rsid w:val="006400C0"/>
    <w:rsid w:val="00640552"/>
    <w:rsid w:val="00641196"/>
    <w:rsid w:val="00641569"/>
    <w:rsid w:val="00641DB0"/>
    <w:rsid w:val="006424B4"/>
    <w:rsid w:val="0064351C"/>
    <w:rsid w:val="006448B3"/>
    <w:rsid w:val="00644BDA"/>
    <w:rsid w:val="00646F04"/>
    <w:rsid w:val="00647772"/>
    <w:rsid w:val="006500D4"/>
    <w:rsid w:val="006500EE"/>
    <w:rsid w:val="0065107C"/>
    <w:rsid w:val="0065108C"/>
    <w:rsid w:val="00651EA7"/>
    <w:rsid w:val="00652986"/>
    <w:rsid w:val="00652D53"/>
    <w:rsid w:val="00652E78"/>
    <w:rsid w:val="00652EF8"/>
    <w:rsid w:val="0065303A"/>
    <w:rsid w:val="006540D3"/>
    <w:rsid w:val="0065465A"/>
    <w:rsid w:val="00654DFC"/>
    <w:rsid w:val="00655302"/>
    <w:rsid w:val="006563BC"/>
    <w:rsid w:val="00656433"/>
    <w:rsid w:val="00657544"/>
    <w:rsid w:val="00660495"/>
    <w:rsid w:val="00660527"/>
    <w:rsid w:val="0066211A"/>
    <w:rsid w:val="006630C7"/>
    <w:rsid w:val="006643D7"/>
    <w:rsid w:val="00665408"/>
    <w:rsid w:val="00665A7A"/>
    <w:rsid w:val="006660E1"/>
    <w:rsid w:val="00666532"/>
    <w:rsid w:val="0066786D"/>
    <w:rsid w:val="00671283"/>
    <w:rsid w:val="00671641"/>
    <w:rsid w:val="0067187C"/>
    <w:rsid w:val="006723FF"/>
    <w:rsid w:val="00672B8C"/>
    <w:rsid w:val="00673F21"/>
    <w:rsid w:val="00674700"/>
    <w:rsid w:val="006749B9"/>
    <w:rsid w:val="00674FFF"/>
    <w:rsid w:val="00675FAE"/>
    <w:rsid w:val="00676004"/>
    <w:rsid w:val="006760BC"/>
    <w:rsid w:val="00676442"/>
    <w:rsid w:val="00677BE6"/>
    <w:rsid w:val="00681060"/>
    <w:rsid w:val="006821F1"/>
    <w:rsid w:val="006823A6"/>
    <w:rsid w:val="006832EA"/>
    <w:rsid w:val="0068345F"/>
    <w:rsid w:val="00683AB2"/>
    <w:rsid w:val="00683E00"/>
    <w:rsid w:val="00684159"/>
    <w:rsid w:val="00684D0F"/>
    <w:rsid w:val="006851BB"/>
    <w:rsid w:val="0068520C"/>
    <w:rsid w:val="00685BF3"/>
    <w:rsid w:val="00685C01"/>
    <w:rsid w:val="00685CD6"/>
    <w:rsid w:val="006865AB"/>
    <w:rsid w:val="00687CBF"/>
    <w:rsid w:val="006908B7"/>
    <w:rsid w:val="00690963"/>
    <w:rsid w:val="00690A66"/>
    <w:rsid w:val="00690A7E"/>
    <w:rsid w:val="00691169"/>
    <w:rsid w:val="00691BDB"/>
    <w:rsid w:val="00691D3E"/>
    <w:rsid w:val="00692EAA"/>
    <w:rsid w:val="006944E4"/>
    <w:rsid w:val="006945FD"/>
    <w:rsid w:val="00694BFE"/>
    <w:rsid w:val="00694EA8"/>
    <w:rsid w:val="006959F7"/>
    <w:rsid w:val="00695C1E"/>
    <w:rsid w:val="00696ADA"/>
    <w:rsid w:val="00696F21"/>
    <w:rsid w:val="0069794E"/>
    <w:rsid w:val="00697C17"/>
    <w:rsid w:val="006A0D62"/>
    <w:rsid w:val="006A25A6"/>
    <w:rsid w:val="006A2AA2"/>
    <w:rsid w:val="006A7B73"/>
    <w:rsid w:val="006B0F37"/>
    <w:rsid w:val="006B22E1"/>
    <w:rsid w:val="006B255E"/>
    <w:rsid w:val="006B331E"/>
    <w:rsid w:val="006B3394"/>
    <w:rsid w:val="006B46B5"/>
    <w:rsid w:val="006B4945"/>
    <w:rsid w:val="006B526B"/>
    <w:rsid w:val="006B5358"/>
    <w:rsid w:val="006B5A6F"/>
    <w:rsid w:val="006B5C2F"/>
    <w:rsid w:val="006B5FB3"/>
    <w:rsid w:val="006B6795"/>
    <w:rsid w:val="006B6AB3"/>
    <w:rsid w:val="006B7408"/>
    <w:rsid w:val="006C0B73"/>
    <w:rsid w:val="006C2988"/>
    <w:rsid w:val="006C32D9"/>
    <w:rsid w:val="006C3343"/>
    <w:rsid w:val="006C370F"/>
    <w:rsid w:val="006C3A9D"/>
    <w:rsid w:val="006C4139"/>
    <w:rsid w:val="006C49B3"/>
    <w:rsid w:val="006C4E6D"/>
    <w:rsid w:val="006C5296"/>
    <w:rsid w:val="006C5E7B"/>
    <w:rsid w:val="006D0478"/>
    <w:rsid w:val="006D0779"/>
    <w:rsid w:val="006D0815"/>
    <w:rsid w:val="006D15A6"/>
    <w:rsid w:val="006D1A3B"/>
    <w:rsid w:val="006D1BDD"/>
    <w:rsid w:val="006D1C2C"/>
    <w:rsid w:val="006D1EA3"/>
    <w:rsid w:val="006D2808"/>
    <w:rsid w:val="006D4A4C"/>
    <w:rsid w:val="006D5FA5"/>
    <w:rsid w:val="006D663E"/>
    <w:rsid w:val="006D7488"/>
    <w:rsid w:val="006E012A"/>
    <w:rsid w:val="006E0F37"/>
    <w:rsid w:val="006E1A4A"/>
    <w:rsid w:val="006E277B"/>
    <w:rsid w:val="006E31F3"/>
    <w:rsid w:val="006E455C"/>
    <w:rsid w:val="006E53D1"/>
    <w:rsid w:val="006E616C"/>
    <w:rsid w:val="006E68AC"/>
    <w:rsid w:val="006E6CC2"/>
    <w:rsid w:val="006E6ECD"/>
    <w:rsid w:val="006E747C"/>
    <w:rsid w:val="006E7F5E"/>
    <w:rsid w:val="006F0491"/>
    <w:rsid w:val="006F124F"/>
    <w:rsid w:val="006F1D31"/>
    <w:rsid w:val="006F44B5"/>
    <w:rsid w:val="006F4BC0"/>
    <w:rsid w:val="006F5B1D"/>
    <w:rsid w:val="006F659E"/>
    <w:rsid w:val="006F7558"/>
    <w:rsid w:val="006F7E8B"/>
    <w:rsid w:val="00700351"/>
    <w:rsid w:val="0070074D"/>
    <w:rsid w:val="00700A31"/>
    <w:rsid w:val="007019E3"/>
    <w:rsid w:val="00701B8F"/>
    <w:rsid w:val="00702BD0"/>
    <w:rsid w:val="00702CC9"/>
    <w:rsid w:val="00702CE5"/>
    <w:rsid w:val="007037A6"/>
    <w:rsid w:val="007037C4"/>
    <w:rsid w:val="00704771"/>
    <w:rsid w:val="00704C06"/>
    <w:rsid w:val="00705BF3"/>
    <w:rsid w:val="00706CDF"/>
    <w:rsid w:val="00710DF4"/>
    <w:rsid w:val="007137AF"/>
    <w:rsid w:val="00713C76"/>
    <w:rsid w:val="007158D1"/>
    <w:rsid w:val="00715D96"/>
    <w:rsid w:val="00715E9E"/>
    <w:rsid w:val="00716EB7"/>
    <w:rsid w:val="0071744C"/>
    <w:rsid w:val="0072105E"/>
    <w:rsid w:val="007219DF"/>
    <w:rsid w:val="00721D6D"/>
    <w:rsid w:val="007233FD"/>
    <w:rsid w:val="00723C4D"/>
    <w:rsid w:val="00724A64"/>
    <w:rsid w:val="00724E12"/>
    <w:rsid w:val="00724F66"/>
    <w:rsid w:val="00725480"/>
    <w:rsid w:val="00726318"/>
    <w:rsid w:val="00730C6E"/>
    <w:rsid w:val="00730CBD"/>
    <w:rsid w:val="007314AA"/>
    <w:rsid w:val="00731D72"/>
    <w:rsid w:val="00731E65"/>
    <w:rsid w:val="007328D3"/>
    <w:rsid w:val="00733416"/>
    <w:rsid w:val="00733C0B"/>
    <w:rsid w:val="007341C6"/>
    <w:rsid w:val="00735A39"/>
    <w:rsid w:val="007363D8"/>
    <w:rsid w:val="007369AC"/>
    <w:rsid w:val="0073791F"/>
    <w:rsid w:val="00737F45"/>
    <w:rsid w:val="00740E7A"/>
    <w:rsid w:val="00741395"/>
    <w:rsid w:val="00741D98"/>
    <w:rsid w:val="00743020"/>
    <w:rsid w:val="0074555C"/>
    <w:rsid w:val="00746B4C"/>
    <w:rsid w:val="00746FAE"/>
    <w:rsid w:val="007472C2"/>
    <w:rsid w:val="00747EC5"/>
    <w:rsid w:val="00751B88"/>
    <w:rsid w:val="00752827"/>
    <w:rsid w:val="00753401"/>
    <w:rsid w:val="00753AEB"/>
    <w:rsid w:val="00754C56"/>
    <w:rsid w:val="00754E8F"/>
    <w:rsid w:val="0075743D"/>
    <w:rsid w:val="007578C1"/>
    <w:rsid w:val="00762C1A"/>
    <w:rsid w:val="00763C7D"/>
    <w:rsid w:val="007655E8"/>
    <w:rsid w:val="00765605"/>
    <w:rsid w:val="00766CC9"/>
    <w:rsid w:val="007704F2"/>
    <w:rsid w:val="00770C21"/>
    <w:rsid w:val="00771152"/>
    <w:rsid w:val="00773160"/>
    <w:rsid w:val="0077464B"/>
    <w:rsid w:val="00774741"/>
    <w:rsid w:val="00774CFB"/>
    <w:rsid w:val="00775DE8"/>
    <w:rsid w:val="00775FAF"/>
    <w:rsid w:val="007819C2"/>
    <w:rsid w:val="00781C6E"/>
    <w:rsid w:val="0078214A"/>
    <w:rsid w:val="007822A8"/>
    <w:rsid w:val="00782D2D"/>
    <w:rsid w:val="00784713"/>
    <w:rsid w:val="007848E3"/>
    <w:rsid w:val="00785B3C"/>
    <w:rsid w:val="00785BB4"/>
    <w:rsid w:val="00787729"/>
    <w:rsid w:val="00790C28"/>
    <w:rsid w:val="007924A7"/>
    <w:rsid w:val="00792CE3"/>
    <w:rsid w:val="007954F8"/>
    <w:rsid w:val="00795BFD"/>
    <w:rsid w:val="00796F3A"/>
    <w:rsid w:val="00797D3E"/>
    <w:rsid w:val="00797F35"/>
    <w:rsid w:val="00797FEA"/>
    <w:rsid w:val="007A1635"/>
    <w:rsid w:val="007A4661"/>
    <w:rsid w:val="007A487E"/>
    <w:rsid w:val="007A4E59"/>
    <w:rsid w:val="007A5954"/>
    <w:rsid w:val="007A5DE8"/>
    <w:rsid w:val="007A6D06"/>
    <w:rsid w:val="007A75C0"/>
    <w:rsid w:val="007A7DBB"/>
    <w:rsid w:val="007B0358"/>
    <w:rsid w:val="007B2A44"/>
    <w:rsid w:val="007B301F"/>
    <w:rsid w:val="007B332E"/>
    <w:rsid w:val="007B36A4"/>
    <w:rsid w:val="007B3D82"/>
    <w:rsid w:val="007B4AA9"/>
    <w:rsid w:val="007B4E31"/>
    <w:rsid w:val="007B67E0"/>
    <w:rsid w:val="007C1035"/>
    <w:rsid w:val="007C177D"/>
    <w:rsid w:val="007C1C58"/>
    <w:rsid w:val="007C2196"/>
    <w:rsid w:val="007C366F"/>
    <w:rsid w:val="007C368A"/>
    <w:rsid w:val="007C42F4"/>
    <w:rsid w:val="007C45C5"/>
    <w:rsid w:val="007C48D5"/>
    <w:rsid w:val="007C4B8C"/>
    <w:rsid w:val="007C5C90"/>
    <w:rsid w:val="007C6729"/>
    <w:rsid w:val="007C717A"/>
    <w:rsid w:val="007D0038"/>
    <w:rsid w:val="007D0304"/>
    <w:rsid w:val="007D253B"/>
    <w:rsid w:val="007D3948"/>
    <w:rsid w:val="007D6771"/>
    <w:rsid w:val="007D7427"/>
    <w:rsid w:val="007D757E"/>
    <w:rsid w:val="007E0A30"/>
    <w:rsid w:val="007E0ABF"/>
    <w:rsid w:val="007E0EA7"/>
    <w:rsid w:val="007E166C"/>
    <w:rsid w:val="007E2CEF"/>
    <w:rsid w:val="007E3800"/>
    <w:rsid w:val="007E3B60"/>
    <w:rsid w:val="007E4B98"/>
    <w:rsid w:val="007E50CF"/>
    <w:rsid w:val="007E5DD8"/>
    <w:rsid w:val="007E6047"/>
    <w:rsid w:val="007E717A"/>
    <w:rsid w:val="007E7D74"/>
    <w:rsid w:val="007F0246"/>
    <w:rsid w:val="007F0267"/>
    <w:rsid w:val="007F14F4"/>
    <w:rsid w:val="007F1D68"/>
    <w:rsid w:val="007F2329"/>
    <w:rsid w:val="007F28D3"/>
    <w:rsid w:val="007F2BFE"/>
    <w:rsid w:val="007F37DF"/>
    <w:rsid w:val="007F4552"/>
    <w:rsid w:val="00800082"/>
    <w:rsid w:val="0080023C"/>
    <w:rsid w:val="00800901"/>
    <w:rsid w:val="00800F89"/>
    <w:rsid w:val="00801537"/>
    <w:rsid w:val="0080157E"/>
    <w:rsid w:val="00802113"/>
    <w:rsid w:val="008027FC"/>
    <w:rsid w:val="00802CA1"/>
    <w:rsid w:val="00802FA6"/>
    <w:rsid w:val="00804A38"/>
    <w:rsid w:val="00804DF7"/>
    <w:rsid w:val="0080620C"/>
    <w:rsid w:val="00812FF4"/>
    <w:rsid w:val="008137AA"/>
    <w:rsid w:val="00813842"/>
    <w:rsid w:val="00814A4A"/>
    <w:rsid w:val="0081716E"/>
    <w:rsid w:val="0081718C"/>
    <w:rsid w:val="00820547"/>
    <w:rsid w:val="00820CBE"/>
    <w:rsid w:val="00820EB2"/>
    <w:rsid w:val="0082170B"/>
    <w:rsid w:val="0082173B"/>
    <w:rsid w:val="008225C7"/>
    <w:rsid w:val="0082405E"/>
    <w:rsid w:val="00824FC4"/>
    <w:rsid w:val="00827477"/>
    <w:rsid w:val="008278BD"/>
    <w:rsid w:val="00831410"/>
    <w:rsid w:val="00833153"/>
    <w:rsid w:val="00835D4E"/>
    <w:rsid w:val="00836A21"/>
    <w:rsid w:val="00837A34"/>
    <w:rsid w:val="00837C65"/>
    <w:rsid w:val="00837D99"/>
    <w:rsid w:val="0084154A"/>
    <w:rsid w:val="00842DC4"/>
    <w:rsid w:val="0084307B"/>
    <w:rsid w:val="008431BA"/>
    <w:rsid w:val="00845A88"/>
    <w:rsid w:val="00847EDE"/>
    <w:rsid w:val="008509B9"/>
    <w:rsid w:val="00850B2F"/>
    <w:rsid w:val="008515B2"/>
    <w:rsid w:val="00852403"/>
    <w:rsid w:val="00853002"/>
    <w:rsid w:val="008542BF"/>
    <w:rsid w:val="00856679"/>
    <w:rsid w:val="00857616"/>
    <w:rsid w:val="008578A9"/>
    <w:rsid w:val="00861F99"/>
    <w:rsid w:val="00862158"/>
    <w:rsid w:val="00862955"/>
    <w:rsid w:val="00863BCF"/>
    <w:rsid w:val="00863C89"/>
    <w:rsid w:val="00863ECD"/>
    <w:rsid w:val="00865176"/>
    <w:rsid w:val="008662E0"/>
    <w:rsid w:val="00871442"/>
    <w:rsid w:val="008728C8"/>
    <w:rsid w:val="00872A5B"/>
    <w:rsid w:val="008734C2"/>
    <w:rsid w:val="00875075"/>
    <w:rsid w:val="008759A3"/>
    <w:rsid w:val="0087754E"/>
    <w:rsid w:val="008800DB"/>
    <w:rsid w:val="008800E5"/>
    <w:rsid w:val="00880A33"/>
    <w:rsid w:val="008823DC"/>
    <w:rsid w:val="008828F6"/>
    <w:rsid w:val="008830FC"/>
    <w:rsid w:val="00883921"/>
    <w:rsid w:val="0088431A"/>
    <w:rsid w:val="0088476A"/>
    <w:rsid w:val="0088533C"/>
    <w:rsid w:val="00885A14"/>
    <w:rsid w:val="008865D7"/>
    <w:rsid w:val="00886FDC"/>
    <w:rsid w:val="008870B3"/>
    <w:rsid w:val="0088784F"/>
    <w:rsid w:val="00887C93"/>
    <w:rsid w:val="00890668"/>
    <w:rsid w:val="0089090E"/>
    <w:rsid w:val="00891543"/>
    <w:rsid w:val="00891C06"/>
    <w:rsid w:val="008924CC"/>
    <w:rsid w:val="00892F30"/>
    <w:rsid w:val="0089347A"/>
    <w:rsid w:val="0089486B"/>
    <w:rsid w:val="008967BB"/>
    <w:rsid w:val="00896A83"/>
    <w:rsid w:val="008A09A5"/>
    <w:rsid w:val="008A2710"/>
    <w:rsid w:val="008A2C03"/>
    <w:rsid w:val="008A337C"/>
    <w:rsid w:val="008A37B4"/>
    <w:rsid w:val="008A3F82"/>
    <w:rsid w:val="008A4182"/>
    <w:rsid w:val="008A43DD"/>
    <w:rsid w:val="008A4AEE"/>
    <w:rsid w:val="008A4DA0"/>
    <w:rsid w:val="008A4DA5"/>
    <w:rsid w:val="008A6F13"/>
    <w:rsid w:val="008A74B0"/>
    <w:rsid w:val="008B02DC"/>
    <w:rsid w:val="008B11EE"/>
    <w:rsid w:val="008B13E0"/>
    <w:rsid w:val="008B1539"/>
    <w:rsid w:val="008B1695"/>
    <w:rsid w:val="008B26B7"/>
    <w:rsid w:val="008B297E"/>
    <w:rsid w:val="008B4109"/>
    <w:rsid w:val="008B4171"/>
    <w:rsid w:val="008B5C88"/>
    <w:rsid w:val="008B6897"/>
    <w:rsid w:val="008B7317"/>
    <w:rsid w:val="008B731D"/>
    <w:rsid w:val="008B741D"/>
    <w:rsid w:val="008B74F1"/>
    <w:rsid w:val="008C20E1"/>
    <w:rsid w:val="008C24EB"/>
    <w:rsid w:val="008C27FE"/>
    <w:rsid w:val="008C4500"/>
    <w:rsid w:val="008C5698"/>
    <w:rsid w:val="008C5A2C"/>
    <w:rsid w:val="008C68E6"/>
    <w:rsid w:val="008C71AC"/>
    <w:rsid w:val="008D195B"/>
    <w:rsid w:val="008D2887"/>
    <w:rsid w:val="008D288F"/>
    <w:rsid w:val="008D3070"/>
    <w:rsid w:val="008D348B"/>
    <w:rsid w:val="008D4087"/>
    <w:rsid w:val="008D620A"/>
    <w:rsid w:val="008D6295"/>
    <w:rsid w:val="008D7B32"/>
    <w:rsid w:val="008E075D"/>
    <w:rsid w:val="008E1170"/>
    <w:rsid w:val="008E19D9"/>
    <w:rsid w:val="008E1D3F"/>
    <w:rsid w:val="008E3184"/>
    <w:rsid w:val="008E341D"/>
    <w:rsid w:val="008E3BD4"/>
    <w:rsid w:val="008E7942"/>
    <w:rsid w:val="008E7AD2"/>
    <w:rsid w:val="008E7B32"/>
    <w:rsid w:val="008F0A0D"/>
    <w:rsid w:val="008F1D1B"/>
    <w:rsid w:val="008F1DBF"/>
    <w:rsid w:val="008F3CC1"/>
    <w:rsid w:val="008F5AAD"/>
    <w:rsid w:val="008F6473"/>
    <w:rsid w:val="008F6922"/>
    <w:rsid w:val="008F7644"/>
    <w:rsid w:val="008F76C8"/>
    <w:rsid w:val="009004D2"/>
    <w:rsid w:val="00901BB0"/>
    <w:rsid w:val="00903387"/>
    <w:rsid w:val="00903692"/>
    <w:rsid w:val="00904BE4"/>
    <w:rsid w:val="00906E8D"/>
    <w:rsid w:val="009115F7"/>
    <w:rsid w:val="0091244C"/>
    <w:rsid w:val="00915012"/>
    <w:rsid w:val="0091523C"/>
    <w:rsid w:val="0091528D"/>
    <w:rsid w:val="0091623F"/>
    <w:rsid w:val="0091699A"/>
    <w:rsid w:val="00917512"/>
    <w:rsid w:val="00920410"/>
    <w:rsid w:val="0092050A"/>
    <w:rsid w:val="00920D91"/>
    <w:rsid w:val="00921079"/>
    <w:rsid w:val="009238AD"/>
    <w:rsid w:val="00923EA0"/>
    <w:rsid w:val="0092427A"/>
    <w:rsid w:val="009242DA"/>
    <w:rsid w:val="00924978"/>
    <w:rsid w:val="00924E58"/>
    <w:rsid w:val="00926ABD"/>
    <w:rsid w:val="00926D85"/>
    <w:rsid w:val="009274DA"/>
    <w:rsid w:val="00927550"/>
    <w:rsid w:val="00927AA7"/>
    <w:rsid w:val="00930AF3"/>
    <w:rsid w:val="00931BDD"/>
    <w:rsid w:val="009320B0"/>
    <w:rsid w:val="00933792"/>
    <w:rsid w:val="0093556E"/>
    <w:rsid w:val="009376F9"/>
    <w:rsid w:val="00940711"/>
    <w:rsid w:val="00941121"/>
    <w:rsid w:val="00941714"/>
    <w:rsid w:val="0094229B"/>
    <w:rsid w:val="00942D8F"/>
    <w:rsid w:val="00943955"/>
    <w:rsid w:val="009447D0"/>
    <w:rsid w:val="00945657"/>
    <w:rsid w:val="0094583F"/>
    <w:rsid w:val="0094631F"/>
    <w:rsid w:val="0095073F"/>
    <w:rsid w:val="00950B9C"/>
    <w:rsid w:val="00950E8A"/>
    <w:rsid w:val="009516AD"/>
    <w:rsid w:val="009524B6"/>
    <w:rsid w:val="0095341E"/>
    <w:rsid w:val="00954E85"/>
    <w:rsid w:val="00955C16"/>
    <w:rsid w:val="0095749A"/>
    <w:rsid w:val="00962713"/>
    <w:rsid w:val="00962739"/>
    <w:rsid w:val="00962F3A"/>
    <w:rsid w:val="00963305"/>
    <w:rsid w:val="00964362"/>
    <w:rsid w:val="009643A5"/>
    <w:rsid w:val="00965594"/>
    <w:rsid w:val="00965802"/>
    <w:rsid w:val="00965E5D"/>
    <w:rsid w:val="00967768"/>
    <w:rsid w:val="009701C4"/>
    <w:rsid w:val="00970795"/>
    <w:rsid w:val="00970B04"/>
    <w:rsid w:val="00971165"/>
    <w:rsid w:val="00971638"/>
    <w:rsid w:val="00971837"/>
    <w:rsid w:val="00971BEC"/>
    <w:rsid w:val="00972ACD"/>
    <w:rsid w:val="00974FC0"/>
    <w:rsid w:val="00975731"/>
    <w:rsid w:val="0097624D"/>
    <w:rsid w:val="00976C1C"/>
    <w:rsid w:val="0098000C"/>
    <w:rsid w:val="00980544"/>
    <w:rsid w:val="00980C72"/>
    <w:rsid w:val="00980F3C"/>
    <w:rsid w:val="00982830"/>
    <w:rsid w:val="00985876"/>
    <w:rsid w:val="00986A6D"/>
    <w:rsid w:val="00987126"/>
    <w:rsid w:val="00987A22"/>
    <w:rsid w:val="0099060E"/>
    <w:rsid w:val="00992B67"/>
    <w:rsid w:val="009938E1"/>
    <w:rsid w:val="00995F5C"/>
    <w:rsid w:val="00997532"/>
    <w:rsid w:val="009A012F"/>
    <w:rsid w:val="009A102D"/>
    <w:rsid w:val="009A107F"/>
    <w:rsid w:val="009A32EB"/>
    <w:rsid w:val="009A4062"/>
    <w:rsid w:val="009A5574"/>
    <w:rsid w:val="009A6839"/>
    <w:rsid w:val="009A6A5D"/>
    <w:rsid w:val="009A6B48"/>
    <w:rsid w:val="009A6B71"/>
    <w:rsid w:val="009B072D"/>
    <w:rsid w:val="009B0B07"/>
    <w:rsid w:val="009B1690"/>
    <w:rsid w:val="009B1E1D"/>
    <w:rsid w:val="009B33E8"/>
    <w:rsid w:val="009B42A8"/>
    <w:rsid w:val="009B48D2"/>
    <w:rsid w:val="009B55ED"/>
    <w:rsid w:val="009B6AB5"/>
    <w:rsid w:val="009C009C"/>
    <w:rsid w:val="009C03E5"/>
    <w:rsid w:val="009C0BCD"/>
    <w:rsid w:val="009C294D"/>
    <w:rsid w:val="009C2A5F"/>
    <w:rsid w:val="009C2DDC"/>
    <w:rsid w:val="009C575F"/>
    <w:rsid w:val="009C7072"/>
    <w:rsid w:val="009C72BA"/>
    <w:rsid w:val="009D0148"/>
    <w:rsid w:val="009D063A"/>
    <w:rsid w:val="009D0898"/>
    <w:rsid w:val="009D1248"/>
    <w:rsid w:val="009D217D"/>
    <w:rsid w:val="009D3679"/>
    <w:rsid w:val="009D37A0"/>
    <w:rsid w:val="009D5457"/>
    <w:rsid w:val="009D5A27"/>
    <w:rsid w:val="009D6129"/>
    <w:rsid w:val="009D6BCB"/>
    <w:rsid w:val="009D7836"/>
    <w:rsid w:val="009E10A9"/>
    <w:rsid w:val="009E2AC9"/>
    <w:rsid w:val="009E315C"/>
    <w:rsid w:val="009E39D1"/>
    <w:rsid w:val="009E5078"/>
    <w:rsid w:val="009E5EA4"/>
    <w:rsid w:val="009E705F"/>
    <w:rsid w:val="009F0385"/>
    <w:rsid w:val="009F0392"/>
    <w:rsid w:val="009F0554"/>
    <w:rsid w:val="009F09BC"/>
    <w:rsid w:val="009F0AB5"/>
    <w:rsid w:val="009F2846"/>
    <w:rsid w:val="009F28A5"/>
    <w:rsid w:val="009F44DC"/>
    <w:rsid w:val="009F44FD"/>
    <w:rsid w:val="009F689D"/>
    <w:rsid w:val="009F7304"/>
    <w:rsid w:val="00A002BB"/>
    <w:rsid w:val="00A01F45"/>
    <w:rsid w:val="00A03052"/>
    <w:rsid w:val="00A06530"/>
    <w:rsid w:val="00A07DBD"/>
    <w:rsid w:val="00A104BF"/>
    <w:rsid w:val="00A10589"/>
    <w:rsid w:val="00A116BE"/>
    <w:rsid w:val="00A122EA"/>
    <w:rsid w:val="00A13ED8"/>
    <w:rsid w:val="00A1513E"/>
    <w:rsid w:val="00A1533D"/>
    <w:rsid w:val="00A20D7A"/>
    <w:rsid w:val="00A21065"/>
    <w:rsid w:val="00A21E0C"/>
    <w:rsid w:val="00A21FD7"/>
    <w:rsid w:val="00A23765"/>
    <w:rsid w:val="00A25C97"/>
    <w:rsid w:val="00A2629C"/>
    <w:rsid w:val="00A26347"/>
    <w:rsid w:val="00A26F73"/>
    <w:rsid w:val="00A2739A"/>
    <w:rsid w:val="00A315D9"/>
    <w:rsid w:val="00A32415"/>
    <w:rsid w:val="00A32D80"/>
    <w:rsid w:val="00A330E2"/>
    <w:rsid w:val="00A3558E"/>
    <w:rsid w:val="00A360E5"/>
    <w:rsid w:val="00A370DE"/>
    <w:rsid w:val="00A37863"/>
    <w:rsid w:val="00A37A2D"/>
    <w:rsid w:val="00A37A37"/>
    <w:rsid w:val="00A40BBC"/>
    <w:rsid w:val="00A43EA2"/>
    <w:rsid w:val="00A45589"/>
    <w:rsid w:val="00A466C9"/>
    <w:rsid w:val="00A479B5"/>
    <w:rsid w:val="00A50B7A"/>
    <w:rsid w:val="00A50BCC"/>
    <w:rsid w:val="00A51510"/>
    <w:rsid w:val="00A518AE"/>
    <w:rsid w:val="00A5360A"/>
    <w:rsid w:val="00A53ACF"/>
    <w:rsid w:val="00A5473D"/>
    <w:rsid w:val="00A56CF0"/>
    <w:rsid w:val="00A57F27"/>
    <w:rsid w:val="00A61724"/>
    <w:rsid w:val="00A62322"/>
    <w:rsid w:val="00A62C82"/>
    <w:rsid w:val="00A62CFF"/>
    <w:rsid w:val="00A630B9"/>
    <w:rsid w:val="00A6315F"/>
    <w:rsid w:val="00A63D71"/>
    <w:rsid w:val="00A64358"/>
    <w:rsid w:val="00A64785"/>
    <w:rsid w:val="00A649F2"/>
    <w:rsid w:val="00A6525A"/>
    <w:rsid w:val="00A65E21"/>
    <w:rsid w:val="00A663B9"/>
    <w:rsid w:val="00A7109B"/>
    <w:rsid w:val="00A714FD"/>
    <w:rsid w:val="00A71502"/>
    <w:rsid w:val="00A72242"/>
    <w:rsid w:val="00A730A0"/>
    <w:rsid w:val="00A7364B"/>
    <w:rsid w:val="00A736A8"/>
    <w:rsid w:val="00A7384D"/>
    <w:rsid w:val="00A738C3"/>
    <w:rsid w:val="00A74490"/>
    <w:rsid w:val="00A75E8B"/>
    <w:rsid w:val="00A76F26"/>
    <w:rsid w:val="00A77A72"/>
    <w:rsid w:val="00A80920"/>
    <w:rsid w:val="00A81068"/>
    <w:rsid w:val="00A81B9F"/>
    <w:rsid w:val="00A856A9"/>
    <w:rsid w:val="00A870AE"/>
    <w:rsid w:val="00A87565"/>
    <w:rsid w:val="00A87EB9"/>
    <w:rsid w:val="00A90384"/>
    <w:rsid w:val="00A90545"/>
    <w:rsid w:val="00A91225"/>
    <w:rsid w:val="00A918CA"/>
    <w:rsid w:val="00A942A6"/>
    <w:rsid w:val="00A964D6"/>
    <w:rsid w:val="00A969BA"/>
    <w:rsid w:val="00A97671"/>
    <w:rsid w:val="00A97E4E"/>
    <w:rsid w:val="00AA068E"/>
    <w:rsid w:val="00AA1A06"/>
    <w:rsid w:val="00AA1A83"/>
    <w:rsid w:val="00AA2E9A"/>
    <w:rsid w:val="00AA2F03"/>
    <w:rsid w:val="00AA6FC3"/>
    <w:rsid w:val="00AA79F1"/>
    <w:rsid w:val="00AB10AD"/>
    <w:rsid w:val="00AB17C0"/>
    <w:rsid w:val="00AB1D60"/>
    <w:rsid w:val="00AB64CF"/>
    <w:rsid w:val="00AC041F"/>
    <w:rsid w:val="00AC0E83"/>
    <w:rsid w:val="00AC1AEF"/>
    <w:rsid w:val="00AC1E1E"/>
    <w:rsid w:val="00AC21C6"/>
    <w:rsid w:val="00AC2588"/>
    <w:rsid w:val="00AC25FE"/>
    <w:rsid w:val="00AC279D"/>
    <w:rsid w:val="00AC4140"/>
    <w:rsid w:val="00AC48CD"/>
    <w:rsid w:val="00AC6C50"/>
    <w:rsid w:val="00AC733C"/>
    <w:rsid w:val="00AD1006"/>
    <w:rsid w:val="00AD1842"/>
    <w:rsid w:val="00AD1C91"/>
    <w:rsid w:val="00AD1F44"/>
    <w:rsid w:val="00AD2660"/>
    <w:rsid w:val="00AD3A60"/>
    <w:rsid w:val="00AD451E"/>
    <w:rsid w:val="00AD4B2C"/>
    <w:rsid w:val="00AD4DC0"/>
    <w:rsid w:val="00AD4DC2"/>
    <w:rsid w:val="00AD598B"/>
    <w:rsid w:val="00AD61CA"/>
    <w:rsid w:val="00AD6778"/>
    <w:rsid w:val="00AD6806"/>
    <w:rsid w:val="00AD7251"/>
    <w:rsid w:val="00AD7D25"/>
    <w:rsid w:val="00AE1973"/>
    <w:rsid w:val="00AE2595"/>
    <w:rsid w:val="00AE2684"/>
    <w:rsid w:val="00AE3519"/>
    <w:rsid w:val="00AE4CD0"/>
    <w:rsid w:val="00AE561D"/>
    <w:rsid w:val="00AE5782"/>
    <w:rsid w:val="00AF0803"/>
    <w:rsid w:val="00AF3AF9"/>
    <w:rsid w:val="00AF4173"/>
    <w:rsid w:val="00AF537A"/>
    <w:rsid w:val="00AF6639"/>
    <w:rsid w:val="00AF7AC3"/>
    <w:rsid w:val="00AF7D82"/>
    <w:rsid w:val="00B0019D"/>
    <w:rsid w:val="00B02643"/>
    <w:rsid w:val="00B02741"/>
    <w:rsid w:val="00B02829"/>
    <w:rsid w:val="00B03802"/>
    <w:rsid w:val="00B03C4D"/>
    <w:rsid w:val="00B04EA9"/>
    <w:rsid w:val="00B05B1A"/>
    <w:rsid w:val="00B06D7C"/>
    <w:rsid w:val="00B074B2"/>
    <w:rsid w:val="00B076DA"/>
    <w:rsid w:val="00B10069"/>
    <w:rsid w:val="00B118CF"/>
    <w:rsid w:val="00B11A4C"/>
    <w:rsid w:val="00B11D51"/>
    <w:rsid w:val="00B139BF"/>
    <w:rsid w:val="00B14376"/>
    <w:rsid w:val="00B1530E"/>
    <w:rsid w:val="00B15877"/>
    <w:rsid w:val="00B15D59"/>
    <w:rsid w:val="00B16291"/>
    <w:rsid w:val="00B17464"/>
    <w:rsid w:val="00B20019"/>
    <w:rsid w:val="00B21139"/>
    <w:rsid w:val="00B25820"/>
    <w:rsid w:val="00B263AA"/>
    <w:rsid w:val="00B31AB7"/>
    <w:rsid w:val="00B332FD"/>
    <w:rsid w:val="00B333B0"/>
    <w:rsid w:val="00B3358A"/>
    <w:rsid w:val="00B34445"/>
    <w:rsid w:val="00B3498E"/>
    <w:rsid w:val="00B363E6"/>
    <w:rsid w:val="00B3678B"/>
    <w:rsid w:val="00B37B69"/>
    <w:rsid w:val="00B37F51"/>
    <w:rsid w:val="00B40018"/>
    <w:rsid w:val="00B418DA"/>
    <w:rsid w:val="00B41FB5"/>
    <w:rsid w:val="00B4269F"/>
    <w:rsid w:val="00B427E1"/>
    <w:rsid w:val="00B42ACE"/>
    <w:rsid w:val="00B42D88"/>
    <w:rsid w:val="00B42E87"/>
    <w:rsid w:val="00B44CBB"/>
    <w:rsid w:val="00B45BB4"/>
    <w:rsid w:val="00B46D7A"/>
    <w:rsid w:val="00B50675"/>
    <w:rsid w:val="00B506B0"/>
    <w:rsid w:val="00B50AB0"/>
    <w:rsid w:val="00B51442"/>
    <w:rsid w:val="00B51C35"/>
    <w:rsid w:val="00B51E0E"/>
    <w:rsid w:val="00B5394A"/>
    <w:rsid w:val="00B5530B"/>
    <w:rsid w:val="00B55938"/>
    <w:rsid w:val="00B56C2C"/>
    <w:rsid w:val="00B57445"/>
    <w:rsid w:val="00B624AA"/>
    <w:rsid w:val="00B63850"/>
    <w:rsid w:val="00B63A45"/>
    <w:rsid w:val="00B6586F"/>
    <w:rsid w:val="00B6664C"/>
    <w:rsid w:val="00B6681C"/>
    <w:rsid w:val="00B668CC"/>
    <w:rsid w:val="00B6734F"/>
    <w:rsid w:val="00B726AC"/>
    <w:rsid w:val="00B74273"/>
    <w:rsid w:val="00B744A6"/>
    <w:rsid w:val="00B75B5E"/>
    <w:rsid w:val="00B80641"/>
    <w:rsid w:val="00B84CF9"/>
    <w:rsid w:val="00B900DE"/>
    <w:rsid w:val="00B9026F"/>
    <w:rsid w:val="00B90547"/>
    <w:rsid w:val="00B908FC"/>
    <w:rsid w:val="00B90C26"/>
    <w:rsid w:val="00B93303"/>
    <w:rsid w:val="00B94F10"/>
    <w:rsid w:val="00B9522A"/>
    <w:rsid w:val="00B9601A"/>
    <w:rsid w:val="00B96C55"/>
    <w:rsid w:val="00B96D7C"/>
    <w:rsid w:val="00B97054"/>
    <w:rsid w:val="00B9770A"/>
    <w:rsid w:val="00BA09E9"/>
    <w:rsid w:val="00BA45A6"/>
    <w:rsid w:val="00BA589E"/>
    <w:rsid w:val="00BA5EC6"/>
    <w:rsid w:val="00BA6184"/>
    <w:rsid w:val="00BA6832"/>
    <w:rsid w:val="00BB067C"/>
    <w:rsid w:val="00BB0B86"/>
    <w:rsid w:val="00BB1CE8"/>
    <w:rsid w:val="00BB37F6"/>
    <w:rsid w:val="00BB3B4B"/>
    <w:rsid w:val="00BB74CD"/>
    <w:rsid w:val="00BB7750"/>
    <w:rsid w:val="00BC20ED"/>
    <w:rsid w:val="00BC2D43"/>
    <w:rsid w:val="00BC47C3"/>
    <w:rsid w:val="00BC4A00"/>
    <w:rsid w:val="00BC4F8A"/>
    <w:rsid w:val="00BC4FB0"/>
    <w:rsid w:val="00BC5EAF"/>
    <w:rsid w:val="00BC6B30"/>
    <w:rsid w:val="00BC6E1D"/>
    <w:rsid w:val="00BD1DAD"/>
    <w:rsid w:val="00BD273A"/>
    <w:rsid w:val="00BD2CC2"/>
    <w:rsid w:val="00BD32CF"/>
    <w:rsid w:val="00BD3861"/>
    <w:rsid w:val="00BD43F8"/>
    <w:rsid w:val="00BD4BE5"/>
    <w:rsid w:val="00BD5631"/>
    <w:rsid w:val="00BD628D"/>
    <w:rsid w:val="00BD6F73"/>
    <w:rsid w:val="00BE05A5"/>
    <w:rsid w:val="00BE0723"/>
    <w:rsid w:val="00BE17C7"/>
    <w:rsid w:val="00BE1EA1"/>
    <w:rsid w:val="00BE26A2"/>
    <w:rsid w:val="00BE45E0"/>
    <w:rsid w:val="00BE47FA"/>
    <w:rsid w:val="00BE49D6"/>
    <w:rsid w:val="00BE617F"/>
    <w:rsid w:val="00BE6B80"/>
    <w:rsid w:val="00BE7AB2"/>
    <w:rsid w:val="00BE7C73"/>
    <w:rsid w:val="00BF1683"/>
    <w:rsid w:val="00BF1CD9"/>
    <w:rsid w:val="00BF369E"/>
    <w:rsid w:val="00BF3873"/>
    <w:rsid w:val="00BF4EE4"/>
    <w:rsid w:val="00BF513B"/>
    <w:rsid w:val="00BF56DB"/>
    <w:rsid w:val="00BF6170"/>
    <w:rsid w:val="00BF63AF"/>
    <w:rsid w:val="00BF662B"/>
    <w:rsid w:val="00BF76CA"/>
    <w:rsid w:val="00C01197"/>
    <w:rsid w:val="00C0192B"/>
    <w:rsid w:val="00C02082"/>
    <w:rsid w:val="00C03CC2"/>
    <w:rsid w:val="00C047C7"/>
    <w:rsid w:val="00C04CE8"/>
    <w:rsid w:val="00C05081"/>
    <w:rsid w:val="00C05159"/>
    <w:rsid w:val="00C05370"/>
    <w:rsid w:val="00C056B1"/>
    <w:rsid w:val="00C05DC0"/>
    <w:rsid w:val="00C06C9F"/>
    <w:rsid w:val="00C06DEE"/>
    <w:rsid w:val="00C07ACD"/>
    <w:rsid w:val="00C07BED"/>
    <w:rsid w:val="00C10285"/>
    <w:rsid w:val="00C10D55"/>
    <w:rsid w:val="00C11BB8"/>
    <w:rsid w:val="00C13ABA"/>
    <w:rsid w:val="00C13EE7"/>
    <w:rsid w:val="00C15094"/>
    <w:rsid w:val="00C15096"/>
    <w:rsid w:val="00C159B3"/>
    <w:rsid w:val="00C15E13"/>
    <w:rsid w:val="00C17419"/>
    <w:rsid w:val="00C17781"/>
    <w:rsid w:val="00C2168D"/>
    <w:rsid w:val="00C2187D"/>
    <w:rsid w:val="00C24515"/>
    <w:rsid w:val="00C245ED"/>
    <w:rsid w:val="00C2546F"/>
    <w:rsid w:val="00C257FB"/>
    <w:rsid w:val="00C30678"/>
    <w:rsid w:val="00C3076C"/>
    <w:rsid w:val="00C31A3C"/>
    <w:rsid w:val="00C324D1"/>
    <w:rsid w:val="00C3288D"/>
    <w:rsid w:val="00C32CA8"/>
    <w:rsid w:val="00C3382A"/>
    <w:rsid w:val="00C35509"/>
    <w:rsid w:val="00C35C90"/>
    <w:rsid w:val="00C40014"/>
    <w:rsid w:val="00C401FE"/>
    <w:rsid w:val="00C40968"/>
    <w:rsid w:val="00C412F1"/>
    <w:rsid w:val="00C41EAD"/>
    <w:rsid w:val="00C420FE"/>
    <w:rsid w:val="00C42273"/>
    <w:rsid w:val="00C432AA"/>
    <w:rsid w:val="00C435FE"/>
    <w:rsid w:val="00C44216"/>
    <w:rsid w:val="00C44788"/>
    <w:rsid w:val="00C45815"/>
    <w:rsid w:val="00C45FA3"/>
    <w:rsid w:val="00C46922"/>
    <w:rsid w:val="00C47F43"/>
    <w:rsid w:val="00C51260"/>
    <w:rsid w:val="00C51A00"/>
    <w:rsid w:val="00C52237"/>
    <w:rsid w:val="00C531DA"/>
    <w:rsid w:val="00C53476"/>
    <w:rsid w:val="00C54695"/>
    <w:rsid w:val="00C566A3"/>
    <w:rsid w:val="00C6099E"/>
    <w:rsid w:val="00C61E58"/>
    <w:rsid w:val="00C624B1"/>
    <w:rsid w:val="00C63BBC"/>
    <w:rsid w:val="00C643CB"/>
    <w:rsid w:val="00C645A0"/>
    <w:rsid w:val="00C65292"/>
    <w:rsid w:val="00C6636C"/>
    <w:rsid w:val="00C6795E"/>
    <w:rsid w:val="00C70A38"/>
    <w:rsid w:val="00C70F2A"/>
    <w:rsid w:val="00C710A2"/>
    <w:rsid w:val="00C72175"/>
    <w:rsid w:val="00C725E3"/>
    <w:rsid w:val="00C72C18"/>
    <w:rsid w:val="00C72D5D"/>
    <w:rsid w:val="00C747BF"/>
    <w:rsid w:val="00C74842"/>
    <w:rsid w:val="00C74A6B"/>
    <w:rsid w:val="00C74E6D"/>
    <w:rsid w:val="00C74F30"/>
    <w:rsid w:val="00C75421"/>
    <w:rsid w:val="00C7565E"/>
    <w:rsid w:val="00C75A66"/>
    <w:rsid w:val="00C760E9"/>
    <w:rsid w:val="00C769A7"/>
    <w:rsid w:val="00C77E0E"/>
    <w:rsid w:val="00C809F8"/>
    <w:rsid w:val="00C83814"/>
    <w:rsid w:val="00C843ED"/>
    <w:rsid w:val="00C85B12"/>
    <w:rsid w:val="00C867C8"/>
    <w:rsid w:val="00C87730"/>
    <w:rsid w:val="00C87A48"/>
    <w:rsid w:val="00C9003E"/>
    <w:rsid w:val="00C902AC"/>
    <w:rsid w:val="00C91582"/>
    <w:rsid w:val="00C92127"/>
    <w:rsid w:val="00C93683"/>
    <w:rsid w:val="00C93DB6"/>
    <w:rsid w:val="00C93F95"/>
    <w:rsid w:val="00C94650"/>
    <w:rsid w:val="00C95584"/>
    <w:rsid w:val="00C96563"/>
    <w:rsid w:val="00CA1550"/>
    <w:rsid w:val="00CA1858"/>
    <w:rsid w:val="00CA1B4F"/>
    <w:rsid w:val="00CA1C07"/>
    <w:rsid w:val="00CA1D29"/>
    <w:rsid w:val="00CA1FB3"/>
    <w:rsid w:val="00CA25A8"/>
    <w:rsid w:val="00CA38DC"/>
    <w:rsid w:val="00CA3EDC"/>
    <w:rsid w:val="00CA50B3"/>
    <w:rsid w:val="00CA553D"/>
    <w:rsid w:val="00CA7F85"/>
    <w:rsid w:val="00CB1E12"/>
    <w:rsid w:val="00CB2F55"/>
    <w:rsid w:val="00CB3E00"/>
    <w:rsid w:val="00CB3FA2"/>
    <w:rsid w:val="00CB4DDE"/>
    <w:rsid w:val="00CB5AD4"/>
    <w:rsid w:val="00CB5E02"/>
    <w:rsid w:val="00CB62DF"/>
    <w:rsid w:val="00CB6531"/>
    <w:rsid w:val="00CB6B3D"/>
    <w:rsid w:val="00CB7533"/>
    <w:rsid w:val="00CB7A8C"/>
    <w:rsid w:val="00CC0206"/>
    <w:rsid w:val="00CC081F"/>
    <w:rsid w:val="00CC181D"/>
    <w:rsid w:val="00CC32C7"/>
    <w:rsid w:val="00CC6A9C"/>
    <w:rsid w:val="00CC728F"/>
    <w:rsid w:val="00CD0D65"/>
    <w:rsid w:val="00CD1E37"/>
    <w:rsid w:val="00CD37CB"/>
    <w:rsid w:val="00CD3E53"/>
    <w:rsid w:val="00CD5314"/>
    <w:rsid w:val="00CD73FB"/>
    <w:rsid w:val="00CD7877"/>
    <w:rsid w:val="00CE015A"/>
    <w:rsid w:val="00CE0ED3"/>
    <w:rsid w:val="00CE13BD"/>
    <w:rsid w:val="00CE1682"/>
    <w:rsid w:val="00CE20C2"/>
    <w:rsid w:val="00CE29D0"/>
    <w:rsid w:val="00CE32DB"/>
    <w:rsid w:val="00CE3352"/>
    <w:rsid w:val="00CE3D41"/>
    <w:rsid w:val="00CE4435"/>
    <w:rsid w:val="00CE4A58"/>
    <w:rsid w:val="00CE5059"/>
    <w:rsid w:val="00CE5973"/>
    <w:rsid w:val="00CE601F"/>
    <w:rsid w:val="00CE6031"/>
    <w:rsid w:val="00CE67B4"/>
    <w:rsid w:val="00CE7393"/>
    <w:rsid w:val="00CE7A27"/>
    <w:rsid w:val="00CF055C"/>
    <w:rsid w:val="00CF1B1A"/>
    <w:rsid w:val="00CF1DA9"/>
    <w:rsid w:val="00CF3004"/>
    <w:rsid w:val="00CF3441"/>
    <w:rsid w:val="00CF3728"/>
    <w:rsid w:val="00CF3952"/>
    <w:rsid w:val="00CF3987"/>
    <w:rsid w:val="00CF4F48"/>
    <w:rsid w:val="00CF55F7"/>
    <w:rsid w:val="00CF7272"/>
    <w:rsid w:val="00D010CD"/>
    <w:rsid w:val="00D02AA1"/>
    <w:rsid w:val="00D02CB9"/>
    <w:rsid w:val="00D03013"/>
    <w:rsid w:val="00D04079"/>
    <w:rsid w:val="00D04953"/>
    <w:rsid w:val="00D052B7"/>
    <w:rsid w:val="00D05F76"/>
    <w:rsid w:val="00D063AA"/>
    <w:rsid w:val="00D066D4"/>
    <w:rsid w:val="00D07F92"/>
    <w:rsid w:val="00D10AA8"/>
    <w:rsid w:val="00D10CB2"/>
    <w:rsid w:val="00D11545"/>
    <w:rsid w:val="00D1338D"/>
    <w:rsid w:val="00D14709"/>
    <w:rsid w:val="00D1546A"/>
    <w:rsid w:val="00D15D4D"/>
    <w:rsid w:val="00D161B3"/>
    <w:rsid w:val="00D16EA7"/>
    <w:rsid w:val="00D17355"/>
    <w:rsid w:val="00D20533"/>
    <w:rsid w:val="00D20A0E"/>
    <w:rsid w:val="00D20F47"/>
    <w:rsid w:val="00D21DDC"/>
    <w:rsid w:val="00D2327E"/>
    <w:rsid w:val="00D24CCA"/>
    <w:rsid w:val="00D252EB"/>
    <w:rsid w:val="00D25850"/>
    <w:rsid w:val="00D25D5D"/>
    <w:rsid w:val="00D2727F"/>
    <w:rsid w:val="00D27820"/>
    <w:rsid w:val="00D3012C"/>
    <w:rsid w:val="00D31A97"/>
    <w:rsid w:val="00D33A7C"/>
    <w:rsid w:val="00D3431B"/>
    <w:rsid w:val="00D3595A"/>
    <w:rsid w:val="00D35D55"/>
    <w:rsid w:val="00D4027F"/>
    <w:rsid w:val="00D409D0"/>
    <w:rsid w:val="00D415CA"/>
    <w:rsid w:val="00D416D0"/>
    <w:rsid w:val="00D44017"/>
    <w:rsid w:val="00D44366"/>
    <w:rsid w:val="00D45379"/>
    <w:rsid w:val="00D45AA4"/>
    <w:rsid w:val="00D4789D"/>
    <w:rsid w:val="00D47BF4"/>
    <w:rsid w:val="00D501A0"/>
    <w:rsid w:val="00D51457"/>
    <w:rsid w:val="00D51C8A"/>
    <w:rsid w:val="00D51EA3"/>
    <w:rsid w:val="00D53509"/>
    <w:rsid w:val="00D53A4E"/>
    <w:rsid w:val="00D54D42"/>
    <w:rsid w:val="00D5540E"/>
    <w:rsid w:val="00D56062"/>
    <w:rsid w:val="00D57617"/>
    <w:rsid w:val="00D5767A"/>
    <w:rsid w:val="00D61DB4"/>
    <w:rsid w:val="00D62325"/>
    <w:rsid w:val="00D62D4F"/>
    <w:rsid w:val="00D63612"/>
    <w:rsid w:val="00D63867"/>
    <w:rsid w:val="00D640B8"/>
    <w:rsid w:val="00D65EA4"/>
    <w:rsid w:val="00D6666A"/>
    <w:rsid w:val="00D66E7C"/>
    <w:rsid w:val="00D66FE8"/>
    <w:rsid w:val="00D67320"/>
    <w:rsid w:val="00D675C9"/>
    <w:rsid w:val="00D67891"/>
    <w:rsid w:val="00D70768"/>
    <w:rsid w:val="00D70F9F"/>
    <w:rsid w:val="00D71187"/>
    <w:rsid w:val="00D72C5F"/>
    <w:rsid w:val="00D736F2"/>
    <w:rsid w:val="00D74B72"/>
    <w:rsid w:val="00D74F50"/>
    <w:rsid w:val="00D751A6"/>
    <w:rsid w:val="00D7536F"/>
    <w:rsid w:val="00D757ED"/>
    <w:rsid w:val="00D7684E"/>
    <w:rsid w:val="00D77097"/>
    <w:rsid w:val="00D772F7"/>
    <w:rsid w:val="00D77D61"/>
    <w:rsid w:val="00D80568"/>
    <w:rsid w:val="00D80BBF"/>
    <w:rsid w:val="00D815BA"/>
    <w:rsid w:val="00D82222"/>
    <w:rsid w:val="00D83BAE"/>
    <w:rsid w:val="00D84308"/>
    <w:rsid w:val="00D843EB"/>
    <w:rsid w:val="00D84E99"/>
    <w:rsid w:val="00D903CB"/>
    <w:rsid w:val="00D91126"/>
    <w:rsid w:val="00D92E93"/>
    <w:rsid w:val="00D9452C"/>
    <w:rsid w:val="00D94582"/>
    <w:rsid w:val="00D945D4"/>
    <w:rsid w:val="00D94821"/>
    <w:rsid w:val="00D95199"/>
    <w:rsid w:val="00D96D04"/>
    <w:rsid w:val="00D971DC"/>
    <w:rsid w:val="00D97285"/>
    <w:rsid w:val="00DA040B"/>
    <w:rsid w:val="00DA0B5B"/>
    <w:rsid w:val="00DA3ED2"/>
    <w:rsid w:val="00DA4220"/>
    <w:rsid w:val="00DA4829"/>
    <w:rsid w:val="00DA482D"/>
    <w:rsid w:val="00DA539F"/>
    <w:rsid w:val="00DA6689"/>
    <w:rsid w:val="00DA6BF4"/>
    <w:rsid w:val="00DA7A4B"/>
    <w:rsid w:val="00DB0A40"/>
    <w:rsid w:val="00DB14B7"/>
    <w:rsid w:val="00DB2904"/>
    <w:rsid w:val="00DB2912"/>
    <w:rsid w:val="00DB33DE"/>
    <w:rsid w:val="00DB3DA1"/>
    <w:rsid w:val="00DB45C5"/>
    <w:rsid w:val="00DB4DE3"/>
    <w:rsid w:val="00DB5290"/>
    <w:rsid w:val="00DB5A55"/>
    <w:rsid w:val="00DB5EFD"/>
    <w:rsid w:val="00DB7019"/>
    <w:rsid w:val="00DC0AD3"/>
    <w:rsid w:val="00DC38D8"/>
    <w:rsid w:val="00DC3B57"/>
    <w:rsid w:val="00DC44E1"/>
    <w:rsid w:val="00DC4869"/>
    <w:rsid w:val="00DC5797"/>
    <w:rsid w:val="00DC6E36"/>
    <w:rsid w:val="00DD0E77"/>
    <w:rsid w:val="00DD490E"/>
    <w:rsid w:val="00DD565B"/>
    <w:rsid w:val="00DD6BB7"/>
    <w:rsid w:val="00DD75EB"/>
    <w:rsid w:val="00DD7A3A"/>
    <w:rsid w:val="00DE114D"/>
    <w:rsid w:val="00DE1CEF"/>
    <w:rsid w:val="00DE32C1"/>
    <w:rsid w:val="00DE3989"/>
    <w:rsid w:val="00DE6D77"/>
    <w:rsid w:val="00DF045B"/>
    <w:rsid w:val="00DF0706"/>
    <w:rsid w:val="00DF10B3"/>
    <w:rsid w:val="00DF13D3"/>
    <w:rsid w:val="00DF372F"/>
    <w:rsid w:val="00DF4AE3"/>
    <w:rsid w:val="00DF5B70"/>
    <w:rsid w:val="00DF6760"/>
    <w:rsid w:val="00DF6DBA"/>
    <w:rsid w:val="00DF6FFA"/>
    <w:rsid w:val="00E01D06"/>
    <w:rsid w:val="00E02133"/>
    <w:rsid w:val="00E025E5"/>
    <w:rsid w:val="00E02697"/>
    <w:rsid w:val="00E030AA"/>
    <w:rsid w:val="00E03FA1"/>
    <w:rsid w:val="00E05AC8"/>
    <w:rsid w:val="00E05D66"/>
    <w:rsid w:val="00E05F83"/>
    <w:rsid w:val="00E06FAD"/>
    <w:rsid w:val="00E074E0"/>
    <w:rsid w:val="00E07A71"/>
    <w:rsid w:val="00E11427"/>
    <w:rsid w:val="00E12B06"/>
    <w:rsid w:val="00E141A4"/>
    <w:rsid w:val="00E1449A"/>
    <w:rsid w:val="00E16971"/>
    <w:rsid w:val="00E16E76"/>
    <w:rsid w:val="00E17D52"/>
    <w:rsid w:val="00E21B1E"/>
    <w:rsid w:val="00E22F1F"/>
    <w:rsid w:val="00E25045"/>
    <w:rsid w:val="00E2597A"/>
    <w:rsid w:val="00E25D46"/>
    <w:rsid w:val="00E27B95"/>
    <w:rsid w:val="00E309B5"/>
    <w:rsid w:val="00E30CF6"/>
    <w:rsid w:val="00E31141"/>
    <w:rsid w:val="00E31F82"/>
    <w:rsid w:val="00E32A0C"/>
    <w:rsid w:val="00E33408"/>
    <w:rsid w:val="00E343BC"/>
    <w:rsid w:val="00E352B2"/>
    <w:rsid w:val="00E354E4"/>
    <w:rsid w:val="00E35802"/>
    <w:rsid w:val="00E35D62"/>
    <w:rsid w:val="00E36984"/>
    <w:rsid w:val="00E40580"/>
    <w:rsid w:val="00E412A5"/>
    <w:rsid w:val="00E41D6A"/>
    <w:rsid w:val="00E4462D"/>
    <w:rsid w:val="00E44B03"/>
    <w:rsid w:val="00E44F86"/>
    <w:rsid w:val="00E45E32"/>
    <w:rsid w:val="00E45F78"/>
    <w:rsid w:val="00E4626C"/>
    <w:rsid w:val="00E47056"/>
    <w:rsid w:val="00E522AB"/>
    <w:rsid w:val="00E53D71"/>
    <w:rsid w:val="00E541B9"/>
    <w:rsid w:val="00E54A3D"/>
    <w:rsid w:val="00E54D09"/>
    <w:rsid w:val="00E54DA9"/>
    <w:rsid w:val="00E56E6B"/>
    <w:rsid w:val="00E5743C"/>
    <w:rsid w:val="00E5756E"/>
    <w:rsid w:val="00E57957"/>
    <w:rsid w:val="00E61256"/>
    <w:rsid w:val="00E630A6"/>
    <w:rsid w:val="00E63B5C"/>
    <w:rsid w:val="00E646B8"/>
    <w:rsid w:val="00E647C3"/>
    <w:rsid w:val="00E64BB7"/>
    <w:rsid w:val="00E65F4B"/>
    <w:rsid w:val="00E67415"/>
    <w:rsid w:val="00E70537"/>
    <w:rsid w:val="00E72055"/>
    <w:rsid w:val="00E72637"/>
    <w:rsid w:val="00E727CB"/>
    <w:rsid w:val="00E73C5C"/>
    <w:rsid w:val="00E769C0"/>
    <w:rsid w:val="00E7743C"/>
    <w:rsid w:val="00E77F58"/>
    <w:rsid w:val="00E80C93"/>
    <w:rsid w:val="00E80E23"/>
    <w:rsid w:val="00E8159C"/>
    <w:rsid w:val="00E81AB9"/>
    <w:rsid w:val="00E82062"/>
    <w:rsid w:val="00E82657"/>
    <w:rsid w:val="00E835BF"/>
    <w:rsid w:val="00E83717"/>
    <w:rsid w:val="00E83789"/>
    <w:rsid w:val="00E83A92"/>
    <w:rsid w:val="00E84133"/>
    <w:rsid w:val="00E84493"/>
    <w:rsid w:val="00E857FC"/>
    <w:rsid w:val="00E85811"/>
    <w:rsid w:val="00E85D91"/>
    <w:rsid w:val="00E862E7"/>
    <w:rsid w:val="00E879F8"/>
    <w:rsid w:val="00E9064F"/>
    <w:rsid w:val="00E90A5A"/>
    <w:rsid w:val="00E90E78"/>
    <w:rsid w:val="00E91B0F"/>
    <w:rsid w:val="00E92989"/>
    <w:rsid w:val="00E92D59"/>
    <w:rsid w:val="00E94FF4"/>
    <w:rsid w:val="00E954C7"/>
    <w:rsid w:val="00E95A20"/>
    <w:rsid w:val="00E97F34"/>
    <w:rsid w:val="00EA030E"/>
    <w:rsid w:val="00EA033A"/>
    <w:rsid w:val="00EA03C3"/>
    <w:rsid w:val="00EA0ACD"/>
    <w:rsid w:val="00EA2215"/>
    <w:rsid w:val="00EA28FD"/>
    <w:rsid w:val="00EA2C47"/>
    <w:rsid w:val="00EA440A"/>
    <w:rsid w:val="00EA592D"/>
    <w:rsid w:val="00EA6535"/>
    <w:rsid w:val="00EA676D"/>
    <w:rsid w:val="00EA6FC7"/>
    <w:rsid w:val="00EB0D83"/>
    <w:rsid w:val="00EB114C"/>
    <w:rsid w:val="00EB238B"/>
    <w:rsid w:val="00EB3FC0"/>
    <w:rsid w:val="00EB43D3"/>
    <w:rsid w:val="00EB4529"/>
    <w:rsid w:val="00EB4548"/>
    <w:rsid w:val="00EB524D"/>
    <w:rsid w:val="00EB5A24"/>
    <w:rsid w:val="00EB7338"/>
    <w:rsid w:val="00EB7996"/>
    <w:rsid w:val="00EC0634"/>
    <w:rsid w:val="00EC078E"/>
    <w:rsid w:val="00EC2BE6"/>
    <w:rsid w:val="00EC3AAC"/>
    <w:rsid w:val="00EC3F3E"/>
    <w:rsid w:val="00EC5DC9"/>
    <w:rsid w:val="00EC6E0E"/>
    <w:rsid w:val="00ED3B67"/>
    <w:rsid w:val="00ED4FD4"/>
    <w:rsid w:val="00ED5C86"/>
    <w:rsid w:val="00ED7419"/>
    <w:rsid w:val="00EE0023"/>
    <w:rsid w:val="00EE0044"/>
    <w:rsid w:val="00EE0F79"/>
    <w:rsid w:val="00EE1003"/>
    <w:rsid w:val="00EE10B5"/>
    <w:rsid w:val="00EE2E5B"/>
    <w:rsid w:val="00EE3069"/>
    <w:rsid w:val="00EE32F1"/>
    <w:rsid w:val="00EE3A38"/>
    <w:rsid w:val="00EE5F0C"/>
    <w:rsid w:val="00EE640A"/>
    <w:rsid w:val="00EE6F61"/>
    <w:rsid w:val="00EF13EC"/>
    <w:rsid w:val="00EF2320"/>
    <w:rsid w:val="00EF334B"/>
    <w:rsid w:val="00EF4B48"/>
    <w:rsid w:val="00EF5158"/>
    <w:rsid w:val="00EF55E2"/>
    <w:rsid w:val="00F0088B"/>
    <w:rsid w:val="00F00F63"/>
    <w:rsid w:val="00F018B5"/>
    <w:rsid w:val="00F020EB"/>
    <w:rsid w:val="00F04AC2"/>
    <w:rsid w:val="00F057CD"/>
    <w:rsid w:val="00F069C4"/>
    <w:rsid w:val="00F11E4F"/>
    <w:rsid w:val="00F12A4F"/>
    <w:rsid w:val="00F133CD"/>
    <w:rsid w:val="00F13938"/>
    <w:rsid w:val="00F13C47"/>
    <w:rsid w:val="00F14326"/>
    <w:rsid w:val="00F1500E"/>
    <w:rsid w:val="00F1574F"/>
    <w:rsid w:val="00F16659"/>
    <w:rsid w:val="00F168F6"/>
    <w:rsid w:val="00F16F9B"/>
    <w:rsid w:val="00F1707F"/>
    <w:rsid w:val="00F17C32"/>
    <w:rsid w:val="00F17CF0"/>
    <w:rsid w:val="00F233A9"/>
    <w:rsid w:val="00F23622"/>
    <w:rsid w:val="00F24554"/>
    <w:rsid w:val="00F24937"/>
    <w:rsid w:val="00F2513B"/>
    <w:rsid w:val="00F26EA5"/>
    <w:rsid w:val="00F30079"/>
    <w:rsid w:val="00F31B28"/>
    <w:rsid w:val="00F31D00"/>
    <w:rsid w:val="00F32650"/>
    <w:rsid w:val="00F33EF7"/>
    <w:rsid w:val="00F34560"/>
    <w:rsid w:val="00F347CF"/>
    <w:rsid w:val="00F35512"/>
    <w:rsid w:val="00F377F6"/>
    <w:rsid w:val="00F37E42"/>
    <w:rsid w:val="00F40145"/>
    <w:rsid w:val="00F40E3A"/>
    <w:rsid w:val="00F418A7"/>
    <w:rsid w:val="00F42189"/>
    <w:rsid w:val="00F42C8B"/>
    <w:rsid w:val="00F43B6D"/>
    <w:rsid w:val="00F43C37"/>
    <w:rsid w:val="00F43C45"/>
    <w:rsid w:val="00F43C71"/>
    <w:rsid w:val="00F44638"/>
    <w:rsid w:val="00F44852"/>
    <w:rsid w:val="00F459F0"/>
    <w:rsid w:val="00F46E10"/>
    <w:rsid w:val="00F47AB7"/>
    <w:rsid w:val="00F47EF7"/>
    <w:rsid w:val="00F51311"/>
    <w:rsid w:val="00F516B8"/>
    <w:rsid w:val="00F51B72"/>
    <w:rsid w:val="00F528FF"/>
    <w:rsid w:val="00F54055"/>
    <w:rsid w:val="00F55C20"/>
    <w:rsid w:val="00F55CE2"/>
    <w:rsid w:val="00F57F8B"/>
    <w:rsid w:val="00F623C3"/>
    <w:rsid w:val="00F63071"/>
    <w:rsid w:val="00F635A6"/>
    <w:rsid w:val="00F63BA3"/>
    <w:rsid w:val="00F66724"/>
    <w:rsid w:val="00F6672C"/>
    <w:rsid w:val="00F6774D"/>
    <w:rsid w:val="00F70F98"/>
    <w:rsid w:val="00F712E8"/>
    <w:rsid w:val="00F71AF4"/>
    <w:rsid w:val="00F72838"/>
    <w:rsid w:val="00F73018"/>
    <w:rsid w:val="00F73781"/>
    <w:rsid w:val="00F73C55"/>
    <w:rsid w:val="00F74378"/>
    <w:rsid w:val="00F74BCF"/>
    <w:rsid w:val="00F74E32"/>
    <w:rsid w:val="00F75199"/>
    <w:rsid w:val="00F75E57"/>
    <w:rsid w:val="00F76A15"/>
    <w:rsid w:val="00F76EF0"/>
    <w:rsid w:val="00F775B0"/>
    <w:rsid w:val="00F809BB"/>
    <w:rsid w:val="00F80E61"/>
    <w:rsid w:val="00F83787"/>
    <w:rsid w:val="00F83F36"/>
    <w:rsid w:val="00F8419A"/>
    <w:rsid w:val="00F84721"/>
    <w:rsid w:val="00F86111"/>
    <w:rsid w:val="00F8673E"/>
    <w:rsid w:val="00F86968"/>
    <w:rsid w:val="00F869F1"/>
    <w:rsid w:val="00F86E83"/>
    <w:rsid w:val="00F86EFE"/>
    <w:rsid w:val="00F91441"/>
    <w:rsid w:val="00F92193"/>
    <w:rsid w:val="00F9290C"/>
    <w:rsid w:val="00F92B2F"/>
    <w:rsid w:val="00F92DB9"/>
    <w:rsid w:val="00F948D5"/>
    <w:rsid w:val="00F95FA5"/>
    <w:rsid w:val="00F96C05"/>
    <w:rsid w:val="00F97187"/>
    <w:rsid w:val="00F97228"/>
    <w:rsid w:val="00F9739A"/>
    <w:rsid w:val="00FA0B8E"/>
    <w:rsid w:val="00FA1AE3"/>
    <w:rsid w:val="00FA2871"/>
    <w:rsid w:val="00FA2D90"/>
    <w:rsid w:val="00FA4D77"/>
    <w:rsid w:val="00FA637E"/>
    <w:rsid w:val="00FA74F4"/>
    <w:rsid w:val="00FB0619"/>
    <w:rsid w:val="00FB1FA9"/>
    <w:rsid w:val="00FB2443"/>
    <w:rsid w:val="00FB28A7"/>
    <w:rsid w:val="00FB2F66"/>
    <w:rsid w:val="00FB3451"/>
    <w:rsid w:val="00FB3EB1"/>
    <w:rsid w:val="00FB5B3F"/>
    <w:rsid w:val="00FC0799"/>
    <w:rsid w:val="00FC187A"/>
    <w:rsid w:val="00FC1D9F"/>
    <w:rsid w:val="00FC2230"/>
    <w:rsid w:val="00FC2EF5"/>
    <w:rsid w:val="00FC4E55"/>
    <w:rsid w:val="00FD10BE"/>
    <w:rsid w:val="00FD1815"/>
    <w:rsid w:val="00FD238F"/>
    <w:rsid w:val="00FD39A3"/>
    <w:rsid w:val="00FD3A23"/>
    <w:rsid w:val="00FD439D"/>
    <w:rsid w:val="00FD4735"/>
    <w:rsid w:val="00FD5814"/>
    <w:rsid w:val="00FD6935"/>
    <w:rsid w:val="00FD6CC3"/>
    <w:rsid w:val="00FE0DDF"/>
    <w:rsid w:val="00FE1656"/>
    <w:rsid w:val="00FE246E"/>
    <w:rsid w:val="00FE35DF"/>
    <w:rsid w:val="00FE5D2F"/>
    <w:rsid w:val="00FE657D"/>
    <w:rsid w:val="00FE7D07"/>
    <w:rsid w:val="00FF1F5F"/>
    <w:rsid w:val="00FF2492"/>
    <w:rsid w:val="00FF2616"/>
    <w:rsid w:val="00FF269F"/>
    <w:rsid w:val="00FF2700"/>
    <w:rsid w:val="00FF2EC6"/>
    <w:rsid w:val="00FF3753"/>
    <w:rsid w:val="00FF3F16"/>
    <w:rsid w:val="00FF4F1A"/>
    <w:rsid w:val="00FF73C5"/>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654a3,#59cbe8"/>
    </o:shapedefaults>
    <o:shapelayout v:ext="edit">
      <o:idmap v:ext="edit" data="2"/>
    </o:shapelayout>
  </w:shapeDefaults>
  <w:decimalSymbol w:val="."/>
  <w:listSeparator w:val=","/>
  <w14:docId w14:val="40C16DC2"/>
  <w15:chartTrackingRefBased/>
  <w15:docId w15:val="{C3E52C12-5908-4EC7-B1FC-4204A525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50F"/>
    <w:pPr>
      <w:tabs>
        <w:tab w:val="left" w:pos="765"/>
      </w:tabs>
      <w:spacing w:line="240" w:lineRule="exact"/>
    </w:pPr>
    <w:rPr>
      <w:rFonts w:ascii="Arial" w:hAnsi="Arial"/>
      <w:szCs w:val="24"/>
      <w:lang w:eastAsia="en-US"/>
    </w:rPr>
  </w:style>
  <w:style w:type="paragraph" w:styleId="Heading1">
    <w:name w:val="heading 1"/>
    <w:basedOn w:val="Normal"/>
    <w:next w:val="Normal"/>
    <w:link w:val="Heading1Char"/>
    <w:qFormat/>
    <w:rsid w:val="000E7DA2"/>
    <w:pPr>
      <w:spacing w:line="240" w:lineRule="auto"/>
      <w:outlineLvl w:val="0"/>
    </w:pPr>
    <w:rPr>
      <w:rFonts w:cs="Arial"/>
      <w:bCs/>
      <w:color w:val="55585A"/>
      <w:kern w:val="32"/>
      <w:sz w:val="32"/>
      <w:szCs w:val="32"/>
    </w:rPr>
  </w:style>
  <w:style w:type="paragraph" w:styleId="Heading2">
    <w:name w:val="heading 2"/>
    <w:basedOn w:val="Normal"/>
    <w:next w:val="Normal"/>
    <w:link w:val="Heading2Char"/>
    <w:qFormat/>
    <w:rsid w:val="002F315F"/>
    <w:pPr>
      <w:keepNext/>
      <w:ind w:left="765" w:hanging="765"/>
      <w:outlineLvl w:val="1"/>
    </w:pPr>
    <w:rPr>
      <w:rFonts w:cs="Arial"/>
      <w:b/>
      <w:bCs/>
      <w:iCs/>
      <w:sz w:val="24"/>
      <w:szCs w:val="28"/>
    </w:rPr>
  </w:style>
  <w:style w:type="paragraph" w:styleId="Heading3">
    <w:name w:val="heading 3"/>
    <w:basedOn w:val="Normal"/>
    <w:next w:val="Normal"/>
    <w:link w:val="Heading3Char"/>
    <w:qFormat/>
    <w:rsid w:val="003E3B3A"/>
    <w:pPr>
      <w:keepNext/>
      <w:outlineLvl w:val="2"/>
    </w:pPr>
    <w:rPr>
      <w:rFonts w:cs="Arial"/>
      <w:b/>
      <w:bCs/>
      <w:szCs w:val="26"/>
    </w:rPr>
  </w:style>
  <w:style w:type="paragraph" w:styleId="Heading4">
    <w:name w:val="heading 4"/>
    <w:basedOn w:val="Normal"/>
    <w:next w:val="Normal"/>
    <w:qFormat/>
    <w:rsid w:val="003A3B8A"/>
    <w:pPr>
      <w:keepNext/>
      <w:spacing w:before="240" w:after="60"/>
      <w:outlineLvl w:val="3"/>
    </w:pPr>
    <w:rPr>
      <w:b/>
      <w:bCs/>
      <w:sz w:val="28"/>
      <w:szCs w:val="28"/>
    </w:rPr>
  </w:style>
  <w:style w:type="paragraph" w:styleId="Heading5">
    <w:name w:val="heading 5"/>
    <w:basedOn w:val="Normal"/>
    <w:next w:val="Normal"/>
    <w:qFormat/>
    <w:rsid w:val="003A3B8A"/>
    <w:pPr>
      <w:spacing w:before="240" w:after="60"/>
      <w:outlineLvl w:val="4"/>
    </w:pPr>
    <w:rPr>
      <w:b/>
      <w:bCs/>
      <w:i/>
      <w:iCs/>
      <w:sz w:val="26"/>
      <w:szCs w:val="26"/>
    </w:rPr>
  </w:style>
  <w:style w:type="paragraph" w:styleId="Heading6">
    <w:name w:val="heading 6"/>
    <w:basedOn w:val="Normal"/>
    <w:next w:val="Normal"/>
    <w:qFormat/>
    <w:rsid w:val="003A3B8A"/>
    <w:pPr>
      <w:spacing w:before="240" w:after="60"/>
      <w:outlineLvl w:val="5"/>
    </w:pPr>
    <w:rPr>
      <w:b/>
      <w:bCs/>
      <w:sz w:val="22"/>
      <w:szCs w:val="22"/>
    </w:rPr>
  </w:style>
  <w:style w:type="paragraph" w:styleId="Heading7">
    <w:name w:val="heading 7"/>
    <w:basedOn w:val="Normal"/>
    <w:next w:val="Normal"/>
    <w:qFormat/>
    <w:rsid w:val="003A3B8A"/>
    <w:pPr>
      <w:spacing w:before="240" w:after="60"/>
      <w:outlineLvl w:val="6"/>
    </w:pPr>
  </w:style>
  <w:style w:type="paragraph" w:styleId="Heading8">
    <w:name w:val="heading 8"/>
    <w:basedOn w:val="Normal"/>
    <w:next w:val="Normal"/>
    <w:qFormat/>
    <w:rsid w:val="003A3B8A"/>
    <w:pPr>
      <w:spacing w:before="240" w:after="60"/>
      <w:outlineLvl w:val="7"/>
    </w:pPr>
    <w:rPr>
      <w:i/>
      <w:iCs/>
    </w:rPr>
  </w:style>
  <w:style w:type="paragraph" w:styleId="Heading9">
    <w:name w:val="heading 9"/>
    <w:basedOn w:val="Normal"/>
    <w:next w:val="Normal"/>
    <w:qFormat/>
    <w:rsid w:val="003A3B8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E5743C"/>
    <w:pPr>
      <w:tabs>
        <w:tab w:val="right" w:pos="9072"/>
      </w:tabs>
      <w:ind w:left="765" w:hanging="765"/>
    </w:pPr>
    <w:rPr>
      <w:color w:val="FF0000"/>
    </w:rPr>
  </w:style>
  <w:style w:type="table" w:styleId="TableSimple1">
    <w:name w:val="Table Simple 1"/>
    <w:basedOn w:val="TableNormal"/>
    <w:semiHidden/>
    <w:rsid w:val="003A3B8A"/>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339966"/>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styleId="111111">
    <w:name w:val="Outline List 2"/>
    <w:basedOn w:val="NoList"/>
    <w:semiHidden/>
    <w:rsid w:val="003A3B8A"/>
    <w:pPr>
      <w:numPr>
        <w:numId w:val="1"/>
      </w:numPr>
    </w:pPr>
  </w:style>
  <w:style w:type="numbering" w:styleId="1ai">
    <w:name w:val="Outline List 1"/>
    <w:basedOn w:val="NoList"/>
    <w:semiHidden/>
    <w:rsid w:val="003A3B8A"/>
    <w:pPr>
      <w:numPr>
        <w:numId w:val="2"/>
      </w:numPr>
    </w:pPr>
  </w:style>
  <w:style w:type="table" w:styleId="Table3Deffects1">
    <w:name w:val="Table 3D effects 1"/>
    <w:basedOn w:val="TableNormal"/>
    <w:semiHidden/>
    <w:rsid w:val="003A3B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3B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3B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semiHidden/>
    <w:rsid w:val="003A3B8A"/>
  </w:style>
  <w:style w:type="paragraph" w:styleId="EnvelopeAddress">
    <w:name w:val="envelope address"/>
    <w:basedOn w:val="Normal"/>
    <w:semiHidden/>
    <w:rsid w:val="003A3B8A"/>
    <w:pPr>
      <w:framePr w:w="7920" w:h="1980" w:hRule="exact" w:hSpace="180" w:wrap="auto" w:hAnchor="page" w:xAlign="center" w:yAlign="bottom"/>
      <w:ind w:left="2880"/>
    </w:pPr>
    <w:rPr>
      <w:rFonts w:cs="Arial"/>
    </w:rPr>
  </w:style>
  <w:style w:type="paragraph" w:styleId="Closing">
    <w:name w:val="Closing"/>
    <w:basedOn w:val="Normal"/>
    <w:semiHidden/>
    <w:rsid w:val="003A3B8A"/>
    <w:pPr>
      <w:ind w:left="4252"/>
    </w:pPr>
  </w:style>
  <w:style w:type="paragraph" w:styleId="EnvelopeReturn">
    <w:name w:val="envelope return"/>
    <w:basedOn w:val="Normal"/>
    <w:semiHidden/>
    <w:rsid w:val="003A3B8A"/>
    <w:rPr>
      <w:rFonts w:cs="Arial"/>
      <w:szCs w:val="20"/>
    </w:rPr>
  </w:style>
  <w:style w:type="numbering" w:styleId="ArticleSection">
    <w:name w:val="Outline List 3"/>
    <w:basedOn w:val="NoList"/>
    <w:semiHidden/>
    <w:rsid w:val="003A3B8A"/>
    <w:pPr>
      <w:numPr>
        <w:numId w:val="3"/>
      </w:numPr>
    </w:pPr>
  </w:style>
  <w:style w:type="paragraph" w:styleId="MessageHeader">
    <w:name w:val="Message Header"/>
    <w:basedOn w:val="Normal"/>
    <w:semiHidden/>
    <w:rsid w:val="003A3B8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ckText">
    <w:name w:val="Block Text"/>
    <w:basedOn w:val="Normal"/>
    <w:semiHidden/>
    <w:rsid w:val="003A3B8A"/>
    <w:pPr>
      <w:spacing w:after="120"/>
      <w:ind w:left="1440" w:right="1440"/>
    </w:pPr>
  </w:style>
  <w:style w:type="paragraph" w:styleId="Date">
    <w:name w:val="Date"/>
    <w:basedOn w:val="Normal"/>
    <w:next w:val="Normal"/>
    <w:link w:val="DateChar"/>
    <w:semiHidden/>
    <w:rsid w:val="003A3B8A"/>
  </w:style>
  <w:style w:type="table" w:styleId="TableSimple2">
    <w:name w:val="Table Simple 2"/>
    <w:basedOn w:val="TableNormal"/>
    <w:semiHidden/>
    <w:rsid w:val="003A3B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3B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3A3B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3B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3A3B8A"/>
  </w:style>
  <w:style w:type="character" w:styleId="FollowedHyperlink">
    <w:name w:val="FollowedHyperlink"/>
    <w:semiHidden/>
    <w:rsid w:val="003A3B8A"/>
    <w:rPr>
      <w:color w:val="800080"/>
      <w:u w:val="single"/>
    </w:rPr>
  </w:style>
  <w:style w:type="paragraph" w:styleId="Signature">
    <w:name w:val="Signature"/>
    <w:basedOn w:val="Normal"/>
    <w:semiHidden/>
    <w:rsid w:val="003A3B8A"/>
    <w:pPr>
      <w:ind w:left="4252"/>
    </w:pPr>
  </w:style>
  <w:style w:type="paragraph" w:styleId="HTMLPreformatted">
    <w:name w:val="HTML Preformatted"/>
    <w:basedOn w:val="Normal"/>
    <w:semiHidden/>
    <w:rsid w:val="003A3B8A"/>
    <w:rPr>
      <w:rFonts w:ascii="Courier New" w:hAnsi="Courier New" w:cs="Courier New"/>
      <w:szCs w:val="20"/>
    </w:rPr>
  </w:style>
  <w:style w:type="character" w:styleId="HTMLCode">
    <w:name w:val="HTML Code"/>
    <w:semiHidden/>
    <w:rsid w:val="003A3B8A"/>
    <w:rPr>
      <w:rFonts w:ascii="Courier New" w:hAnsi="Courier New" w:cs="Courier New"/>
      <w:sz w:val="20"/>
      <w:szCs w:val="20"/>
    </w:rPr>
  </w:style>
  <w:style w:type="character" w:styleId="HTMLDefinition">
    <w:name w:val="HTML Definition"/>
    <w:semiHidden/>
    <w:rsid w:val="003A3B8A"/>
    <w:rPr>
      <w:i/>
      <w:iCs/>
    </w:rPr>
  </w:style>
  <w:style w:type="character" w:styleId="HTMLVariable">
    <w:name w:val="HTML Variable"/>
    <w:semiHidden/>
    <w:rsid w:val="003A3B8A"/>
    <w:rPr>
      <w:i/>
      <w:iCs/>
    </w:rPr>
  </w:style>
  <w:style w:type="character" w:styleId="HTMLAcronym">
    <w:name w:val="HTML Acronym"/>
    <w:basedOn w:val="DefaultParagraphFont"/>
    <w:semiHidden/>
    <w:rsid w:val="003A3B8A"/>
  </w:style>
  <w:style w:type="paragraph" w:styleId="HTMLAddress">
    <w:name w:val="HTML Address"/>
    <w:basedOn w:val="Normal"/>
    <w:semiHidden/>
    <w:rsid w:val="003A3B8A"/>
    <w:rPr>
      <w:i/>
      <w:iCs/>
    </w:rPr>
  </w:style>
  <w:style w:type="character" w:styleId="HTMLCite">
    <w:name w:val="HTML Cite"/>
    <w:semiHidden/>
    <w:rsid w:val="003A3B8A"/>
    <w:rPr>
      <w:i/>
      <w:iCs/>
    </w:rPr>
  </w:style>
  <w:style w:type="character" w:styleId="HTMLTypewriter">
    <w:name w:val="HTML Typewriter"/>
    <w:semiHidden/>
    <w:rsid w:val="003A3B8A"/>
    <w:rPr>
      <w:rFonts w:ascii="Courier New" w:hAnsi="Courier New" w:cs="Courier New"/>
      <w:sz w:val="20"/>
      <w:szCs w:val="20"/>
    </w:rPr>
  </w:style>
  <w:style w:type="character" w:styleId="HTMLKeyboard">
    <w:name w:val="HTML Keyboard"/>
    <w:semiHidden/>
    <w:rsid w:val="003A3B8A"/>
    <w:rPr>
      <w:rFonts w:ascii="Courier New" w:hAnsi="Courier New" w:cs="Courier New"/>
      <w:sz w:val="20"/>
      <w:szCs w:val="20"/>
    </w:rPr>
  </w:style>
  <w:style w:type="character" w:styleId="HTMLSample">
    <w:name w:val="HTML Sample"/>
    <w:semiHidden/>
    <w:rsid w:val="003A3B8A"/>
    <w:rPr>
      <w:rFonts w:ascii="Courier New" w:hAnsi="Courier New" w:cs="Courier New"/>
    </w:rPr>
  </w:style>
  <w:style w:type="character" w:styleId="Hyperlink">
    <w:name w:val="Hyperlink"/>
    <w:uiPriority w:val="99"/>
    <w:rsid w:val="003A3B8A"/>
    <w:rPr>
      <w:color w:val="0000FF"/>
      <w:u w:val="single"/>
    </w:rPr>
  </w:style>
  <w:style w:type="table" w:styleId="TableClassic1">
    <w:name w:val="Table Classic 1"/>
    <w:basedOn w:val="TableNormal"/>
    <w:semiHidden/>
    <w:rsid w:val="003A3B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3B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3B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3B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3B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3B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3B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semiHidden/>
    <w:rsid w:val="003A3B8A"/>
    <w:pPr>
      <w:tabs>
        <w:tab w:val="center" w:pos="4703"/>
        <w:tab w:val="right" w:pos="9406"/>
      </w:tabs>
    </w:pPr>
  </w:style>
  <w:style w:type="paragraph" w:styleId="List">
    <w:name w:val="List"/>
    <w:basedOn w:val="Normal"/>
    <w:semiHidden/>
    <w:rsid w:val="003A3B8A"/>
    <w:pPr>
      <w:ind w:left="283" w:hanging="283"/>
    </w:pPr>
  </w:style>
  <w:style w:type="paragraph" w:styleId="List2">
    <w:name w:val="List 2"/>
    <w:basedOn w:val="Normal"/>
    <w:semiHidden/>
    <w:rsid w:val="003A3B8A"/>
    <w:pPr>
      <w:ind w:left="566" w:hanging="283"/>
    </w:pPr>
  </w:style>
  <w:style w:type="paragraph" w:styleId="List3">
    <w:name w:val="List 3"/>
    <w:basedOn w:val="Normal"/>
    <w:semiHidden/>
    <w:rsid w:val="003A3B8A"/>
    <w:pPr>
      <w:ind w:left="849" w:hanging="283"/>
    </w:pPr>
  </w:style>
  <w:style w:type="paragraph" w:styleId="List4">
    <w:name w:val="List 4"/>
    <w:basedOn w:val="Normal"/>
    <w:semiHidden/>
    <w:rsid w:val="003A3B8A"/>
    <w:pPr>
      <w:ind w:left="1132" w:hanging="283"/>
    </w:pPr>
  </w:style>
  <w:style w:type="paragraph" w:styleId="List5">
    <w:name w:val="List 5"/>
    <w:basedOn w:val="Normal"/>
    <w:semiHidden/>
    <w:rsid w:val="003A3B8A"/>
    <w:pPr>
      <w:ind w:left="1415" w:hanging="283"/>
    </w:pPr>
  </w:style>
  <w:style w:type="paragraph" w:styleId="ListBullet">
    <w:name w:val="List Bullet"/>
    <w:basedOn w:val="Normal"/>
    <w:semiHidden/>
    <w:rsid w:val="003A3B8A"/>
    <w:pPr>
      <w:numPr>
        <w:numId w:val="4"/>
      </w:numPr>
    </w:pPr>
  </w:style>
  <w:style w:type="paragraph" w:styleId="ListBullet2">
    <w:name w:val="List Bullet 2"/>
    <w:basedOn w:val="Normal"/>
    <w:semiHidden/>
    <w:rsid w:val="003A3B8A"/>
    <w:pPr>
      <w:numPr>
        <w:numId w:val="5"/>
      </w:numPr>
    </w:pPr>
  </w:style>
  <w:style w:type="paragraph" w:styleId="ListBullet3">
    <w:name w:val="List Bullet 3"/>
    <w:basedOn w:val="Normal"/>
    <w:semiHidden/>
    <w:rsid w:val="003A3B8A"/>
    <w:pPr>
      <w:numPr>
        <w:numId w:val="6"/>
      </w:numPr>
    </w:pPr>
  </w:style>
  <w:style w:type="paragraph" w:styleId="ListBullet4">
    <w:name w:val="List Bullet 4"/>
    <w:basedOn w:val="Normal"/>
    <w:semiHidden/>
    <w:rsid w:val="003A3B8A"/>
    <w:pPr>
      <w:numPr>
        <w:numId w:val="7"/>
      </w:numPr>
    </w:pPr>
  </w:style>
  <w:style w:type="paragraph" w:styleId="ListBullet5">
    <w:name w:val="List Bullet 5"/>
    <w:basedOn w:val="Normal"/>
    <w:semiHidden/>
    <w:rsid w:val="003A3B8A"/>
    <w:pPr>
      <w:numPr>
        <w:numId w:val="8"/>
      </w:numPr>
    </w:pPr>
  </w:style>
  <w:style w:type="paragraph" w:styleId="ListNumber">
    <w:name w:val="List Number"/>
    <w:basedOn w:val="Normal"/>
    <w:semiHidden/>
    <w:rsid w:val="003A3B8A"/>
    <w:pPr>
      <w:numPr>
        <w:numId w:val="9"/>
      </w:numPr>
    </w:pPr>
  </w:style>
  <w:style w:type="paragraph" w:styleId="ListNumber2">
    <w:name w:val="List Number 2"/>
    <w:basedOn w:val="Normal"/>
    <w:semiHidden/>
    <w:rsid w:val="003A3B8A"/>
    <w:pPr>
      <w:numPr>
        <w:numId w:val="10"/>
      </w:numPr>
    </w:pPr>
  </w:style>
  <w:style w:type="paragraph" w:styleId="ListNumber3">
    <w:name w:val="List Number 3"/>
    <w:basedOn w:val="Normal"/>
    <w:semiHidden/>
    <w:rsid w:val="003A3B8A"/>
    <w:pPr>
      <w:numPr>
        <w:numId w:val="11"/>
      </w:numPr>
    </w:pPr>
  </w:style>
  <w:style w:type="paragraph" w:styleId="ListNumber4">
    <w:name w:val="List Number 4"/>
    <w:basedOn w:val="Normal"/>
    <w:semiHidden/>
    <w:rsid w:val="003A3B8A"/>
    <w:pPr>
      <w:numPr>
        <w:numId w:val="12"/>
      </w:numPr>
    </w:pPr>
  </w:style>
  <w:style w:type="paragraph" w:styleId="ListNumber5">
    <w:name w:val="List Number 5"/>
    <w:basedOn w:val="Normal"/>
    <w:semiHidden/>
    <w:rsid w:val="003A3B8A"/>
    <w:pPr>
      <w:numPr>
        <w:numId w:val="13"/>
      </w:numPr>
    </w:pPr>
  </w:style>
  <w:style w:type="paragraph" w:styleId="ListContinue">
    <w:name w:val="List Continue"/>
    <w:basedOn w:val="Normal"/>
    <w:semiHidden/>
    <w:rsid w:val="003A3B8A"/>
    <w:pPr>
      <w:spacing w:after="120"/>
      <w:ind w:left="283"/>
    </w:pPr>
  </w:style>
  <w:style w:type="paragraph" w:styleId="ListContinue2">
    <w:name w:val="List Continue 2"/>
    <w:basedOn w:val="Normal"/>
    <w:semiHidden/>
    <w:rsid w:val="003A3B8A"/>
    <w:pPr>
      <w:spacing w:after="120"/>
      <w:ind w:left="566"/>
    </w:pPr>
  </w:style>
  <w:style w:type="paragraph" w:styleId="ListContinue3">
    <w:name w:val="List Continue 3"/>
    <w:basedOn w:val="Normal"/>
    <w:semiHidden/>
    <w:rsid w:val="003A3B8A"/>
    <w:pPr>
      <w:spacing w:after="120"/>
      <w:ind w:left="849"/>
    </w:pPr>
  </w:style>
  <w:style w:type="paragraph" w:styleId="ListContinue4">
    <w:name w:val="List Continue 4"/>
    <w:basedOn w:val="Normal"/>
    <w:semiHidden/>
    <w:rsid w:val="003A3B8A"/>
    <w:pPr>
      <w:spacing w:after="120"/>
      <w:ind w:left="1132"/>
    </w:pPr>
  </w:style>
  <w:style w:type="paragraph" w:styleId="ListContinue5">
    <w:name w:val="List Continue 5"/>
    <w:basedOn w:val="Normal"/>
    <w:semiHidden/>
    <w:rsid w:val="003A3B8A"/>
    <w:pPr>
      <w:spacing w:after="120"/>
      <w:ind w:left="1415"/>
    </w:pPr>
  </w:style>
  <w:style w:type="character" w:styleId="Emphasis">
    <w:name w:val="Emphasis"/>
    <w:qFormat/>
    <w:rsid w:val="003A3B8A"/>
    <w:rPr>
      <w:i/>
      <w:iCs/>
    </w:rPr>
  </w:style>
  <w:style w:type="paragraph" w:styleId="NormalWeb">
    <w:name w:val="Normal (Web)"/>
    <w:basedOn w:val="Normal"/>
    <w:uiPriority w:val="99"/>
    <w:semiHidden/>
    <w:rsid w:val="003A3B8A"/>
  </w:style>
  <w:style w:type="paragraph" w:styleId="NoteHeading">
    <w:name w:val="Note Heading"/>
    <w:basedOn w:val="Normal"/>
    <w:next w:val="Normal"/>
    <w:semiHidden/>
    <w:rsid w:val="003A3B8A"/>
  </w:style>
  <w:style w:type="character" w:styleId="PageNumber">
    <w:name w:val="page number"/>
    <w:basedOn w:val="DefaultParagraphFont"/>
    <w:semiHidden/>
    <w:rsid w:val="003A3B8A"/>
  </w:style>
  <w:style w:type="paragraph" w:styleId="BodyText">
    <w:name w:val="Body Text"/>
    <w:basedOn w:val="Normal"/>
    <w:semiHidden/>
    <w:rsid w:val="003A3B8A"/>
    <w:pPr>
      <w:spacing w:after="120"/>
    </w:pPr>
  </w:style>
  <w:style w:type="paragraph" w:styleId="BodyText2">
    <w:name w:val="Body Text 2"/>
    <w:basedOn w:val="Normal"/>
    <w:semiHidden/>
    <w:rsid w:val="003A3B8A"/>
    <w:pPr>
      <w:spacing w:after="120" w:line="480" w:lineRule="auto"/>
    </w:pPr>
  </w:style>
  <w:style w:type="paragraph" w:styleId="BodyText3">
    <w:name w:val="Body Text 3"/>
    <w:basedOn w:val="Normal"/>
    <w:semiHidden/>
    <w:rsid w:val="003A3B8A"/>
    <w:pPr>
      <w:spacing w:after="120"/>
    </w:pPr>
    <w:rPr>
      <w:sz w:val="16"/>
      <w:szCs w:val="16"/>
    </w:rPr>
  </w:style>
  <w:style w:type="paragraph" w:styleId="BodyTextFirstIndent">
    <w:name w:val="Body Text First Indent"/>
    <w:basedOn w:val="BodyText"/>
    <w:semiHidden/>
    <w:rsid w:val="003A3B8A"/>
    <w:pPr>
      <w:ind w:firstLine="210"/>
    </w:pPr>
  </w:style>
  <w:style w:type="paragraph" w:styleId="BodyTextIndent">
    <w:name w:val="Body Text Indent"/>
    <w:basedOn w:val="Normal"/>
    <w:semiHidden/>
    <w:rsid w:val="003A3B8A"/>
    <w:pPr>
      <w:spacing w:after="120"/>
      <w:ind w:left="283"/>
    </w:pPr>
  </w:style>
  <w:style w:type="paragraph" w:styleId="BodyTextFirstIndent2">
    <w:name w:val="Body Text First Indent 2"/>
    <w:basedOn w:val="BodyTextIndent"/>
    <w:semiHidden/>
    <w:rsid w:val="003A3B8A"/>
    <w:pPr>
      <w:ind w:firstLine="210"/>
    </w:pPr>
  </w:style>
  <w:style w:type="paragraph" w:styleId="BodyTextIndent2">
    <w:name w:val="Body Text Indent 2"/>
    <w:basedOn w:val="Normal"/>
    <w:semiHidden/>
    <w:rsid w:val="003A3B8A"/>
    <w:pPr>
      <w:spacing w:after="120" w:line="480" w:lineRule="auto"/>
      <w:ind w:left="283"/>
    </w:pPr>
  </w:style>
  <w:style w:type="paragraph" w:styleId="BodyTextIndent3">
    <w:name w:val="Body Text Indent 3"/>
    <w:basedOn w:val="Normal"/>
    <w:semiHidden/>
    <w:rsid w:val="003A3B8A"/>
    <w:pPr>
      <w:spacing w:after="120"/>
      <w:ind w:left="283"/>
    </w:pPr>
    <w:rPr>
      <w:sz w:val="16"/>
      <w:szCs w:val="16"/>
    </w:rPr>
  </w:style>
  <w:style w:type="table" w:styleId="TableProfessional">
    <w:name w:val="Table Professional"/>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semiHidden/>
    <w:rsid w:val="003A3B8A"/>
  </w:style>
  <w:style w:type="paragraph" w:styleId="NormalIndent">
    <w:name w:val="Normal Indent"/>
    <w:basedOn w:val="Normal"/>
    <w:semiHidden/>
    <w:rsid w:val="003A3B8A"/>
    <w:pPr>
      <w:ind w:left="720"/>
    </w:pPr>
  </w:style>
  <w:style w:type="paragraph" w:styleId="Subtitle">
    <w:name w:val="Subtitle"/>
    <w:basedOn w:val="Normal"/>
    <w:qFormat/>
    <w:rsid w:val="003A3B8A"/>
    <w:pPr>
      <w:spacing w:after="60"/>
      <w:jc w:val="center"/>
      <w:outlineLvl w:val="1"/>
    </w:pPr>
    <w:rPr>
      <w:rFonts w:cs="Arial"/>
    </w:rPr>
  </w:style>
  <w:style w:type="table" w:styleId="TableColumns1">
    <w:name w:val="Table Columns 1"/>
    <w:basedOn w:val="TableNormal"/>
    <w:semiHidden/>
    <w:rsid w:val="003A3B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3B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3B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3B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3B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3A3B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3B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aliases w:val="Regina tabel"/>
    <w:basedOn w:val="TableNormal"/>
    <w:semiHidden/>
    <w:rsid w:val="003A3B8A"/>
    <w:tblPr>
      <w:tblStyleRowBandSize w:val="1"/>
      <w:tblBorders>
        <w:top w:val="single" w:sz="6" w:space="0" w:color="99CC00"/>
        <w:bottom w:val="single" w:sz="6" w:space="0" w:color="99CC00"/>
        <w:insideH w:val="single" w:sz="6" w:space="0" w:color="99CC00"/>
      </w:tblBorders>
    </w:tblPr>
    <w:tcPr>
      <w:shd w:val="clear" w:color="auto" w:fill="auto"/>
    </w:tcPr>
    <w:tblStylePr w:type="firstRow">
      <w:rPr>
        <w:b/>
        <w:bCs/>
        <w:color w:val="000080"/>
      </w:rPr>
      <w:tblPr/>
      <w:tcPr>
        <w:tcBorders>
          <w:top w:val="single" w:sz="12" w:space="0" w:color="99CC00"/>
          <w:bottom w:val="single" w:sz="12" w:space="0" w:color="99CC00"/>
        </w:tcBorders>
        <w:shd w:val="clear" w:color="auto" w:fill="auto"/>
      </w:tcPr>
    </w:tblStylePr>
    <w:tblStylePr w:type="lastRow">
      <w:tblPr/>
      <w:tcPr>
        <w:tcBorders>
          <w:top w:val="single" w:sz="6" w:space="0" w:color="008000"/>
        </w:tcBorders>
        <w:shd w:val="clear" w:color="auto" w:fill="auto"/>
      </w:tcPr>
    </w:tblStylePr>
    <w:tblStylePr w:type="band1Horz">
      <w:tblPr/>
      <w:tcPr>
        <w:tcBorders>
          <w:top w:val="single" w:sz="6" w:space="0" w:color="00FFFF"/>
          <w:left w:val="nil"/>
          <w:bottom w:val="single" w:sz="6" w:space="0" w:color="00FFFF"/>
          <w:right w:val="nil"/>
          <w:insideH w:val="nil"/>
          <w:insideV w:val="nil"/>
          <w:tl2br w:val="nil"/>
          <w:tr2bl w:val="nil"/>
        </w:tcBorders>
        <w:shd w:val="clear" w:color="auto" w:fill="auto"/>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3B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3B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3B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3B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3B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3B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3B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3B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3B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semiHidden/>
    <w:rsid w:val="003A3B8A"/>
    <w:rPr>
      <w:rFonts w:ascii="Courier New" w:hAnsi="Courier New" w:cs="Courier New"/>
      <w:szCs w:val="20"/>
    </w:rPr>
  </w:style>
  <w:style w:type="paragraph" w:styleId="Title">
    <w:name w:val="Title"/>
    <w:basedOn w:val="Normal"/>
    <w:qFormat/>
    <w:rsid w:val="003A3B8A"/>
    <w:pPr>
      <w:spacing w:before="240" w:after="60"/>
      <w:jc w:val="center"/>
      <w:outlineLvl w:val="0"/>
    </w:pPr>
    <w:rPr>
      <w:rFonts w:cs="Arial"/>
      <w:b/>
      <w:bCs/>
      <w:kern w:val="28"/>
      <w:sz w:val="32"/>
      <w:szCs w:val="32"/>
    </w:rPr>
  </w:style>
  <w:style w:type="table" w:styleId="TableSubtle1">
    <w:name w:val="Table Subtle 1"/>
    <w:basedOn w:val="TableNormal"/>
    <w:semiHidden/>
    <w:rsid w:val="003A3B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3B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A3B8A"/>
    <w:pPr>
      <w:tabs>
        <w:tab w:val="center" w:pos="4703"/>
        <w:tab w:val="right" w:pos="9406"/>
      </w:tabs>
    </w:pPr>
  </w:style>
  <w:style w:type="table" w:styleId="TableWeb1">
    <w:name w:val="Table Web 1"/>
    <w:basedOn w:val="TableNormal"/>
    <w:semiHidden/>
    <w:rsid w:val="003A3B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3B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3B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qFormat/>
    <w:rsid w:val="003A3B8A"/>
    <w:rPr>
      <w:b/>
      <w:bCs/>
    </w:rPr>
  </w:style>
  <w:style w:type="character" w:customStyle="1" w:styleId="CharacterStyle1">
    <w:name w:val="Character Style 1"/>
    <w:semiHidden/>
    <w:rsid w:val="001C2847"/>
  </w:style>
  <w:style w:type="paragraph" w:customStyle="1" w:styleId="Kader">
    <w:name w:val="Kader"/>
    <w:basedOn w:val="Normal"/>
    <w:link w:val="KaderChar"/>
    <w:rsid w:val="00421813"/>
    <w:pPr>
      <w:pBdr>
        <w:top w:val="single" w:sz="4" w:space="1" w:color="1654A3"/>
        <w:left w:val="single" w:sz="4" w:space="4" w:color="1654A3"/>
        <w:bottom w:val="single" w:sz="4" w:space="1" w:color="1654A3"/>
        <w:right w:val="single" w:sz="4" w:space="4" w:color="1654A3"/>
      </w:pBdr>
      <w:ind w:left="879"/>
    </w:pPr>
    <w:rPr>
      <w:lang w:val="en-US"/>
    </w:rPr>
  </w:style>
  <w:style w:type="paragraph" w:customStyle="1" w:styleId="Style5">
    <w:name w:val="Style 5"/>
    <w:basedOn w:val="Normal"/>
    <w:semiHidden/>
    <w:rsid w:val="00025053"/>
    <w:pPr>
      <w:widowControl w:val="0"/>
      <w:autoSpaceDE w:val="0"/>
      <w:autoSpaceDN w:val="0"/>
      <w:spacing w:before="252" w:line="278" w:lineRule="auto"/>
      <w:ind w:left="648" w:right="1800" w:hanging="360"/>
    </w:pPr>
    <w:rPr>
      <w:rFonts w:eastAsia="SimSun" w:cs="Tahoma"/>
      <w:sz w:val="16"/>
      <w:szCs w:val="16"/>
      <w:lang w:eastAsia="en-GB"/>
    </w:rPr>
  </w:style>
  <w:style w:type="paragraph" w:customStyle="1" w:styleId="Style1">
    <w:name w:val="Style 1"/>
    <w:basedOn w:val="Normal"/>
    <w:semiHidden/>
    <w:rsid w:val="00025053"/>
    <w:pPr>
      <w:widowControl w:val="0"/>
      <w:autoSpaceDE w:val="0"/>
      <w:autoSpaceDN w:val="0"/>
      <w:spacing w:before="216" w:line="273" w:lineRule="auto"/>
      <w:ind w:right="216"/>
    </w:pPr>
    <w:rPr>
      <w:rFonts w:eastAsia="SimSun" w:cs="Tahoma"/>
      <w:sz w:val="16"/>
      <w:szCs w:val="16"/>
      <w:lang w:eastAsia="en-GB"/>
    </w:rPr>
  </w:style>
  <w:style w:type="paragraph" w:customStyle="1" w:styleId="Style2">
    <w:name w:val="Style 2"/>
    <w:basedOn w:val="Normal"/>
    <w:semiHidden/>
    <w:rsid w:val="00025053"/>
    <w:pPr>
      <w:widowControl w:val="0"/>
      <w:autoSpaceDE w:val="0"/>
      <w:autoSpaceDN w:val="0"/>
      <w:adjustRightInd w:val="0"/>
    </w:pPr>
    <w:rPr>
      <w:rFonts w:eastAsia="SimSun"/>
      <w:szCs w:val="20"/>
      <w:lang w:eastAsia="en-GB"/>
    </w:rPr>
  </w:style>
  <w:style w:type="paragraph" w:customStyle="1" w:styleId="Style3">
    <w:name w:val="Style 3"/>
    <w:basedOn w:val="Normal"/>
    <w:semiHidden/>
    <w:rsid w:val="00025053"/>
    <w:pPr>
      <w:widowControl w:val="0"/>
      <w:autoSpaceDE w:val="0"/>
      <w:autoSpaceDN w:val="0"/>
      <w:spacing w:line="276" w:lineRule="auto"/>
      <w:ind w:firstLine="72"/>
    </w:pPr>
    <w:rPr>
      <w:rFonts w:eastAsia="SimSun" w:cs="Tahoma"/>
      <w:sz w:val="16"/>
      <w:szCs w:val="16"/>
      <w:lang w:eastAsia="en-GB"/>
    </w:rPr>
  </w:style>
  <w:style w:type="paragraph" w:customStyle="1" w:styleId="Style4">
    <w:name w:val="Style 4"/>
    <w:basedOn w:val="Normal"/>
    <w:semiHidden/>
    <w:rsid w:val="00025053"/>
    <w:pPr>
      <w:widowControl w:val="0"/>
      <w:autoSpaceDE w:val="0"/>
      <w:autoSpaceDN w:val="0"/>
      <w:spacing w:line="273" w:lineRule="auto"/>
      <w:ind w:left="648"/>
    </w:pPr>
    <w:rPr>
      <w:rFonts w:eastAsia="SimSun" w:cs="Tahoma"/>
      <w:sz w:val="16"/>
      <w:szCs w:val="16"/>
      <w:lang w:eastAsia="en-GB"/>
    </w:rPr>
  </w:style>
  <w:style w:type="character" w:customStyle="1" w:styleId="CharacterStyle2">
    <w:name w:val="Character Style 2"/>
    <w:semiHidden/>
    <w:rsid w:val="00025053"/>
    <w:rPr>
      <w:sz w:val="20"/>
      <w:szCs w:val="20"/>
    </w:rPr>
  </w:style>
  <w:style w:type="paragraph" w:styleId="BalloonText">
    <w:name w:val="Balloon Text"/>
    <w:basedOn w:val="Normal"/>
    <w:link w:val="BalloonTextChar"/>
    <w:semiHidden/>
    <w:unhideWhenUsed/>
    <w:rsid w:val="00025053"/>
    <w:pPr>
      <w:widowControl w:val="0"/>
      <w:kinsoku w:val="0"/>
    </w:pPr>
    <w:rPr>
      <w:rFonts w:eastAsia="SimSun"/>
      <w:sz w:val="16"/>
      <w:szCs w:val="16"/>
      <w:lang w:val="en-US" w:eastAsia="en-GB"/>
    </w:rPr>
  </w:style>
  <w:style w:type="character" w:customStyle="1" w:styleId="BalloonTextChar">
    <w:name w:val="Balloon Text Char"/>
    <w:link w:val="BalloonText"/>
    <w:semiHidden/>
    <w:rsid w:val="00025053"/>
    <w:rPr>
      <w:rFonts w:ascii="Tahoma" w:eastAsia="SimSun" w:hAnsi="Tahoma"/>
      <w:sz w:val="16"/>
      <w:szCs w:val="16"/>
      <w:lang w:val="en-US" w:eastAsia="en-GB" w:bidi="ar-SA"/>
    </w:rPr>
  </w:style>
  <w:style w:type="paragraph" w:customStyle="1" w:styleId="ListParagraph1">
    <w:name w:val="List Paragraph1"/>
    <w:basedOn w:val="Normal"/>
    <w:semiHidden/>
    <w:qFormat/>
    <w:rsid w:val="00025053"/>
    <w:pPr>
      <w:widowControl w:val="0"/>
      <w:kinsoku w:val="0"/>
      <w:ind w:left="720"/>
    </w:pPr>
    <w:rPr>
      <w:rFonts w:eastAsia="SimSun"/>
      <w:lang w:eastAsia="en-GB"/>
    </w:rPr>
  </w:style>
  <w:style w:type="character" w:customStyle="1" w:styleId="HeaderChar">
    <w:name w:val="Header Char"/>
    <w:link w:val="Header"/>
    <w:semiHidden/>
    <w:rsid w:val="00025053"/>
    <w:rPr>
      <w:rFonts w:ascii="Tahoma" w:hAnsi="Tahoma"/>
      <w:color w:val="1654A3"/>
      <w:szCs w:val="24"/>
      <w:lang w:val="nl-NL" w:eastAsia="en-US" w:bidi="ar-SA"/>
    </w:rPr>
  </w:style>
  <w:style w:type="character" w:customStyle="1" w:styleId="FooterChar">
    <w:name w:val="Footer Char"/>
    <w:link w:val="Footer"/>
    <w:uiPriority w:val="99"/>
    <w:rsid w:val="00025053"/>
    <w:rPr>
      <w:rFonts w:ascii="Tahoma" w:hAnsi="Tahoma"/>
      <w:color w:val="1654A3"/>
      <w:szCs w:val="24"/>
      <w:lang w:val="nl-NL" w:eastAsia="en-US" w:bidi="ar-SA"/>
    </w:rPr>
  </w:style>
  <w:style w:type="paragraph" w:customStyle="1" w:styleId="Revision1">
    <w:name w:val="Revision1"/>
    <w:hidden/>
    <w:semiHidden/>
    <w:rsid w:val="00025053"/>
    <w:rPr>
      <w:rFonts w:eastAsia="SimSun"/>
      <w:sz w:val="24"/>
      <w:szCs w:val="24"/>
      <w:lang w:val="en-US"/>
    </w:rPr>
  </w:style>
  <w:style w:type="character" w:styleId="CommentReference">
    <w:name w:val="annotation reference"/>
    <w:semiHidden/>
    <w:rsid w:val="00025053"/>
    <w:rPr>
      <w:rFonts w:cs="Times New Roman"/>
      <w:sz w:val="16"/>
      <w:szCs w:val="16"/>
    </w:rPr>
  </w:style>
  <w:style w:type="paragraph" w:styleId="CommentText">
    <w:name w:val="annotation text"/>
    <w:basedOn w:val="Normal"/>
    <w:link w:val="CommentTextChar"/>
    <w:semiHidden/>
    <w:rsid w:val="00025053"/>
    <w:pPr>
      <w:spacing w:after="200" w:line="276" w:lineRule="auto"/>
    </w:pPr>
    <w:rPr>
      <w:rFonts w:ascii="Calibri" w:eastAsia="PMingLiU" w:hAnsi="Calibri"/>
      <w:szCs w:val="20"/>
      <w:lang w:val="en-US" w:eastAsia="zh-TW"/>
    </w:rPr>
  </w:style>
  <w:style w:type="character" w:customStyle="1" w:styleId="CommentTextChar">
    <w:name w:val="Comment Text Char"/>
    <w:link w:val="CommentText"/>
    <w:semiHidden/>
    <w:locked/>
    <w:rsid w:val="00025053"/>
    <w:rPr>
      <w:rFonts w:ascii="Calibri" w:eastAsia="PMingLiU" w:hAnsi="Calibri"/>
      <w:lang w:val="en-US" w:eastAsia="zh-TW" w:bidi="ar-SA"/>
    </w:rPr>
  </w:style>
  <w:style w:type="paragraph" w:styleId="CommentSubject">
    <w:name w:val="annotation subject"/>
    <w:basedOn w:val="CommentText"/>
    <w:next w:val="CommentText"/>
    <w:semiHidden/>
    <w:rsid w:val="00025053"/>
    <w:pPr>
      <w:widowControl w:val="0"/>
      <w:kinsoku w:val="0"/>
      <w:spacing w:after="0" w:line="240" w:lineRule="auto"/>
    </w:pPr>
    <w:rPr>
      <w:rFonts w:ascii="Times New Roman" w:eastAsia="Times New Roman" w:hAnsi="Times New Roman"/>
      <w:b/>
      <w:bCs/>
      <w:lang w:val="en-GB" w:eastAsia="en-GB"/>
    </w:rPr>
  </w:style>
  <w:style w:type="paragraph" w:styleId="DocumentMap">
    <w:name w:val="Document Map"/>
    <w:basedOn w:val="Normal"/>
    <w:link w:val="DocumentMapChar"/>
    <w:semiHidden/>
    <w:unhideWhenUsed/>
    <w:rsid w:val="00025053"/>
    <w:pPr>
      <w:widowControl w:val="0"/>
      <w:kinsoku w:val="0"/>
    </w:pPr>
    <w:rPr>
      <w:rFonts w:eastAsia="SimSun"/>
      <w:sz w:val="16"/>
      <w:szCs w:val="16"/>
      <w:lang w:eastAsia="en-GB"/>
    </w:rPr>
  </w:style>
  <w:style w:type="character" w:customStyle="1" w:styleId="DocumentMapChar">
    <w:name w:val="Document Map Char"/>
    <w:link w:val="DocumentMap"/>
    <w:semiHidden/>
    <w:rsid w:val="00025053"/>
    <w:rPr>
      <w:rFonts w:ascii="Tahoma" w:eastAsia="SimSun" w:hAnsi="Tahoma"/>
      <w:sz w:val="16"/>
      <w:szCs w:val="16"/>
      <w:lang w:val="en-GB" w:eastAsia="en-GB" w:bidi="ar-SA"/>
    </w:rPr>
  </w:style>
  <w:style w:type="character" w:customStyle="1" w:styleId="Heading1Char">
    <w:name w:val="Heading 1 Char"/>
    <w:link w:val="Heading1"/>
    <w:rsid w:val="000E7DA2"/>
    <w:rPr>
      <w:rFonts w:ascii="Arial" w:hAnsi="Arial" w:cs="Arial"/>
      <w:bCs/>
      <w:color w:val="55585A"/>
      <w:kern w:val="32"/>
      <w:sz w:val="32"/>
      <w:szCs w:val="32"/>
      <w:lang w:val="nl-NL" w:eastAsia="en-US" w:bidi="ar-SA"/>
    </w:rPr>
  </w:style>
  <w:style w:type="character" w:customStyle="1" w:styleId="Heading2Char">
    <w:name w:val="Heading 2 Char"/>
    <w:link w:val="Heading2"/>
    <w:rsid w:val="002F315F"/>
    <w:rPr>
      <w:rFonts w:ascii="Arial" w:hAnsi="Arial" w:cs="Arial"/>
      <w:b/>
      <w:bCs/>
      <w:iCs/>
      <w:sz w:val="24"/>
      <w:szCs w:val="28"/>
      <w:lang w:val="nl-NL" w:eastAsia="en-US" w:bidi="ar-SA"/>
    </w:rPr>
  </w:style>
  <w:style w:type="paragraph" w:customStyle="1" w:styleId="TOCHeading1">
    <w:name w:val="TOC Heading1"/>
    <w:basedOn w:val="Heading1"/>
    <w:next w:val="Normal"/>
    <w:semiHidden/>
    <w:qFormat/>
    <w:rsid w:val="00025053"/>
    <w:pPr>
      <w:keepLines/>
      <w:spacing w:before="480" w:line="276" w:lineRule="auto"/>
      <w:outlineLvl w:val="9"/>
    </w:pPr>
    <w:rPr>
      <w:rFonts w:ascii="Cambria" w:eastAsia="SimSun" w:hAnsi="Cambria" w:cs="Times New Roman"/>
      <w:bCs w:val="0"/>
      <w:caps/>
      <w:color w:val="365F91"/>
      <w:spacing w:val="-5"/>
      <w:kern w:val="0"/>
      <w:sz w:val="28"/>
      <w:szCs w:val="28"/>
      <w:lang w:val="en-US"/>
    </w:rPr>
  </w:style>
  <w:style w:type="paragraph" w:styleId="TOC1">
    <w:name w:val="toc 1"/>
    <w:basedOn w:val="Normal"/>
    <w:next w:val="Normal"/>
    <w:autoRedefine/>
    <w:uiPriority w:val="39"/>
    <w:unhideWhenUsed/>
    <w:qFormat/>
    <w:rsid w:val="00684159"/>
    <w:pPr>
      <w:widowControl w:val="0"/>
      <w:tabs>
        <w:tab w:val="right" w:pos="9072"/>
      </w:tabs>
      <w:kinsoku w:val="0"/>
      <w:spacing w:before="200"/>
    </w:pPr>
    <w:rPr>
      <w:rFonts w:eastAsia="SimSun"/>
      <w:b/>
      <w:noProof/>
      <w:lang w:eastAsia="en-GB"/>
    </w:rPr>
  </w:style>
  <w:style w:type="paragraph" w:styleId="TOC3">
    <w:name w:val="toc 3"/>
    <w:basedOn w:val="Normal"/>
    <w:next w:val="Normal"/>
    <w:autoRedefine/>
    <w:uiPriority w:val="39"/>
    <w:unhideWhenUsed/>
    <w:qFormat/>
    <w:rsid w:val="0051587C"/>
    <w:pPr>
      <w:widowControl w:val="0"/>
      <w:tabs>
        <w:tab w:val="right" w:pos="9072"/>
      </w:tabs>
      <w:kinsoku w:val="0"/>
    </w:pPr>
    <w:rPr>
      <w:rFonts w:eastAsia="SimSun"/>
      <w:noProof/>
      <w:lang w:eastAsia="en-GB"/>
    </w:rPr>
  </w:style>
  <w:style w:type="paragraph" w:customStyle="1" w:styleId="NoSpacing1">
    <w:name w:val="No Spacing1"/>
    <w:semiHidden/>
    <w:qFormat/>
    <w:rsid w:val="00025053"/>
    <w:pPr>
      <w:widowControl w:val="0"/>
      <w:kinsoku w:val="0"/>
    </w:pPr>
    <w:rPr>
      <w:rFonts w:eastAsia="SimSun"/>
      <w:sz w:val="24"/>
      <w:szCs w:val="24"/>
    </w:rPr>
  </w:style>
  <w:style w:type="character" w:customStyle="1" w:styleId="Heading3Char">
    <w:name w:val="Heading 3 Char"/>
    <w:link w:val="Heading3"/>
    <w:semiHidden/>
    <w:rsid w:val="003E3B3A"/>
    <w:rPr>
      <w:rFonts w:ascii="Arial" w:hAnsi="Arial" w:cs="Arial"/>
      <w:b/>
      <w:bCs/>
      <w:szCs w:val="26"/>
      <w:lang w:val="nl-NL" w:eastAsia="en-US" w:bidi="ar-SA"/>
    </w:rPr>
  </w:style>
  <w:style w:type="paragraph" w:styleId="TOC4">
    <w:name w:val="toc 4"/>
    <w:basedOn w:val="Normal"/>
    <w:next w:val="Normal"/>
    <w:autoRedefine/>
    <w:semiHidden/>
    <w:unhideWhenUsed/>
    <w:rsid w:val="00025053"/>
    <w:pPr>
      <w:spacing w:after="100" w:line="276" w:lineRule="auto"/>
      <w:ind w:left="660"/>
    </w:pPr>
    <w:rPr>
      <w:rFonts w:ascii="Calibri" w:eastAsia="SimSun" w:hAnsi="Calibri"/>
      <w:sz w:val="22"/>
      <w:szCs w:val="22"/>
      <w:lang w:val="en-US"/>
    </w:rPr>
  </w:style>
  <w:style w:type="paragraph" w:styleId="TOC5">
    <w:name w:val="toc 5"/>
    <w:basedOn w:val="Normal"/>
    <w:next w:val="Normal"/>
    <w:autoRedefine/>
    <w:semiHidden/>
    <w:unhideWhenUsed/>
    <w:rsid w:val="00025053"/>
    <w:pPr>
      <w:spacing w:after="100" w:line="276" w:lineRule="auto"/>
      <w:ind w:left="880"/>
    </w:pPr>
    <w:rPr>
      <w:rFonts w:ascii="Calibri" w:eastAsia="SimSun" w:hAnsi="Calibri"/>
      <w:sz w:val="22"/>
      <w:szCs w:val="22"/>
      <w:lang w:val="en-US"/>
    </w:rPr>
  </w:style>
  <w:style w:type="paragraph" w:styleId="TOC6">
    <w:name w:val="toc 6"/>
    <w:basedOn w:val="Normal"/>
    <w:next w:val="Normal"/>
    <w:autoRedefine/>
    <w:semiHidden/>
    <w:unhideWhenUsed/>
    <w:rsid w:val="00025053"/>
    <w:pPr>
      <w:spacing w:after="100" w:line="276" w:lineRule="auto"/>
      <w:ind w:left="1100"/>
    </w:pPr>
    <w:rPr>
      <w:rFonts w:ascii="Calibri" w:eastAsia="SimSun" w:hAnsi="Calibri"/>
      <w:sz w:val="22"/>
      <w:szCs w:val="22"/>
      <w:lang w:val="en-US"/>
    </w:rPr>
  </w:style>
  <w:style w:type="paragraph" w:styleId="TOC7">
    <w:name w:val="toc 7"/>
    <w:basedOn w:val="Normal"/>
    <w:next w:val="Normal"/>
    <w:autoRedefine/>
    <w:semiHidden/>
    <w:unhideWhenUsed/>
    <w:rsid w:val="00025053"/>
    <w:pPr>
      <w:spacing w:after="100" w:line="276" w:lineRule="auto"/>
      <w:ind w:left="1320"/>
    </w:pPr>
    <w:rPr>
      <w:rFonts w:ascii="Calibri" w:eastAsia="SimSun" w:hAnsi="Calibri"/>
      <w:sz w:val="22"/>
      <w:szCs w:val="22"/>
      <w:lang w:val="en-US"/>
    </w:rPr>
  </w:style>
  <w:style w:type="paragraph" w:styleId="TOC8">
    <w:name w:val="toc 8"/>
    <w:basedOn w:val="Normal"/>
    <w:next w:val="Normal"/>
    <w:autoRedefine/>
    <w:semiHidden/>
    <w:unhideWhenUsed/>
    <w:rsid w:val="00025053"/>
    <w:pPr>
      <w:spacing w:after="100" w:line="276" w:lineRule="auto"/>
      <w:ind w:left="1540"/>
    </w:pPr>
    <w:rPr>
      <w:rFonts w:ascii="Calibri" w:eastAsia="SimSun" w:hAnsi="Calibri"/>
      <w:sz w:val="22"/>
      <w:szCs w:val="22"/>
      <w:lang w:val="en-US"/>
    </w:rPr>
  </w:style>
  <w:style w:type="paragraph" w:styleId="TOC9">
    <w:name w:val="toc 9"/>
    <w:basedOn w:val="Normal"/>
    <w:next w:val="Normal"/>
    <w:autoRedefine/>
    <w:semiHidden/>
    <w:unhideWhenUsed/>
    <w:rsid w:val="00025053"/>
    <w:pPr>
      <w:spacing w:after="100" w:line="276" w:lineRule="auto"/>
      <w:ind w:left="1760"/>
    </w:pPr>
    <w:rPr>
      <w:rFonts w:ascii="Calibri" w:eastAsia="SimSun" w:hAnsi="Calibri"/>
      <w:sz w:val="22"/>
      <w:szCs w:val="22"/>
      <w:lang w:val="en-US"/>
    </w:rPr>
  </w:style>
  <w:style w:type="paragraph" w:customStyle="1" w:styleId="Default">
    <w:name w:val="Default"/>
    <w:basedOn w:val="Normal"/>
    <w:semiHidden/>
    <w:rsid w:val="00025053"/>
    <w:pPr>
      <w:autoSpaceDE w:val="0"/>
      <w:autoSpaceDN w:val="0"/>
    </w:pPr>
    <w:rPr>
      <w:rFonts w:ascii="Futura Lt BT" w:eastAsia="SimSun" w:hAnsi="Futura Lt BT"/>
      <w:color w:val="000000"/>
      <w:lang w:val="en-US" w:eastAsia="zh-CN"/>
    </w:rPr>
  </w:style>
  <w:style w:type="character" w:customStyle="1" w:styleId="DateChar">
    <w:name w:val="Date Char"/>
    <w:link w:val="Date"/>
    <w:semiHidden/>
    <w:rsid w:val="00025053"/>
    <w:rPr>
      <w:rFonts w:ascii="Tahoma" w:hAnsi="Tahoma"/>
      <w:color w:val="1654A3"/>
      <w:szCs w:val="24"/>
      <w:lang w:val="nl-NL" w:eastAsia="en-US" w:bidi="ar-SA"/>
    </w:rPr>
  </w:style>
  <w:style w:type="paragraph" w:customStyle="1" w:styleId="Inspring">
    <w:name w:val="Inspring"/>
    <w:basedOn w:val="Normal"/>
    <w:link w:val="InspringChar"/>
    <w:rsid w:val="008A74B0"/>
    <w:pPr>
      <w:tabs>
        <w:tab w:val="left" w:pos="1440"/>
      </w:tabs>
      <w:ind w:left="765" w:hanging="765"/>
    </w:pPr>
    <w:rPr>
      <w:lang w:val="en-US"/>
    </w:rPr>
  </w:style>
  <w:style w:type="paragraph" w:customStyle="1" w:styleId="Tabel">
    <w:name w:val="Tabel"/>
    <w:basedOn w:val="Normal"/>
    <w:link w:val="TabelChar"/>
    <w:rsid w:val="00550B62"/>
    <w:rPr>
      <w:sz w:val="16"/>
      <w:lang w:val="en-US"/>
    </w:rPr>
  </w:style>
  <w:style w:type="character" w:customStyle="1" w:styleId="InspringChar">
    <w:name w:val="Inspring Char"/>
    <w:link w:val="Inspring"/>
    <w:rsid w:val="008A74B0"/>
    <w:rPr>
      <w:rFonts w:ascii="Arial" w:hAnsi="Arial"/>
      <w:szCs w:val="24"/>
      <w:lang w:val="en-US" w:eastAsia="en-US" w:bidi="ar-SA"/>
    </w:rPr>
  </w:style>
  <w:style w:type="character" w:customStyle="1" w:styleId="KaderChar">
    <w:name w:val="Kader Char"/>
    <w:link w:val="Kader"/>
    <w:rsid w:val="00F24554"/>
    <w:rPr>
      <w:rFonts w:ascii="Arial" w:hAnsi="Arial"/>
      <w:szCs w:val="24"/>
      <w:lang w:val="en-US" w:eastAsia="en-US" w:bidi="ar-SA"/>
    </w:rPr>
  </w:style>
  <w:style w:type="character" w:customStyle="1" w:styleId="TabelChar">
    <w:name w:val="Tabel Char"/>
    <w:link w:val="Tabel"/>
    <w:rsid w:val="00550B62"/>
    <w:rPr>
      <w:rFonts w:ascii="Arial" w:hAnsi="Arial"/>
      <w:sz w:val="16"/>
      <w:szCs w:val="24"/>
      <w:lang w:val="en-US" w:eastAsia="en-US" w:bidi="ar-SA"/>
    </w:rPr>
  </w:style>
  <w:style w:type="paragraph" w:styleId="ListParagraph">
    <w:name w:val="List Paragraph"/>
    <w:basedOn w:val="Normal"/>
    <w:uiPriority w:val="34"/>
    <w:qFormat/>
    <w:rsid w:val="006C4139"/>
    <w:pPr>
      <w:widowControl w:val="0"/>
      <w:tabs>
        <w:tab w:val="clear" w:pos="765"/>
      </w:tabs>
      <w:kinsoku w:val="0"/>
      <w:spacing w:line="284" w:lineRule="atLeast"/>
      <w:ind w:left="720"/>
    </w:pPr>
    <w:rPr>
      <w:rFonts w:ascii="Tahoma" w:eastAsia="SimSun" w:hAnsi="Tahoma"/>
      <w:sz w:val="18"/>
      <w:lang w:eastAsia="en-GB"/>
    </w:rPr>
  </w:style>
  <w:style w:type="paragraph" w:styleId="Revision">
    <w:name w:val="Revision"/>
    <w:hidden/>
    <w:semiHidden/>
    <w:rsid w:val="006C4139"/>
    <w:pPr>
      <w:spacing w:line="284" w:lineRule="atLeast"/>
    </w:pPr>
    <w:rPr>
      <w:rFonts w:eastAsia="SimSun"/>
      <w:sz w:val="24"/>
      <w:szCs w:val="24"/>
      <w:lang w:val="en-US"/>
    </w:rPr>
  </w:style>
  <w:style w:type="paragraph" w:styleId="TOCHeading">
    <w:name w:val="TOC Heading"/>
    <w:basedOn w:val="Heading1"/>
    <w:next w:val="Normal"/>
    <w:uiPriority w:val="39"/>
    <w:qFormat/>
    <w:rsid w:val="006C4139"/>
    <w:pPr>
      <w:keepNext/>
      <w:keepLines/>
      <w:tabs>
        <w:tab w:val="clear" w:pos="765"/>
      </w:tabs>
      <w:spacing w:before="480" w:line="276" w:lineRule="auto"/>
      <w:outlineLvl w:val="9"/>
    </w:pPr>
    <w:rPr>
      <w:rFonts w:ascii="Cambria" w:eastAsia="SimSun" w:hAnsi="Cambria" w:cs="Times New Roman"/>
      <w:bCs w:val="0"/>
      <w:color w:val="365F91"/>
      <w:spacing w:val="-5"/>
      <w:kern w:val="0"/>
      <w:sz w:val="28"/>
      <w:szCs w:val="28"/>
      <w:lang w:val="en-US"/>
    </w:rPr>
  </w:style>
  <w:style w:type="paragraph" w:styleId="NoSpacing">
    <w:name w:val="No Spacing"/>
    <w:uiPriority w:val="1"/>
    <w:qFormat/>
    <w:rsid w:val="006C4139"/>
    <w:pPr>
      <w:widowControl w:val="0"/>
      <w:kinsoku w:val="0"/>
      <w:spacing w:line="284" w:lineRule="atLeast"/>
    </w:pPr>
    <w:rPr>
      <w:rFonts w:eastAsia="SimSun"/>
      <w:sz w:val="24"/>
      <w:szCs w:val="24"/>
    </w:rPr>
  </w:style>
  <w:style w:type="paragraph" w:styleId="FootnoteText">
    <w:name w:val="footnote text"/>
    <w:basedOn w:val="Normal"/>
    <w:link w:val="FootnoteTextChar"/>
    <w:rsid w:val="001046B4"/>
    <w:pPr>
      <w:spacing w:line="240" w:lineRule="auto"/>
    </w:pPr>
    <w:rPr>
      <w:szCs w:val="20"/>
    </w:rPr>
  </w:style>
  <w:style w:type="character" w:customStyle="1" w:styleId="FootnoteTextChar">
    <w:name w:val="Footnote Text Char"/>
    <w:basedOn w:val="DefaultParagraphFont"/>
    <w:link w:val="FootnoteText"/>
    <w:rsid w:val="001046B4"/>
    <w:rPr>
      <w:rFonts w:ascii="Arial" w:hAnsi="Arial"/>
      <w:lang w:eastAsia="en-US"/>
    </w:rPr>
  </w:style>
  <w:style w:type="character" w:styleId="FootnoteReference">
    <w:name w:val="footnote reference"/>
    <w:basedOn w:val="DefaultParagraphFont"/>
    <w:rsid w:val="001046B4"/>
    <w:rPr>
      <w:vertAlign w:val="superscript"/>
    </w:rPr>
  </w:style>
  <w:style w:type="paragraph" w:customStyle="1" w:styleId="INREVTable">
    <w:name w:val="INREV Table"/>
    <w:basedOn w:val="Normal"/>
    <w:link w:val="INREVTableChar"/>
    <w:qFormat/>
    <w:rsid w:val="00945657"/>
    <w:pPr>
      <w:tabs>
        <w:tab w:val="clear" w:pos="765"/>
      </w:tabs>
      <w:spacing w:before="120" w:after="120" w:line="360" w:lineRule="auto"/>
    </w:pPr>
    <w:rPr>
      <w:rFonts w:eastAsiaTheme="minorEastAsia" w:cs="Arial"/>
      <w:b/>
      <w:bCs/>
      <w:szCs w:val="20"/>
      <w:lang w:val="en-US"/>
    </w:rPr>
  </w:style>
  <w:style w:type="character" w:customStyle="1" w:styleId="INREVTableChar">
    <w:name w:val="INREV Table Char"/>
    <w:basedOn w:val="DefaultParagraphFont"/>
    <w:link w:val="INREVTable"/>
    <w:rsid w:val="00945657"/>
    <w:rPr>
      <w:rFonts w:ascii="Arial" w:eastAsiaTheme="minorEastAsia" w:hAnsi="Arial" w:cs="Arial"/>
      <w:b/>
      <w:bCs/>
      <w:lang w:val="en-US" w:eastAsia="en-US"/>
    </w:rPr>
  </w:style>
  <w:style w:type="table" w:customStyle="1" w:styleId="INREVData">
    <w:name w:val="INREV Data"/>
    <w:basedOn w:val="TableContemporary"/>
    <w:uiPriority w:val="99"/>
    <w:rsid w:val="00945657"/>
    <w:rPr>
      <w:rFonts w:asciiTheme="minorHAnsi" w:eastAsiaTheme="minorEastAsia" w:hAnsiTheme="minorHAnsi" w:cstheme="minorBidi"/>
      <w:sz w:val="22"/>
      <w:szCs w:val="22"/>
      <w:lang w:val="en-US" w:eastAsia="en-US"/>
    </w:rPr>
    <w:tblPr/>
    <w:tblStylePr w:type="firstRow">
      <w:rPr>
        <w:b/>
        <w:bCs/>
        <w:color w:val="800080"/>
      </w:rPr>
      <w:tblPr/>
      <w:tcPr>
        <w:tcBorders>
          <w:tl2br w:val="none" w:sz="0" w:space="0" w:color="auto"/>
          <w:tr2bl w:val="none" w:sz="0" w:space="0" w:color="auto"/>
        </w:tcBorders>
        <w:shd w:val="clear" w:color="auto" w:fill="232425"/>
      </w:tcPr>
    </w:tblStylePr>
    <w:tblStylePr w:type="firstCol">
      <w:rPr>
        <w:b/>
        <w:bCs/>
      </w:r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tblStylePr w:type="swCell">
      <w:rPr>
        <w:color w:val="000080"/>
      </w:rPr>
    </w:tblStylePr>
  </w:style>
  <w:style w:type="paragraph" w:customStyle="1" w:styleId="INREVtablerows">
    <w:name w:val="INREV_table_rows"/>
    <w:basedOn w:val="INREVTable"/>
    <w:qFormat/>
    <w:rsid w:val="00945657"/>
    <w:pPr>
      <w:spacing w:line="240" w:lineRule="auto"/>
    </w:pPr>
    <w:rPr>
      <w:b w:val="0"/>
      <w:bCs w:val="0"/>
      <w:color w:val="1A1A1B" w:themeColor="text1" w:themeShade="BF"/>
    </w:rPr>
  </w:style>
  <w:style w:type="character" w:styleId="UnresolvedMention">
    <w:name w:val="Unresolved Mention"/>
    <w:basedOn w:val="DefaultParagraphFont"/>
    <w:uiPriority w:val="99"/>
    <w:semiHidden/>
    <w:unhideWhenUsed/>
    <w:rsid w:val="00531517"/>
    <w:rPr>
      <w:color w:val="808080"/>
      <w:shd w:val="clear" w:color="auto" w:fill="E6E6E6"/>
    </w:rPr>
  </w:style>
  <w:style w:type="paragraph" w:customStyle="1" w:styleId="INREVNormal">
    <w:name w:val="INREV Normal"/>
    <w:basedOn w:val="Normal"/>
    <w:link w:val="INREVNormalChar"/>
    <w:qFormat/>
    <w:rsid w:val="001D0524"/>
    <w:pPr>
      <w:tabs>
        <w:tab w:val="clear" w:pos="765"/>
      </w:tabs>
      <w:spacing w:before="120" w:after="120" w:line="276" w:lineRule="auto"/>
    </w:pPr>
    <w:rPr>
      <w:rFonts w:eastAsiaTheme="minorEastAsia" w:cs="Arial"/>
      <w:szCs w:val="20"/>
      <w:lang w:val="en-US"/>
    </w:rPr>
  </w:style>
  <w:style w:type="character" w:customStyle="1" w:styleId="INREVNormalChar">
    <w:name w:val="INREV Normal Char"/>
    <w:basedOn w:val="DefaultParagraphFont"/>
    <w:link w:val="INREVNormal"/>
    <w:rsid w:val="001D0524"/>
    <w:rPr>
      <w:rFonts w:ascii="Arial" w:eastAsiaTheme="minorEastAsia" w:hAnsi="Arial" w:cs="Arial"/>
      <w:lang w:val="en-US" w:eastAsia="en-US"/>
    </w:rPr>
  </w:style>
  <w:style w:type="character" w:customStyle="1" w:styleId="cf01">
    <w:name w:val="cf01"/>
    <w:basedOn w:val="DefaultParagraphFont"/>
    <w:rsid w:val="00A515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159">
      <w:bodyDiv w:val="1"/>
      <w:marLeft w:val="0"/>
      <w:marRight w:val="0"/>
      <w:marTop w:val="0"/>
      <w:marBottom w:val="0"/>
      <w:divBdr>
        <w:top w:val="none" w:sz="0" w:space="0" w:color="auto"/>
        <w:left w:val="none" w:sz="0" w:space="0" w:color="auto"/>
        <w:bottom w:val="none" w:sz="0" w:space="0" w:color="auto"/>
        <w:right w:val="none" w:sz="0" w:space="0" w:color="auto"/>
      </w:divBdr>
    </w:div>
    <w:div w:id="54356615">
      <w:bodyDiv w:val="1"/>
      <w:marLeft w:val="0"/>
      <w:marRight w:val="0"/>
      <w:marTop w:val="0"/>
      <w:marBottom w:val="0"/>
      <w:divBdr>
        <w:top w:val="none" w:sz="0" w:space="0" w:color="auto"/>
        <w:left w:val="none" w:sz="0" w:space="0" w:color="auto"/>
        <w:bottom w:val="none" w:sz="0" w:space="0" w:color="auto"/>
        <w:right w:val="none" w:sz="0" w:space="0" w:color="auto"/>
      </w:divBdr>
    </w:div>
    <w:div w:id="74937458">
      <w:bodyDiv w:val="1"/>
      <w:marLeft w:val="0"/>
      <w:marRight w:val="0"/>
      <w:marTop w:val="0"/>
      <w:marBottom w:val="0"/>
      <w:divBdr>
        <w:top w:val="none" w:sz="0" w:space="0" w:color="auto"/>
        <w:left w:val="none" w:sz="0" w:space="0" w:color="auto"/>
        <w:bottom w:val="none" w:sz="0" w:space="0" w:color="auto"/>
        <w:right w:val="none" w:sz="0" w:space="0" w:color="auto"/>
      </w:divBdr>
    </w:div>
    <w:div w:id="75712064">
      <w:bodyDiv w:val="1"/>
      <w:marLeft w:val="0"/>
      <w:marRight w:val="0"/>
      <w:marTop w:val="0"/>
      <w:marBottom w:val="0"/>
      <w:divBdr>
        <w:top w:val="none" w:sz="0" w:space="0" w:color="auto"/>
        <w:left w:val="none" w:sz="0" w:space="0" w:color="auto"/>
        <w:bottom w:val="none" w:sz="0" w:space="0" w:color="auto"/>
        <w:right w:val="none" w:sz="0" w:space="0" w:color="auto"/>
      </w:divBdr>
    </w:div>
    <w:div w:id="100220714">
      <w:bodyDiv w:val="1"/>
      <w:marLeft w:val="0"/>
      <w:marRight w:val="0"/>
      <w:marTop w:val="0"/>
      <w:marBottom w:val="0"/>
      <w:divBdr>
        <w:top w:val="none" w:sz="0" w:space="0" w:color="auto"/>
        <w:left w:val="none" w:sz="0" w:space="0" w:color="auto"/>
        <w:bottom w:val="none" w:sz="0" w:space="0" w:color="auto"/>
        <w:right w:val="none" w:sz="0" w:space="0" w:color="auto"/>
      </w:divBdr>
    </w:div>
    <w:div w:id="136341478">
      <w:bodyDiv w:val="1"/>
      <w:marLeft w:val="0"/>
      <w:marRight w:val="0"/>
      <w:marTop w:val="0"/>
      <w:marBottom w:val="0"/>
      <w:divBdr>
        <w:top w:val="none" w:sz="0" w:space="0" w:color="auto"/>
        <w:left w:val="none" w:sz="0" w:space="0" w:color="auto"/>
        <w:bottom w:val="none" w:sz="0" w:space="0" w:color="auto"/>
        <w:right w:val="none" w:sz="0" w:space="0" w:color="auto"/>
      </w:divBdr>
    </w:div>
    <w:div w:id="141313709">
      <w:bodyDiv w:val="1"/>
      <w:marLeft w:val="0"/>
      <w:marRight w:val="0"/>
      <w:marTop w:val="0"/>
      <w:marBottom w:val="0"/>
      <w:divBdr>
        <w:top w:val="none" w:sz="0" w:space="0" w:color="auto"/>
        <w:left w:val="none" w:sz="0" w:space="0" w:color="auto"/>
        <w:bottom w:val="none" w:sz="0" w:space="0" w:color="auto"/>
        <w:right w:val="none" w:sz="0" w:space="0" w:color="auto"/>
      </w:divBdr>
    </w:div>
    <w:div w:id="142283299">
      <w:bodyDiv w:val="1"/>
      <w:marLeft w:val="0"/>
      <w:marRight w:val="0"/>
      <w:marTop w:val="0"/>
      <w:marBottom w:val="0"/>
      <w:divBdr>
        <w:top w:val="none" w:sz="0" w:space="0" w:color="auto"/>
        <w:left w:val="none" w:sz="0" w:space="0" w:color="auto"/>
        <w:bottom w:val="none" w:sz="0" w:space="0" w:color="auto"/>
        <w:right w:val="none" w:sz="0" w:space="0" w:color="auto"/>
      </w:divBdr>
    </w:div>
    <w:div w:id="156389983">
      <w:bodyDiv w:val="1"/>
      <w:marLeft w:val="0"/>
      <w:marRight w:val="0"/>
      <w:marTop w:val="0"/>
      <w:marBottom w:val="0"/>
      <w:divBdr>
        <w:top w:val="none" w:sz="0" w:space="0" w:color="auto"/>
        <w:left w:val="none" w:sz="0" w:space="0" w:color="auto"/>
        <w:bottom w:val="none" w:sz="0" w:space="0" w:color="auto"/>
        <w:right w:val="none" w:sz="0" w:space="0" w:color="auto"/>
      </w:divBdr>
    </w:div>
    <w:div w:id="192160191">
      <w:bodyDiv w:val="1"/>
      <w:marLeft w:val="0"/>
      <w:marRight w:val="0"/>
      <w:marTop w:val="0"/>
      <w:marBottom w:val="0"/>
      <w:divBdr>
        <w:top w:val="none" w:sz="0" w:space="0" w:color="auto"/>
        <w:left w:val="none" w:sz="0" w:space="0" w:color="auto"/>
        <w:bottom w:val="none" w:sz="0" w:space="0" w:color="auto"/>
        <w:right w:val="none" w:sz="0" w:space="0" w:color="auto"/>
      </w:divBdr>
    </w:div>
    <w:div w:id="208224922">
      <w:bodyDiv w:val="1"/>
      <w:marLeft w:val="0"/>
      <w:marRight w:val="0"/>
      <w:marTop w:val="0"/>
      <w:marBottom w:val="0"/>
      <w:divBdr>
        <w:top w:val="none" w:sz="0" w:space="0" w:color="auto"/>
        <w:left w:val="none" w:sz="0" w:space="0" w:color="auto"/>
        <w:bottom w:val="none" w:sz="0" w:space="0" w:color="auto"/>
        <w:right w:val="none" w:sz="0" w:space="0" w:color="auto"/>
      </w:divBdr>
    </w:div>
    <w:div w:id="280039994">
      <w:bodyDiv w:val="1"/>
      <w:marLeft w:val="0"/>
      <w:marRight w:val="0"/>
      <w:marTop w:val="0"/>
      <w:marBottom w:val="0"/>
      <w:divBdr>
        <w:top w:val="none" w:sz="0" w:space="0" w:color="auto"/>
        <w:left w:val="none" w:sz="0" w:space="0" w:color="auto"/>
        <w:bottom w:val="none" w:sz="0" w:space="0" w:color="auto"/>
        <w:right w:val="none" w:sz="0" w:space="0" w:color="auto"/>
      </w:divBdr>
    </w:div>
    <w:div w:id="298534094">
      <w:bodyDiv w:val="1"/>
      <w:marLeft w:val="0"/>
      <w:marRight w:val="0"/>
      <w:marTop w:val="0"/>
      <w:marBottom w:val="0"/>
      <w:divBdr>
        <w:top w:val="none" w:sz="0" w:space="0" w:color="auto"/>
        <w:left w:val="none" w:sz="0" w:space="0" w:color="auto"/>
        <w:bottom w:val="none" w:sz="0" w:space="0" w:color="auto"/>
        <w:right w:val="none" w:sz="0" w:space="0" w:color="auto"/>
      </w:divBdr>
    </w:div>
    <w:div w:id="308444097">
      <w:bodyDiv w:val="1"/>
      <w:marLeft w:val="0"/>
      <w:marRight w:val="0"/>
      <w:marTop w:val="0"/>
      <w:marBottom w:val="0"/>
      <w:divBdr>
        <w:top w:val="none" w:sz="0" w:space="0" w:color="auto"/>
        <w:left w:val="none" w:sz="0" w:space="0" w:color="auto"/>
        <w:bottom w:val="none" w:sz="0" w:space="0" w:color="auto"/>
        <w:right w:val="none" w:sz="0" w:space="0" w:color="auto"/>
      </w:divBdr>
    </w:div>
    <w:div w:id="356540304">
      <w:bodyDiv w:val="1"/>
      <w:marLeft w:val="0"/>
      <w:marRight w:val="0"/>
      <w:marTop w:val="0"/>
      <w:marBottom w:val="0"/>
      <w:divBdr>
        <w:top w:val="none" w:sz="0" w:space="0" w:color="auto"/>
        <w:left w:val="none" w:sz="0" w:space="0" w:color="auto"/>
        <w:bottom w:val="none" w:sz="0" w:space="0" w:color="auto"/>
        <w:right w:val="none" w:sz="0" w:space="0" w:color="auto"/>
      </w:divBdr>
    </w:div>
    <w:div w:id="386950833">
      <w:bodyDiv w:val="1"/>
      <w:marLeft w:val="0"/>
      <w:marRight w:val="0"/>
      <w:marTop w:val="0"/>
      <w:marBottom w:val="0"/>
      <w:divBdr>
        <w:top w:val="none" w:sz="0" w:space="0" w:color="auto"/>
        <w:left w:val="none" w:sz="0" w:space="0" w:color="auto"/>
        <w:bottom w:val="none" w:sz="0" w:space="0" w:color="auto"/>
        <w:right w:val="none" w:sz="0" w:space="0" w:color="auto"/>
      </w:divBdr>
    </w:div>
    <w:div w:id="403456977">
      <w:bodyDiv w:val="1"/>
      <w:marLeft w:val="0"/>
      <w:marRight w:val="0"/>
      <w:marTop w:val="0"/>
      <w:marBottom w:val="0"/>
      <w:divBdr>
        <w:top w:val="none" w:sz="0" w:space="0" w:color="auto"/>
        <w:left w:val="none" w:sz="0" w:space="0" w:color="auto"/>
        <w:bottom w:val="none" w:sz="0" w:space="0" w:color="auto"/>
        <w:right w:val="none" w:sz="0" w:space="0" w:color="auto"/>
      </w:divBdr>
    </w:div>
    <w:div w:id="408163976">
      <w:bodyDiv w:val="1"/>
      <w:marLeft w:val="0"/>
      <w:marRight w:val="0"/>
      <w:marTop w:val="0"/>
      <w:marBottom w:val="0"/>
      <w:divBdr>
        <w:top w:val="none" w:sz="0" w:space="0" w:color="auto"/>
        <w:left w:val="none" w:sz="0" w:space="0" w:color="auto"/>
        <w:bottom w:val="none" w:sz="0" w:space="0" w:color="auto"/>
        <w:right w:val="none" w:sz="0" w:space="0" w:color="auto"/>
      </w:divBdr>
    </w:div>
    <w:div w:id="451632971">
      <w:bodyDiv w:val="1"/>
      <w:marLeft w:val="0"/>
      <w:marRight w:val="0"/>
      <w:marTop w:val="0"/>
      <w:marBottom w:val="0"/>
      <w:divBdr>
        <w:top w:val="none" w:sz="0" w:space="0" w:color="auto"/>
        <w:left w:val="none" w:sz="0" w:space="0" w:color="auto"/>
        <w:bottom w:val="none" w:sz="0" w:space="0" w:color="auto"/>
        <w:right w:val="none" w:sz="0" w:space="0" w:color="auto"/>
      </w:divBdr>
    </w:div>
    <w:div w:id="483088761">
      <w:bodyDiv w:val="1"/>
      <w:marLeft w:val="0"/>
      <w:marRight w:val="0"/>
      <w:marTop w:val="0"/>
      <w:marBottom w:val="0"/>
      <w:divBdr>
        <w:top w:val="none" w:sz="0" w:space="0" w:color="auto"/>
        <w:left w:val="none" w:sz="0" w:space="0" w:color="auto"/>
        <w:bottom w:val="none" w:sz="0" w:space="0" w:color="auto"/>
        <w:right w:val="none" w:sz="0" w:space="0" w:color="auto"/>
      </w:divBdr>
    </w:div>
    <w:div w:id="499544722">
      <w:bodyDiv w:val="1"/>
      <w:marLeft w:val="0"/>
      <w:marRight w:val="0"/>
      <w:marTop w:val="0"/>
      <w:marBottom w:val="0"/>
      <w:divBdr>
        <w:top w:val="none" w:sz="0" w:space="0" w:color="auto"/>
        <w:left w:val="none" w:sz="0" w:space="0" w:color="auto"/>
        <w:bottom w:val="none" w:sz="0" w:space="0" w:color="auto"/>
        <w:right w:val="none" w:sz="0" w:space="0" w:color="auto"/>
      </w:divBdr>
    </w:div>
    <w:div w:id="520316477">
      <w:bodyDiv w:val="1"/>
      <w:marLeft w:val="0"/>
      <w:marRight w:val="0"/>
      <w:marTop w:val="0"/>
      <w:marBottom w:val="0"/>
      <w:divBdr>
        <w:top w:val="none" w:sz="0" w:space="0" w:color="auto"/>
        <w:left w:val="none" w:sz="0" w:space="0" w:color="auto"/>
        <w:bottom w:val="none" w:sz="0" w:space="0" w:color="auto"/>
        <w:right w:val="none" w:sz="0" w:space="0" w:color="auto"/>
      </w:divBdr>
    </w:div>
    <w:div w:id="522322572">
      <w:bodyDiv w:val="1"/>
      <w:marLeft w:val="0"/>
      <w:marRight w:val="0"/>
      <w:marTop w:val="0"/>
      <w:marBottom w:val="0"/>
      <w:divBdr>
        <w:top w:val="none" w:sz="0" w:space="0" w:color="auto"/>
        <w:left w:val="none" w:sz="0" w:space="0" w:color="auto"/>
        <w:bottom w:val="none" w:sz="0" w:space="0" w:color="auto"/>
        <w:right w:val="none" w:sz="0" w:space="0" w:color="auto"/>
      </w:divBdr>
    </w:div>
    <w:div w:id="749042284">
      <w:bodyDiv w:val="1"/>
      <w:marLeft w:val="0"/>
      <w:marRight w:val="0"/>
      <w:marTop w:val="0"/>
      <w:marBottom w:val="0"/>
      <w:divBdr>
        <w:top w:val="none" w:sz="0" w:space="0" w:color="auto"/>
        <w:left w:val="none" w:sz="0" w:space="0" w:color="auto"/>
        <w:bottom w:val="none" w:sz="0" w:space="0" w:color="auto"/>
        <w:right w:val="none" w:sz="0" w:space="0" w:color="auto"/>
      </w:divBdr>
    </w:div>
    <w:div w:id="765732306">
      <w:bodyDiv w:val="1"/>
      <w:marLeft w:val="0"/>
      <w:marRight w:val="0"/>
      <w:marTop w:val="0"/>
      <w:marBottom w:val="0"/>
      <w:divBdr>
        <w:top w:val="none" w:sz="0" w:space="0" w:color="auto"/>
        <w:left w:val="none" w:sz="0" w:space="0" w:color="auto"/>
        <w:bottom w:val="none" w:sz="0" w:space="0" w:color="auto"/>
        <w:right w:val="none" w:sz="0" w:space="0" w:color="auto"/>
      </w:divBdr>
    </w:div>
    <w:div w:id="802886662">
      <w:bodyDiv w:val="1"/>
      <w:marLeft w:val="0"/>
      <w:marRight w:val="0"/>
      <w:marTop w:val="0"/>
      <w:marBottom w:val="0"/>
      <w:divBdr>
        <w:top w:val="none" w:sz="0" w:space="0" w:color="auto"/>
        <w:left w:val="none" w:sz="0" w:space="0" w:color="auto"/>
        <w:bottom w:val="none" w:sz="0" w:space="0" w:color="auto"/>
        <w:right w:val="none" w:sz="0" w:space="0" w:color="auto"/>
      </w:divBdr>
    </w:div>
    <w:div w:id="901328886">
      <w:bodyDiv w:val="1"/>
      <w:marLeft w:val="0"/>
      <w:marRight w:val="0"/>
      <w:marTop w:val="0"/>
      <w:marBottom w:val="0"/>
      <w:divBdr>
        <w:top w:val="none" w:sz="0" w:space="0" w:color="auto"/>
        <w:left w:val="none" w:sz="0" w:space="0" w:color="auto"/>
        <w:bottom w:val="none" w:sz="0" w:space="0" w:color="auto"/>
        <w:right w:val="none" w:sz="0" w:space="0" w:color="auto"/>
      </w:divBdr>
    </w:div>
    <w:div w:id="902956380">
      <w:bodyDiv w:val="1"/>
      <w:marLeft w:val="0"/>
      <w:marRight w:val="0"/>
      <w:marTop w:val="0"/>
      <w:marBottom w:val="0"/>
      <w:divBdr>
        <w:top w:val="none" w:sz="0" w:space="0" w:color="auto"/>
        <w:left w:val="none" w:sz="0" w:space="0" w:color="auto"/>
        <w:bottom w:val="none" w:sz="0" w:space="0" w:color="auto"/>
        <w:right w:val="none" w:sz="0" w:space="0" w:color="auto"/>
      </w:divBdr>
    </w:div>
    <w:div w:id="948120690">
      <w:bodyDiv w:val="1"/>
      <w:marLeft w:val="0"/>
      <w:marRight w:val="0"/>
      <w:marTop w:val="0"/>
      <w:marBottom w:val="0"/>
      <w:divBdr>
        <w:top w:val="none" w:sz="0" w:space="0" w:color="auto"/>
        <w:left w:val="none" w:sz="0" w:space="0" w:color="auto"/>
        <w:bottom w:val="none" w:sz="0" w:space="0" w:color="auto"/>
        <w:right w:val="none" w:sz="0" w:space="0" w:color="auto"/>
      </w:divBdr>
    </w:div>
    <w:div w:id="956564954">
      <w:bodyDiv w:val="1"/>
      <w:marLeft w:val="0"/>
      <w:marRight w:val="0"/>
      <w:marTop w:val="0"/>
      <w:marBottom w:val="0"/>
      <w:divBdr>
        <w:top w:val="none" w:sz="0" w:space="0" w:color="auto"/>
        <w:left w:val="none" w:sz="0" w:space="0" w:color="auto"/>
        <w:bottom w:val="none" w:sz="0" w:space="0" w:color="auto"/>
        <w:right w:val="none" w:sz="0" w:space="0" w:color="auto"/>
      </w:divBdr>
    </w:div>
    <w:div w:id="1033575198">
      <w:bodyDiv w:val="1"/>
      <w:marLeft w:val="0"/>
      <w:marRight w:val="0"/>
      <w:marTop w:val="0"/>
      <w:marBottom w:val="0"/>
      <w:divBdr>
        <w:top w:val="none" w:sz="0" w:space="0" w:color="auto"/>
        <w:left w:val="none" w:sz="0" w:space="0" w:color="auto"/>
        <w:bottom w:val="none" w:sz="0" w:space="0" w:color="auto"/>
        <w:right w:val="none" w:sz="0" w:space="0" w:color="auto"/>
      </w:divBdr>
    </w:div>
    <w:div w:id="1035159517">
      <w:bodyDiv w:val="1"/>
      <w:marLeft w:val="0"/>
      <w:marRight w:val="0"/>
      <w:marTop w:val="0"/>
      <w:marBottom w:val="0"/>
      <w:divBdr>
        <w:top w:val="none" w:sz="0" w:space="0" w:color="auto"/>
        <w:left w:val="none" w:sz="0" w:space="0" w:color="auto"/>
        <w:bottom w:val="none" w:sz="0" w:space="0" w:color="auto"/>
        <w:right w:val="none" w:sz="0" w:space="0" w:color="auto"/>
      </w:divBdr>
    </w:div>
    <w:div w:id="1060782741">
      <w:bodyDiv w:val="1"/>
      <w:marLeft w:val="0"/>
      <w:marRight w:val="0"/>
      <w:marTop w:val="0"/>
      <w:marBottom w:val="0"/>
      <w:divBdr>
        <w:top w:val="none" w:sz="0" w:space="0" w:color="auto"/>
        <w:left w:val="none" w:sz="0" w:space="0" w:color="auto"/>
        <w:bottom w:val="none" w:sz="0" w:space="0" w:color="auto"/>
        <w:right w:val="none" w:sz="0" w:space="0" w:color="auto"/>
      </w:divBdr>
    </w:div>
    <w:div w:id="1081441052">
      <w:bodyDiv w:val="1"/>
      <w:marLeft w:val="0"/>
      <w:marRight w:val="0"/>
      <w:marTop w:val="0"/>
      <w:marBottom w:val="0"/>
      <w:divBdr>
        <w:top w:val="none" w:sz="0" w:space="0" w:color="auto"/>
        <w:left w:val="none" w:sz="0" w:space="0" w:color="auto"/>
        <w:bottom w:val="none" w:sz="0" w:space="0" w:color="auto"/>
        <w:right w:val="none" w:sz="0" w:space="0" w:color="auto"/>
      </w:divBdr>
      <w:divsChild>
        <w:div w:id="1272779162">
          <w:marLeft w:val="0"/>
          <w:marRight w:val="0"/>
          <w:marTop w:val="0"/>
          <w:marBottom w:val="0"/>
          <w:divBdr>
            <w:top w:val="none" w:sz="0" w:space="0" w:color="auto"/>
            <w:left w:val="none" w:sz="0" w:space="0" w:color="auto"/>
            <w:bottom w:val="none" w:sz="0" w:space="0" w:color="auto"/>
            <w:right w:val="none" w:sz="0" w:space="0" w:color="auto"/>
          </w:divBdr>
        </w:div>
      </w:divsChild>
    </w:div>
    <w:div w:id="1136295066">
      <w:bodyDiv w:val="1"/>
      <w:marLeft w:val="0"/>
      <w:marRight w:val="0"/>
      <w:marTop w:val="0"/>
      <w:marBottom w:val="0"/>
      <w:divBdr>
        <w:top w:val="none" w:sz="0" w:space="0" w:color="auto"/>
        <w:left w:val="none" w:sz="0" w:space="0" w:color="auto"/>
        <w:bottom w:val="none" w:sz="0" w:space="0" w:color="auto"/>
        <w:right w:val="none" w:sz="0" w:space="0" w:color="auto"/>
      </w:divBdr>
    </w:div>
    <w:div w:id="1241870723">
      <w:bodyDiv w:val="1"/>
      <w:marLeft w:val="0"/>
      <w:marRight w:val="0"/>
      <w:marTop w:val="0"/>
      <w:marBottom w:val="0"/>
      <w:divBdr>
        <w:top w:val="none" w:sz="0" w:space="0" w:color="auto"/>
        <w:left w:val="none" w:sz="0" w:space="0" w:color="auto"/>
        <w:bottom w:val="none" w:sz="0" w:space="0" w:color="auto"/>
        <w:right w:val="none" w:sz="0" w:space="0" w:color="auto"/>
      </w:divBdr>
    </w:div>
    <w:div w:id="1281187593">
      <w:bodyDiv w:val="1"/>
      <w:marLeft w:val="0"/>
      <w:marRight w:val="0"/>
      <w:marTop w:val="0"/>
      <w:marBottom w:val="0"/>
      <w:divBdr>
        <w:top w:val="none" w:sz="0" w:space="0" w:color="auto"/>
        <w:left w:val="none" w:sz="0" w:space="0" w:color="auto"/>
        <w:bottom w:val="none" w:sz="0" w:space="0" w:color="auto"/>
        <w:right w:val="none" w:sz="0" w:space="0" w:color="auto"/>
      </w:divBdr>
    </w:div>
    <w:div w:id="1294290412">
      <w:bodyDiv w:val="1"/>
      <w:marLeft w:val="0"/>
      <w:marRight w:val="0"/>
      <w:marTop w:val="0"/>
      <w:marBottom w:val="0"/>
      <w:divBdr>
        <w:top w:val="none" w:sz="0" w:space="0" w:color="auto"/>
        <w:left w:val="none" w:sz="0" w:space="0" w:color="auto"/>
        <w:bottom w:val="none" w:sz="0" w:space="0" w:color="auto"/>
        <w:right w:val="none" w:sz="0" w:space="0" w:color="auto"/>
      </w:divBdr>
    </w:div>
    <w:div w:id="1297027698">
      <w:bodyDiv w:val="1"/>
      <w:marLeft w:val="0"/>
      <w:marRight w:val="0"/>
      <w:marTop w:val="0"/>
      <w:marBottom w:val="0"/>
      <w:divBdr>
        <w:top w:val="none" w:sz="0" w:space="0" w:color="auto"/>
        <w:left w:val="none" w:sz="0" w:space="0" w:color="auto"/>
        <w:bottom w:val="none" w:sz="0" w:space="0" w:color="auto"/>
        <w:right w:val="none" w:sz="0" w:space="0" w:color="auto"/>
      </w:divBdr>
    </w:div>
    <w:div w:id="1354841198">
      <w:bodyDiv w:val="1"/>
      <w:marLeft w:val="0"/>
      <w:marRight w:val="0"/>
      <w:marTop w:val="0"/>
      <w:marBottom w:val="0"/>
      <w:divBdr>
        <w:top w:val="none" w:sz="0" w:space="0" w:color="auto"/>
        <w:left w:val="none" w:sz="0" w:space="0" w:color="auto"/>
        <w:bottom w:val="none" w:sz="0" w:space="0" w:color="auto"/>
        <w:right w:val="none" w:sz="0" w:space="0" w:color="auto"/>
      </w:divBdr>
    </w:div>
    <w:div w:id="1360164498">
      <w:bodyDiv w:val="1"/>
      <w:marLeft w:val="0"/>
      <w:marRight w:val="0"/>
      <w:marTop w:val="0"/>
      <w:marBottom w:val="0"/>
      <w:divBdr>
        <w:top w:val="none" w:sz="0" w:space="0" w:color="auto"/>
        <w:left w:val="none" w:sz="0" w:space="0" w:color="auto"/>
        <w:bottom w:val="none" w:sz="0" w:space="0" w:color="auto"/>
        <w:right w:val="none" w:sz="0" w:space="0" w:color="auto"/>
      </w:divBdr>
    </w:div>
    <w:div w:id="1393307002">
      <w:bodyDiv w:val="1"/>
      <w:marLeft w:val="0"/>
      <w:marRight w:val="0"/>
      <w:marTop w:val="0"/>
      <w:marBottom w:val="0"/>
      <w:divBdr>
        <w:top w:val="none" w:sz="0" w:space="0" w:color="auto"/>
        <w:left w:val="none" w:sz="0" w:space="0" w:color="auto"/>
        <w:bottom w:val="none" w:sz="0" w:space="0" w:color="auto"/>
        <w:right w:val="none" w:sz="0" w:space="0" w:color="auto"/>
      </w:divBdr>
    </w:div>
    <w:div w:id="1402630303">
      <w:bodyDiv w:val="1"/>
      <w:marLeft w:val="0"/>
      <w:marRight w:val="0"/>
      <w:marTop w:val="0"/>
      <w:marBottom w:val="0"/>
      <w:divBdr>
        <w:top w:val="none" w:sz="0" w:space="0" w:color="auto"/>
        <w:left w:val="none" w:sz="0" w:space="0" w:color="auto"/>
        <w:bottom w:val="none" w:sz="0" w:space="0" w:color="auto"/>
        <w:right w:val="none" w:sz="0" w:space="0" w:color="auto"/>
      </w:divBdr>
    </w:div>
    <w:div w:id="1421565520">
      <w:bodyDiv w:val="1"/>
      <w:marLeft w:val="0"/>
      <w:marRight w:val="0"/>
      <w:marTop w:val="0"/>
      <w:marBottom w:val="0"/>
      <w:divBdr>
        <w:top w:val="none" w:sz="0" w:space="0" w:color="auto"/>
        <w:left w:val="none" w:sz="0" w:space="0" w:color="auto"/>
        <w:bottom w:val="none" w:sz="0" w:space="0" w:color="auto"/>
        <w:right w:val="none" w:sz="0" w:space="0" w:color="auto"/>
      </w:divBdr>
    </w:div>
    <w:div w:id="1504318700">
      <w:bodyDiv w:val="1"/>
      <w:marLeft w:val="0"/>
      <w:marRight w:val="0"/>
      <w:marTop w:val="0"/>
      <w:marBottom w:val="0"/>
      <w:divBdr>
        <w:top w:val="none" w:sz="0" w:space="0" w:color="auto"/>
        <w:left w:val="none" w:sz="0" w:space="0" w:color="auto"/>
        <w:bottom w:val="none" w:sz="0" w:space="0" w:color="auto"/>
        <w:right w:val="none" w:sz="0" w:space="0" w:color="auto"/>
      </w:divBdr>
    </w:div>
    <w:div w:id="1569153358">
      <w:bodyDiv w:val="1"/>
      <w:marLeft w:val="0"/>
      <w:marRight w:val="0"/>
      <w:marTop w:val="0"/>
      <w:marBottom w:val="0"/>
      <w:divBdr>
        <w:top w:val="none" w:sz="0" w:space="0" w:color="auto"/>
        <w:left w:val="none" w:sz="0" w:space="0" w:color="auto"/>
        <w:bottom w:val="none" w:sz="0" w:space="0" w:color="auto"/>
        <w:right w:val="none" w:sz="0" w:space="0" w:color="auto"/>
      </w:divBdr>
    </w:div>
    <w:div w:id="1569606090">
      <w:bodyDiv w:val="1"/>
      <w:marLeft w:val="0"/>
      <w:marRight w:val="0"/>
      <w:marTop w:val="0"/>
      <w:marBottom w:val="0"/>
      <w:divBdr>
        <w:top w:val="none" w:sz="0" w:space="0" w:color="auto"/>
        <w:left w:val="none" w:sz="0" w:space="0" w:color="auto"/>
        <w:bottom w:val="none" w:sz="0" w:space="0" w:color="auto"/>
        <w:right w:val="none" w:sz="0" w:space="0" w:color="auto"/>
      </w:divBdr>
    </w:div>
    <w:div w:id="1570919104">
      <w:bodyDiv w:val="1"/>
      <w:marLeft w:val="0"/>
      <w:marRight w:val="0"/>
      <w:marTop w:val="0"/>
      <w:marBottom w:val="0"/>
      <w:divBdr>
        <w:top w:val="none" w:sz="0" w:space="0" w:color="auto"/>
        <w:left w:val="none" w:sz="0" w:space="0" w:color="auto"/>
        <w:bottom w:val="none" w:sz="0" w:space="0" w:color="auto"/>
        <w:right w:val="none" w:sz="0" w:space="0" w:color="auto"/>
      </w:divBdr>
    </w:div>
    <w:div w:id="1572889432">
      <w:bodyDiv w:val="1"/>
      <w:marLeft w:val="0"/>
      <w:marRight w:val="0"/>
      <w:marTop w:val="0"/>
      <w:marBottom w:val="0"/>
      <w:divBdr>
        <w:top w:val="none" w:sz="0" w:space="0" w:color="auto"/>
        <w:left w:val="none" w:sz="0" w:space="0" w:color="auto"/>
        <w:bottom w:val="none" w:sz="0" w:space="0" w:color="auto"/>
        <w:right w:val="none" w:sz="0" w:space="0" w:color="auto"/>
      </w:divBdr>
    </w:div>
    <w:div w:id="1652827654">
      <w:bodyDiv w:val="1"/>
      <w:marLeft w:val="0"/>
      <w:marRight w:val="0"/>
      <w:marTop w:val="0"/>
      <w:marBottom w:val="0"/>
      <w:divBdr>
        <w:top w:val="none" w:sz="0" w:space="0" w:color="auto"/>
        <w:left w:val="none" w:sz="0" w:space="0" w:color="auto"/>
        <w:bottom w:val="none" w:sz="0" w:space="0" w:color="auto"/>
        <w:right w:val="none" w:sz="0" w:space="0" w:color="auto"/>
      </w:divBdr>
    </w:div>
    <w:div w:id="1672760404">
      <w:bodyDiv w:val="1"/>
      <w:marLeft w:val="0"/>
      <w:marRight w:val="0"/>
      <w:marTop w:val="0"/>
      <w:marBottom w:val="0"/>
      <w:divBdr>
        <w:top w:val="none" w:sz="0" w:space="0" w:color="auto"/>
        <w:left w:val="none" w:sz="0" w:space="0" w:color="auto"/>
        <w:bottom w:val="none" w:sz="0" w:space="0" w:color="auto"/>
        <w:right w:val="none" w:sz="0" w:space="0" w:color="auto"/>
      </w:divBdr>
    </w:div>
    <w:div w:id="1702705791">
      <w:bodyDiv w:val="1"/>
      <w:marLeft w:val="0"/>
      <w:marRight w:val="0"/>
      <w:marTop w:val="0"/>
      <w:marBottom w:val="0"/>
      <w:divBdr>
        <w:top w:val="none" w:sz="0" w:space="0" w:color="auto"/>
        <w:left w:val="none" w:sz="0" w:space="0" w:color="auto"/>
        <w:bottom w:val="none" w:sz="0" w:space="0" w:color="auto"/>
        <w:right w:val="none" w:sz="0" w:space="0" w:color="auto"/>
      </w:divBdr>
    </w:div>
    <w:div w:id="1711225428">
      <w:bodyDiv w:val="1"/>
      <w:marLeft w:val="0"/>
      <w:marRight w:val="0"/>
      <w:marTop w:val="0"/>
      <w:marBottom w:val="0"/>
      <w:divBdr>
        <w:top w:val="none" w:sz="0" w:space="0" w:color="auto"/>
        <w:left w:val="none" w:sz="0" w:space="0" w:color="auto"/>
        <w:bottom w:val="none" w:sz="0" w:space="0" w:color="auto"/>
        <w:right w:val="none" w:sz="0" w:space="0" w:color="auto"/>
      </w:divBdr>
    </w:div>
    <w:div w:id="1774205902">
      <w:bodyDiv w:val="1"/>
      <w:marLeft w:val="0"/>
      <w:marRight w:val="0"/>
      <w:marTop w:val="0"/>
      <w:marBottom w:val="0"/>
      <w:divBdr>
        <w:top w:val="none" w:sz="0" w:space="0" w:color="auto"/>
        <w:left w:val="none" w:sz="0" w:space="0" w:color="auto"/>
        <w:bottom w:val="none" w:sz="0" w:space="0" w:color="auto"/>
        <w:right w:val="none" w:sz="0" w:space="0" w:color="auto"/>
      </w:divBdr>
    </w:div>
    <w:div w:id="1834372359">
      <w:bodyDiv w:val="1"/>
      <w:marLeft w:val="0"/>
      <w:marRight w:val="0"/>
      <w:marTop w:val="0"/>
      <w:marBottom w:val="0"/>
      <w:divBdr>
        <w:top w:val="none" w:sz="0" w:space="0" w:color="auto"/>
        <w:left w:val="none" w:sz="0" w:space="0" w:color="auto"/>
        <w:bottom w:val="none" w:sz="0" w:space="0" w:color="auto"/>
        <w:right w:val="none" w:sz="0" w:space="0" w:color="auto"/>
      </w:divBdr>
    </w:div>
    <w:div w:id="1869829946">
      <w:bodyDiv w:val="1"/>
      <w:marLeft w:val="0"/>
      <w:marRight w:val="0"/>
      <w:marTop w:val="0"/>
      <w:marBottom w:val="0"/>
      <w:divBdr>
        <w:top w:val="none" w:sz="0" w:space="0" w:color="auto"/>
        <w:left w:val="none" w:sz="0" w:space="0" w:color="auto"/>
        <w:bottom w:val="none" w:sz="0" w:space="0" w:color="auto"/>
        <w:right w:val="none" w:sz="0" w:space="0" w:color="auto"/>
      </w:divBdr>
    </w:div>
    <w:div w:id="1922369098">
      <w:bodyDiv w:val="1"/>
      <w:marLeft w:val="0"/>
      <w:marRight w:val="0"/>
      <w:marTop w:val="0"/>
      <w:marBottom w:val="0"/>
      <w:divBdr>
        <w:top w:val="none" w:sz="0" w:space="0" w:color="auto"/>
        <w:left w:val="none" w:sz="0" w:space="0" w:color="auto"/>
        <w:bottom w:val="none" w:sz="0" w:space="0" w:color="auto"/>
        <w:right w:val="none" w:sz="0" w:space="0" w:color="auto"/>
      </w:divBdr>
    </w:div>
    <w:div w:id="1922635976">
      <w:bodyDiv w:val="1"/>
      <w:marLeft w:val="0"/>
      <w:marRight w:val="0"/>
      <w:marTop w:val="0"/>
      <w:marBottom w:val="0"/>
      <w:divBdr>
        <w:top w:val="none" w:sz="0" w:space="0" w:color="auto"/>
        <w:left w:val="none" w:sz="0" w:space="0" w:color="auto"/>
        <w:bottom w:val="none" w:sz="0" w:space="0" w:color="auto"/>
        <w:right w:val="none" w:sz="0" w:space="0" w:color="auto"/>
      </w:divBdr>
    </w:div>
    <w:div w:id="1950699512">
      <w:bodyDiv w:val="1"/>
      <w:marLeft w:val="0"/>
      <w:marRight w:val="0"/>
      <w:marTop w:val="0"/>
      <w:marBottom w:val="0"/>
      <w:divBdr>
        <w:top w:val="none" w:sz="0" w:space="0" w:color="auto"/>
        <w:left w:val="none" w:sz="0" w:space="0" w:color="auto"/>
        <w:bottom w:val="none" w:sz="0" w:space="0" w:color="auto"/>
        <w:right w:val="none" w:sz="0" w:space="0" w:color="auto"/>
      </w:divBdr>
    </w:div>
    <w:div w:id="1962111312">
      <w:bodyDiv w:val="1"/>
      <w:marLeft w:val="0"/>
      <w:marRight w:val="0"/>
      <w:marTop w:val="0"/>
      <w:marBottom w:val="0"/>
      <w:divBdr>
        <w:top w:val="none" w:sz="0" w:space="0" w:color="auto"/>
        <w:left w:val="none" w:sz="0" w:space="0" w:color="auto"/>
        <w:bottom w:val="none" w:sz="0" w:space="0" w:color="auto"/>
        <w:right w:val="none" w:sz="0" w:space="0" w:color="auto"/>
      </w:divBdr>
    </w:div>
    <w:div w:id="1973554079">
      <w:bodyDiv w:val="1"/>
      <w:marLeft w:val="0"/>
      <w:marRight w:val="0"/>
      <w:marTop w:val="0"/>
      <w:marBottom w:val="0"/>
      <w:divBdr>
        <w:top w:val="none" w:sz="0" w:space="0" w:color="auto"/>
        <w:left w:val="none" w:sz="0" w:space="0" w:color="auto"/>
        <w:bottom w:val="none" w:sz="0" w:space="0" w:color="auto"/>
        <w:right w:val="none" w:sz="0" w:space="0" w:color="auto"/>
      </w:divBdr>
    </w:div>
    <w:div w:id="2040465568">
      <w:bodyDiv w:val="1"/>
      <w:marLeft w:val="0"/>
      <w:marRight w:val="0"/>
      <w:marTop w:val="0"/>
      <w:marBottom w:val="0"/>
      <w:divBdr>
        <w:top w:val="none" w:sz="0" w:space="0" w:color="auto"/>
        <w:left w:val="none" w:sz="0" w:space="0" w:color="auto"/>
        <w:bottom w:val="none" w:sz="0" w:space="0" w:color="auto"/>
        <w:right w:val="none" w:sz="0" w:space="0" w:color="auto"/>
      </w:divBdr>
    </w:div>
    <w:div w:id="2051875394">
      <w:bodyDiv w:val="1"/>
      <w:marLeft w:val="0"/>
      <w:marRight w:val="0"/>
      <w:marTop w:val="0"/>
      <w:marBottom w:val="0"/>
      <w:divBdr>
        <w:top w:val="none" w:sz="0" w:space="0" w:color="auto"/>
        <w:left w:val="none" w:sz="0" w:space="0" w:color="auto"/>
        <w:bottom w:val="none" w:sz="0" w:space="0" w:color="auto"/>
        <w:right w:val="none" w:sz="0" w:space="0" w:color="auto"/>
      </w:divBdr>
    </w:div>
    <w:div w:id="2059864357">
      <w:bodyDiv w:val="1"/>
      <w:marLeft w:val="0"/>
      <w:marRight w:val="0"/>
      <w:marTop w:val="0"/>
      <w:marBottom w:val="0"/>
      <w:divBdr>
        <w:top w:val="none" w:sz="0" w:space="0" w:color="auto"/>
        <w:left w:val="none" w:sz="0" w:space="0" w:color="auto"/>
        <w:bottom w:val="none" w:sz="0" w:space="0" w:color="auto"/>
        <w:right w:val="none" w:sz="0" w:space="0" w:color="auto"/>
      </w:divBdr>
    </w:div>
    <w:div w:id="2068869713">
      <w:bodyDiv w:val="1"/>
      <w:marLeft w:val="0"/>
      <w:marRight w:val="0"/>
      <w:marTop w:val="0"/>
      <w:marBottom w:val="0"/>
      <w:divBdr>
        <w:top w:val="none" w:sz="0" w:space="0" w:color="auto"/>
        <w:left w:val="none" w:sz="0" w:space="0" w:color="auto"/>
        <w:bottom w:val="none" w:sz="0" w:space="0" w:color="auto"/>
        <w:right w:val="none" w:sz="0" w:space="0" w:color="auto"/>
      </w:divBdr>
    </w:div>
    <w:div w:id="2077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nrev.org/library/due-diligence-data-room-guidelines"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inrev.org/definitions/EN/D0786"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nrev.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inrev.org/guidelines/module/governance"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inrev.org/definitions/site/ind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nrev.org/definitions/EN/all" TargetMode="Externa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INREV">
      <a:dk1>
        <a:srgbClr val="232425"/>
      </a:dk1>
      <a:lt1>
        <a:sysClr val="window" lastClr="FFFFFF"/>
      </a:lt1>
      <a:dk2>
        <a:srgbClr val="55585A"/>
      </a:dk2>
      <a:lt2>
        <a:srgbClr val="F2F2F2"/>
      </a:lt2>
      <a:accent1>
        <a:srgbClr val="0033A0"/>
      </a:accent1>
      <a:accent2>
        <a:srgbClr val="59CBE8"/>
      </a:accent2>
      <a:accent3>
        <a:srgbClr val="6CC24A"/>
      </a:accent3>
      <a:accent4>
        <a:srgbClr val="008675"/>
      </a:accent4>
      <a:accent5>
        <a:srgbClr val="91D6AC"/>
      </a:accent5>
      <a:accent6>
        <a:srgbClr val="009CA6"/>
      </a:accent6>
      <a:hlink>
        <a:srgbClr val="2AD2C9"/>
      </a:hlink>
      <a:folHlink>
        <a:srgbClr val="800080"/>
      </a:folHlink>
    </a:clrScheme>
    <a:fontScheme name="INREV">
      <a:majorFont>
        <a:latin typeface="Open San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CAB4587E088D479E5773DC0E1345A9" ma:contentTypeVersion="7" ma:contentTypeDescription="Create a new document." ma:contentTypeScope="" ma:versionID="1175e83014696c5e3521ed2c51a7d47a">
  <xsd:schema xmlns:xsd="http://www.w3.org/2001/XMLSchema" xmlns:xs="http://www.w3.org/2001/XMLSchema" xmlns:p="http://schemas.microsoft.com/office/2006/metadata/properties" xmlns:ns2="7305f26e-cf41-458e-bb1c-bbba07a53ba6" xmlns:ns3="27c81474-48a2-4221-a8fb-3c328a106b84" targetNamespace="http://schemas.microsoft.com/office/2006/metadata/properties" ma:root="true" ma:fieldsID="ecc631efad639c3c3519d97e26b77fc4" ns2:_="" ns3:_="">
    <xsd:import namespace="7305f26e-cf41-458e-bb1c-bbba07a53ba6"/>
    <xsd:import namespace="27c81474-48a2-4221-a8fb-3c328a106b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f26e-cf41-458e-bb1c-bbba07a53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81474-48a2-4221-a8fb-3c328a106b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B0ED2-73F9-416E-8109-B1CE78BCBE68}">
  <ds:schemaRefs>
    <ds:schemaRef ds:uri="http://schemas.openxmlformats.org/officeDocument/2006/bibliography"/>
  </ds:schemaRefs>
</ds:datastoreItem>
</file>

<file path=customXml/itemProps2.xml><?xml version="1.0" encoding="utf-8"?>
<ds:datastoreItem xmlns:ds="http://schemas.openxmlformats.org/officeDocument/2006/customXml" ds:itemID="{6F7F9891-7C8C-4DA8-B5D2-7B025596869A}">
  <ds:schemaRefs>
    <ds:schemaRef ds:uri="http://schemas.microsoft.com/office/2006/metadata/properties"/>
    <ds:schemaRef ds:uri="http://schemas.microsoft.com/office/infopath/2007/PartnerControls"/>
    <ds:schemaRef ds:uri="61f97334-ae98-4ddf-87ee-81edeebb5d8e"/>
    <ds:schemaRef ds:uri="3cacb1fb-8034-49eb-92fa-02e9d9e8c610"/>
  </ds:schemaRefs>
</ds:datastoreItem>
</file>

<file path=customXml/itemProps3.xml><?xml version="1.0" encoding="utf-8"?>
<ds:datastoreItem xmlns:ds="http://schemas.openxmlformats.org/officeDocument/2006/customXml" ds:itemID="{64818373-9231-48C1-8785-56638DE08580}"/>
</file>

<file path=customXml/itemProps4.xml><?xml version="1.0" encoding="utf-8"?>
<ds:datastoreItem xmlns:ds="http://schemas.openxmlformats.org/officeDocument/2006/customXml" ds:itemID="{A0E456F5-A219-42EC-B520-2D9A084F5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53</Pages>
  <Words>11215</Words>
  <Characters>67722</Characters>
  <Application>Microsoft Office Word</Application>
  <DocSecurity>0</DocSecurity>
  <Lines>564</Lines>
  <Paragraphs>157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INREV</Company>
  <LinksUpToDate>false</LinksUpToDate>
  <CharactersWithSpaces>78780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Constantin Sorlescu</dc:creator>
  <cp:keywords/>
  <cp:lastModifiedBy>Shrey Yadav</cp:lastModifiedBy>
  <cp:revision>28</cp:revision>
  <cp:lastPrinted>2018-07-20T05:34:00Z</cp:lastPrinted>
  <dcterms:created xsi:type="dcterms:W3CDTF">2023-10-16T14:53:00Z</dcterms:created>
  <dcterms:modified xsi:type="dcterms:W3CDTF">2023-10-31T10:38:00Z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0x010100BBCAB4587E088D479E5773DC0E1345A9</vt:lpwstr>
  </property>
  <property fmtid="{D5CDD505-2E9C-101B-9397-08002B2CF9AE}" pid="3" name="MediaServiceImageTags">
    <vt:lpwstr/>
  </property>
</Properties>
</file>